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20A4E" w14:textId="7B3A5FC3" w:rsidR="0099707F" w:rsidRPr="0024790E" w:rsidRDefault="00747FC2" w:rsidP="0024790E">
      <w:pPr>
        <w:snapToGrid w:val="0"/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>
        <w:rPr>
          <w:rFonts w:ascii="游ゴシック" w:eastAsia="游ゴシック" w:hAnsi="游ゴシック" w:hint="eastAsia"/>
          <w:b/>
          <w:bCs/>
          <w:sz w:val="32"/>
          <w:szCs w:val="32"/>
        </w:rPr>
        <w:t>下水道排水設備指定工事店</w:t>
      </w:r>
      <w:r w:rsidR="005E1350" w:rsidRPr="0024790E">
        <w:rPr>
          <w:rFonts w:ascii="游ゴシック" w:eastAsia="游ゴシック" w:hAnsi="游ゴシック" w:hint="eastAsia"/>
          <w:b/>
          <w:bCs/>
          <w:sz w:val="32"/>
          <w:szCs w:val="32"/>
        </w:rPr>
        <w:t xml:space="preserve">　</w:t>
      </w:r>
      <w:r w:rsidR="00B41DC7" w:rsidRPr="0024790E">
        <w:rPr>
          <w:rFonts w:ascii="游ゴシック" w:eastAsia="游ゴシック" w:hAnsi="游ゴシック" w:hint="eastAsia"/>
          <w:b/>
          <w:bCs/>
          <w:sz w:val="32"/>
          <w:szCs w:val="32"/>
        </w:rPr>
        <w:t>業務内容等確認書</w:t>
      </w:r>
    </w:p>
    <w:p w14:paraId="2DEA3838" w14:textId="77777777" w:rsidR="0024790E" w:rsidRPr="0024790E" w:rsidRDefault="0024790E" w:rsidP="0024790E">
      <w:pPr>
        <w:jc w:val="center"/>
        <w:rPr>
          <w:rFonts w:ascii="游ゴシック" w:eastAsia="游ゴシック" w:hAnsi="游ゴシック"/>
          <w:sz w:val="21"/>
          <w:szCs w:val="21"/>
        </w:rPr>
      </w:pPr>
    </w:p>
    <w:tbl>
      <w:tblPr>
        <w:tblStyle w:val="a7"/>
        <w:tblW w:w="6119" w:type="dxa"/>
        <w:tblInd w:w="29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4386"/>
      </w:tblGrid>
      <w:tr w:rsidR="00400729" w:rsidRPr="003346DB" w14:paraId="428386D8" w14:textId="77777777" w:rsidTr="00E3561D">
        <w:trPr>
          <w:trHeight w:val="546"/>
        </w:trPr>
        <w:tc>
          <w:tcPr>
            <w:tcW w:w="1733" w:type="dxa"/>
            <w:vAlign w:val="center"/>
          </w:tcPr>
          <w:p w14:paraId="77F20B94" w14:textId="54E7F33C" w:rsidR="00A303D9" w:rsidRPr="003346DB" w:rsidRDefault="00747FC2" w:rsidP="00E51C4C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商号</w:t>
            </w:r>
            <w:r w:rsidR="00A303D9" w:rsidRPr="003346DB">
              <w:rPr>
                <w:rFonts w:ascii="游ゴシック" w:eastAsia="游ゴシック" w:hAnsi="游ゴシック" w:hint="eastAsia"/>
                <w:sz w:val="20"/>
                <w:szCs w:val="20"/>
              </w:rPr>
              <w:t>又は名称</w:t>
            </w:r>
          </w:p>
        </w:tc>
        <w:tc>
          <w:tcPr>
            <w:tcW w:w="4386" w:type="dxa"/>
          </w:tcPr>
          <w:p w14:paraId="1BB32447" w14:textId="547A79B2" w:rsidR="00A303D9" w:rsidRPr="003346DB" w:rsidRDefault="00400729" w:rsidP="00400729">
            <w:pPr>
              <w:spacing w:line="280" w:lineRule="exact"/>
              <w:ind w:firstLineChars="2200" w:firstLine="5280"/>
              <w:jc w:val="right"/>
              <w:rPr>
                <w:rFonts w:ascii="游ゴシック" w:eastAsia="游ゴシック" w:hAnsi="游ゴシック"/>
                <w:kern w:val="0"/>
                <w:sz w:val="18"/>
                <w:szCs w:val="21"/>
              </w:rPr>
            </w:pPr>
            <w:r w:rsidRPr="003346DB">
              <w:rPr>
                <w:rFonts w:ascii="游ゴシック" w:eastAsia="游ゴシック" w:hAnsi="游ゴシック" w:hint="eastAsia"/>
                <w:b/>
                <w:i/>
                <w:kern w:val="0"/>
                <w:szCs w:val="21"/>
              </w:rPr>
              <w:t>Ｊ</w:t>
            </w:r>
          </w:p>
        </w:tc>
      </w:tr>
      <w:tr w:rsidR="00400729" w:rsidRPr="003346DB" w14:paraId="321E8691" w14:textId="77777777" w:rsidTr="00E3561D">
        <w:trPr>
          <w:trHeight w:val="546"/>
        </w:trPr>
        <w:tc>
          <w:tcPr>
            <w:tcW w:w="1733" w:type="dxa"/>
            <w:vAlign w:val="center"/>
          </w:tcPr>
          <w:p w14:paraId="4AD8D825" w14:textId="77777777" w:rsidR="00A303D9" w:rsidRPr="003346DB" w:rsidRDefault="00A303D9" w:rsidP="00C37B99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346DB">
              <w:rPr>
                <w:rFonts w:ascii="游ゴシック" w:eastAsia="游ゴシック" w:hAnsi="游ゴシック" w:hint="eastAsia"/>
                <w:sz w:val="20"/>
                <w:szCs w:val="20"/>
              </w:rPr>
              <w:t>郵便番号、住所</w:t>
            </w:r>
          </w:p>
        </w:tc>
        <w:tc>
          <w:tcPr>
            <w:tcW w:w="4386" w:type="dxa"/>
          </w:tcPr>
          <w:p w14:paraId="7BE8EECF" w14:textId="77777777" w:rsidR="00A303D9" w:rsidRPr="003346DB" w:rsidRDefault="00A303D9" w:rsidP="00F6646D">
            <w:pPr>
              <w:spacing w:line="280" w:lineRule="exact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21"/>
              </w:rPr>
            </w:pPr>
          </w:p>
        </w:tc>
      </w:tr>
      <w:tr w:rsidR="00400729" w:rsidRPr="003346DB" w14:paraId="167DCAD4" w14:textId="77777777" w:rsidTr="00E3561D">
        <w:trPr>
          <w:trHeight w:val="546"/>
        </w:trPr>
        <w:tc>
          <w:tcPr>
            <w:tcW w:w="1733" w:type="dxa"/>
            <w:vAlign w:val="center"/>
          </w:tcPr>
          <w:p w14:paraId="581D3CD2" w14:textId="77777777" w:rsidR="00A303D9" w:rsidRPr="003346DB" w:rsidRDefault="00A303D9" w:rsidP="00E51C4C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346DB">
              <w:rPr>
                <w:rFonts w:ascii="游ゴシック" w:eastAsia="游ゴシック" w:hAnsi="游ゴシック" w:hint="eastAsia"/>
                <w:sz w:val="20"/>
                <w:szCs w:val="20"/>
              </w:rPr>
              <w:t>代表者氏名</w:t>
            </w:r>
          </w:p>
        </w:tc>
        <w:tc>
          <w:tcPr>
            <w:tcW w:w="4386" w:type="dxa"/>
          </w:tcPr>
          <w:p w14:paraId="74B31D73" w14:textId="77777777" w:rsidR="00A303D9" w:rsidRPr="003346DB" w:rsidRDefault="00A303D9" w:rsidP="00400729">
            <w:pPr>
              <w:spacing w:line="32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00729" w:rsidRPr="003346DB" w14:paraId="16EE0636" w14:textId="77777777" w:rsidTr="00E3561D">
        <w:trPr>
          <w:trHeight w:val="546"/>
        </w:trPr>
        <w:tc>
          <w:tcPr>
            <w:tcW w:w="1733" w:type="dxa"/>
            <w:vAlign w:val="center"/>
          </w:tcPr>
          <w:p w14:paraId="72DAD8D7" w14:textId="77777777" w:rsidR="00A303D9" w:rsidRPr="003346DB" w:rsidRDefault="00A303D9" w:rsidP="00E51C4C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346DB">
              <w:rPr>
                <w:rFonts w:ascii="游ゴシック" w:eastAsia="游ゴシック" w:hAnsi="游ゴシック" w:hint="eastAsia"/>
                <w:sz w:val="20"/>
                <w:szCs w:val="20"/>
              </w:rPr>
              <w:t>電話番号</w:t>
            </w:r>
          </w:p>
        </w:tc>
        <w:tc>
          <w:tcPr>
            <w:tcW w:w="4386" w:type="dxa"/>
          </w:tcPr>
          <w:p w14:paraId="50BDA84A" w14:textId="77777777" w:rsidR="00A303D9" w:rsidRPr="003346DB" w:rsidRDefault="00A303D9" w:rsidP="00F6646D">
            <w:pPr>
              <w:spacing w:line="280" w:lineRule="exact"/>
              <w:jc w:val="left"/>
              <w:rPr>
                <w:rFonts w:ascii="游ゴシック" w:eastAsia="游ゴシック" w:hAnsi="游ゴシック"/>
                <w:kern w:val="0"/>
                <w:sz w:val="20"/>
                <w:szCs w:val="21"/>
              </w:rPr>
            </w:pPr>
          </w:p>
        </w:tc>
      </w:tr>
    </w:tbl>
    <w:p w14:paraId="58C8074B" w14:textId="77777777" w:rsidR="00747FC2" w:rsidRDefault="00747FC2">
      <w:pPr>
        <w:rPr>
          <w:rFonts w:hint="eastAsia"/>
        </w:rPr>
      </w:pPr>
    </w:p>
    <w:tbl>
      <w:tblPr>
        <w:tblStyle w:val="a7"/>
        <w:tblW w:w="9658" w:type="dxa"/>
        <w:tblLayout w:type="fixed"/>
        <w:tblLook w:val="04A0" w:firstRow="1" w:lastRow="0" w:firstColumn="1" w:lastColumn="0" w:noHBand="0" w:noVBand="1"/>
      </w:tblPr>
      <w:tblGrid>
        <w:gridCol w:w="236"/>
        <w:gridCol w:w="9422"/>
      </w:tblGrid>
      <w:tr w:rsidR="00400729" w:rsidRPr="003346DB" w14:paraId="60071FA4" w14:textId="77777777" w:rsidTr="003346DB">
        <w:tc>
          <w:tcPr>
            <w:tcW w:w="9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CC2DD6" w14:textId="4984B686" w:rsidR="00B11BF5" w:rsidRPr="003346DB" w:rsidRDefault="00747FC2" w:rsidP="00AB60FE">
            <w:pPr>
              <w:ind w:left="1680" w:hanging="1680"/>
              <w:rPr>
                <w:rFonts w:ascii="游ゴシック" w:eastAsia="游ゴシック" w:hAnsi="游ゴシック"/>
                <w:u w:val="single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4"/>
                <w:u w:val="single"/>
              </w:rPr>
              <w:t>下水道排水設備指定工事店</w:t>
            </w:r>
            <w:r w:rsidR="00B11BF5" w:rsidRPr="003346DB">
              <w:rPr>
                <w:rFonts w:ascii="游ゴシック" w:eastAsia="游ゴシック" w:hAnsi="游ゴシック" w:hint="eastAsia"/>
                <w:sz w:val="28"/>
                <w:szCs w:val="24"/>
                <w:u w:val="single"/>
              </w:rPr>
              <w:t>の</w:t>
            </w:r>
            <w:r>
              <w:rPr>
                <w:rFonts w:ascii="游ゴシック" w:eastAsia="游ゴシック" w:hAnsi="游ゴシック" w:hint="eastAsia"/>
                <w:sz w:val="28"/>
                <w:szCs w:val="24"/>
                <w:u w:val="single"/>
              </w:rPr>
              <w:t>営業時間等</w:t>
            </w:r>
          </w:p>
        </w:tc>
      </w:tr>
      <w:tr w:rsidR="00400729" w:rsidRPr="003346DB" w14:paraId="0CBE868D" w14:textId="77777777" w:rsidTr="0024790E">
        <w:trPr>
          <w:trHeight w:val="315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55B990" w14:textId="77777777" w:rsidR="0010359D" w:rsidRPr="003346DB" w:rsidRDefault="0010359D" w:rsidP="00C24FF9">
            <w:pPr>
              <w:ind w:left="1680" w:hanging="1680"/>
              <w:rPr>
                <w:rFonts w:ascii="游ゴシック" w:eastAsia="游ゴシック" w:hAnsi="游ゴシック"/>
              </w:rPr>
            </w:pPr>
          </w:p>
        </w:tc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7AC4" w14:textId="77777777" w:rsidR="0010359D" w:rsidRPr="003346DB" w:rsidRDefault="0010359D" w:rsidP="00B11BF5">
            <w:pPr>
              <w:rPr>
                <w:rFonts w:ascii="游ゴシック" w:eastAsia="游ゴシック" w:hAnsi="游ゴシック"/>
              </w:rPr>
            </w:pPr>
            <w:r w:rsidRPr="003346DB">
              <w:rPr>
                <w:rFonts w:ascii="游ゴシック" w:eastAsia="游ゴシック" w:hAnsi="游ゴシック" w:hint="eastAsia"/>
              </w:rPr>
              <w:t>休業日、営業時間</w:t>
            </w:r>
            <w:r w:rsidRPr="003346DB">
              <w:rPr>
                <w:rFonts w:ascii="游ゴシック" w:eastAsia="游ゴシック" w:hAnsi="游ゴシック" w:hint="eastAsia"/>
                <w:szCs w:val="24"/>
              </w:rPr>
              <w:t>（修繕対応時間もご記入ください。）</w:t>
            </w:r>
            <w:r w:rsidR="0039260C" w:rsidRPr="003346DB">
              <w:rPr>
                <w:rFonts w:ascii="游ゴシック" w:eastAsia="游ゴシック" w:hAnsi="游ゴシック" w:hint="eastAsia"/>
                <w:szCs w:val="24"/>
              </w:rPr>
              <w:t xml:space="preserve">　（</w:t>
            </w:r>
            <w:r w:rsidR="0001743D" w:rsidRPr="003346DB">
              <w:rPr>
                <w:rFonts w:ascii="游ゴシック" w:eastAsia="游ゴシック" w:hAnsi="游ゴシック" w:hint="eastAsia"/>
                <w:szCs w:val="24"/>
              </w:rPr>
              <w:t xml:space="preserve">公表：　可　</w:t>
            </w:r>
            <w:r w:rsidR="0039260C" w:rsidRPr="003346DB">
              <w:rPr>
                <w:rFonts w:ascii="游ゴシック" w:eastAsia="游ゴシック" w:hAnsi="游ゴシック" w:hint="eastAsia"/>
                <w:szCs w:val="24"/>
              </w:rPr>
              <w:t xml:space="preserve">　不可　）</w:t>
            </w:r>
          </w:p>
        </w:tc>
      </w:tr>
      <w:tr w:rsidR="00400729" w:rsidRPr="003346DB" w14:paraId="4AB4BEA6" w14:textId="77777777" w:rsidTr="0024790E">
        <w:trPr>
          <w:trHeight w:val="897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3C7E6E" w14:textId="77777777" w:rsidR="0010359D" w:rsidRPr="003346DB" w:rsidRDefault="0010359D" w:rsidP="00C24FF9">
            <w:pPr>
              <w:ind w:left="1680" w:hanging="1680"/>
              <w:rPr>
                <w:rFonts w:ascii="游ゴシック" w:eastAsia="游ゴシック" w:hAnsi="游ゴシック"/>
              </w:rPr>
            </w:pPr>
          </w:p>
        </w:tc>
        <w:tc>
          <w:tcPr>
            <w:tcW w:w="9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262EE" w14:textId="77777777" w:rsidR="00B41DC7" w:rsidRPr="003346DB" w:rsidRDefault="00B41DC7" w:rsidP="00400729">
            <w:pPr>
              <w:spacing w:line="280" w:lineRule="exact"/>
              <w:jc w:val="left"/>
              <w:rPr>
                <w:rFonts w:ascii="游ゴシック" w:eastAsia="游ゴシック" w:hAnsi="游ゴシック"/>
                <w:kern w:val="0"/>
                <w:sz w:val="21"/>
                <w:szCs w:val="24"/>
              </w:rPr>
            </w:pPr>
          </w:p>
          <w:p w14:paraId="4D984A33" w14:textId="38ABED5A" w:rsidR="00B41DC7" w:rsidRPr="003346DB" w:rsidRDefault="00AE059C" w:rsidP="00B41DC7">
            <w:pPr>
              <w:spacing w:line="280" w:lineRule="exact"/>
              <w:ind w:firstLineChars="100" w:firstLine="240"/>
              <w:jc w:val="left"/>
              <w:rPr>
                <w:rFonts w:ascii="游ゴシック" w:eastAsia="游ゴシック" w:hAnsi="游ゴシック"/>
                <w:kern w:val="0"/>
                <w:szCs w:val="32"/>
              </w:rPr>
            </w:pPr>
            <w:r w:rsidRPr="003346DB">
              <w:rPr>
                <w:rFonts w:ascii="游ゴシック" w:eastAsia="游ゴシック" w:hAnsi="游ゴシック" w:hint="eastAsia"/>
                <w:kern w:val="0"/>
                <w:szCs w:val="32"/>
              </w:rPr>
              <w:t>休業日</w:t>
            </w:r>
            <w:r w:rsidR="003346DB">
              <w:rPr>
                <w:rFonts w:ascii="游ゴシック" w:eastAsia="游ゴシック" w:hAnsi="游ゴシック" w:hint="eastAsia"/>
                <w:kern w:val="0"/>
                <w:szCs w:val="32"/>
              </w:rPr>
              <w:t xml:space="preserve">　　　　　</w:t>
            </w:r>
            <w:r w:rsidR="00B41DC7" w:rsidRPr="003346DB">
              <w:rPr>
                <w:rFonts w:ascii="游ゴシック" w:eastAsia="游ゴシック" w:hAnsi="游ゴシック" w:hint="eastAsia"/>
                <w:kern w:val="0"/>
                <w:szCs w:val="32"/>
              </w:rPr>
              <w:t>（　月　火　水　木　金　土　日　祝　お盆　年末年始　なし）</w:t>
            </w:r>
          </w:p>
          <w:p w14:paraId="0A3381E8" w14:textId="77777777" w:rsidR="00B41DC7" w:rsidRPr="003346DB" w:rsidRDefault="00B41DC7" w:rsidP="00400729">
            <w:pPr>
              <w:spacing w:line="280" w:lineRule="exact"/>
              <w:jc w:val="left"/>
              <w:rPr>
                <w:rFonts w:ascii="游ゴシック" w:eastAsia="游ゴシック" w:hAnsi="游ゴシック"/>
                <w:kern w:val="0"/>
                <w:szCs w:val="32"/>
              </w:rPr>
            </w:pPr>
          </w:p>
          <w:p w14:paraId="3B549FA6" w14:textId="120815F1" w:rsidR="00B41DC7" w:rsidRPr="003346DB" w:rsidRDefault="00AE059C" w:rsidP="00B41DC7">
            <w:pPr>
              <w:spacing w:line="280" w:lineRule="exact"/>
              <w:ind w:firstLineChars="100" w:firstLine="240"/>
              <w:jc w:val="left"/>
              <w:rPr>
                <w:rFonts w:ascii="游ゴシック" w:eastAsia="游ゴシック" w:hAnsi="游ゴシック"/>
                <w:kern w:val="0"/>
                <w:szCs w:val="32"/>
              </w:rPr>
            </w:pPr>
            <w:r w:rsidRPr="003346DB">
              <w:rPr>
                <w:rFonts w:ascii="游ゴシック" w:eastAsia="游ゴシック" w:hAnsi="游ゴシック"/>
                <w:kern w:val="0"/>
                <w:szCs w:val="32"/>
              </w:rPr>
              <w:t>営業</w:t>
            </w:r>
            <w:r w:rsidR="00B41DC7" w:rsidRPr="003346DB">
              <w:rPr>
                <w:rFonts w:ascii="游ゴシック" w:eastAsia="游ゴシック" w:hAnsi="游ゴシック" w:hint="eastAsia"/>
                <w:kern w:val="0"/>
                <w:szCs w:val="32"/>
              </w:rPr>
              <w:t>時間</w:t>
            </w:r>
            <w:r w:rsidRPr="003346DB">
              <w:rPr>
                <w:rFonts w:ascii="游ゴシック" w:eastAsia="游ゴシック" w:hAnsi="游ゴシック"/>
                <w:kern w:val="0"/>
                <w:szCs w:val="32"/>
              </w:rPr>
              <w:t xml:space="preserve">　</w:t>
            </w:r>
            <w:r w:rsidR="00B41DC7" w:rsidRPr="003346DB">
              <w:rPr>
                <w:rFonts w:ascii="游ゴシック" w:eastAsia="游ゴシック" w:hAnsi="游ゴシック" w:hint="eastAsia"/>
                <w:kern w:val="0"/>
                <w:szCs w:val="32"/>
              </w:rPr>
              <w:t xml:space="preserve">　　</w:t>
            </w:r>
            <w:r w:rsidR="003346DB">
              <w:rPr>
                <w:rFonts w:ascii="游ゴシック" w:eastAsia="游ゴシック" w:hAnsi="游ゴシック" w:hint="eastAsia"/>
                <w:kern w:val="0"/>
                <w:szCs w:val="32"/>
              </w:rPr>
              <w:t xml:space="preserve">　</w:t>
            </w:r>
            <w:r w:rsidR="00B41DC7" w:rsidRPr="003346DB">
              <w:rPr>
                <w:rFonts w:ascii="游ゴシック" w:eastAsia="游ゴシック" w:hAnsi="游ゴシック" w:hint="eastAsia"/>
                <w:kern w:val="0"/>
                <w:szCs w:val="32"/>
              </w:rPr>
              <w:t>（　　　：　　　　～　　　：　　　　）</w:t>
            </w:r>
          </w:p>
          <w:p w14:paraId="4FEA5AB3" w14:textId="77777777" w:rsidR="00B41DC7" w:rsidRPr="003346DB" w:rsidRDefault="00B41DC7" w:rsidP="00400729">
            <w:pPr>
              <w:spacing w:line="280" w:lineRule="exact"/>
              <w:jc w:val="left"/>
              <w:rPr>
                <w:rFonts w:ascii="游ゴシック" w:eastAsia="游ゴシック" w:hAnsi="游ゴシック"/>
                <w:kern w:val="0"/>
                <w:szCs w:val="32"/>
              </w:rPr>
            </w:pPr>
          </w:p>
          <w:p w14:paraId="5D28092A" w14:textId="20A8195E" w:rsidR="00747FC2" w:rsidRPr="00747FC2" w:rsidRDefault="00AE059C" w:rsidP="00747FC2">
            <w:pPr>
              <w:spacing w:line="280" w:lineRule="exact"/>
              <w:ind w:firstLineChars="100" w:firstLine="240"/>
              <w:jc w:val="left"/>
              <w:rPr>
                <w:rFonts w:ascii="游ゴシック" w:eastAsia="游ゴシック" w:hAnsi="游ゴシック" w:hint="eastAsia"/>
                <w:kern w:val="0"/>
                <w:szCs w:val="32"/>
              </w:rPr>
            </w:pPr>
            <w:r w:rsidRPr="003346DB">
              <w:rPr>
                <w:rFonts w:ascii="游ゴシック" w:eastAsia="游ゴシック" w:hAnsi="游ゴシック"/>
                <w:kern w:val="0"/>
                <w:szCs w:val="32"/>
              </w:rPr>
              <w:t>修繕対応時間</w:t>
            </w:r>
            <w:r w:rsidR="00B41DC7" w:rsidRPr="003346DB">
              <w:rPr>
                <w:rFonts w:ascii="游ゴシック" w:eastAsia="游ゴシック" w:hAnsi="游ゴシック" w:hint="eastAsia"/>
                <w:kern w:val="0"/>
                <w:szCs w:val="32"/>
              </w:rPr>
              <w:t xml:space="preserve">　</w:t>
            </w:r>
            <w:r w:rsidR="003346DB">
              <w:rPr>
                <w:rFonts w:ascii="游ゴシック" w:eastAsia="游ゴシック" w:hAnsi="游ゴシック" w:hint="eastAsia"/>
                <w:kern w:val="0"/>
                <w:szCs w:val="32"/>
              </w:rPr>
              <w:t xml:space="preserve">　</w:t>
            </w:r>
            <w:r w:rsidR="00B41DC7" w:rsidRPr="003346DB">
              <w:rPr>
                <w:rFonts w:ascii="游ゴシック" w:eastAsia="游ゴシック" w:hAnsi="游ゴシック" w:hint="eastAsia"/>
                <w:kern w:val="0"/>
                <w:szCs w:val="32"/>
              </w:rPr>
              <w:t>（　　　：　　　　～　　　：　　　　）</w:t>
            </w:r>
          </w:p>
          <w:p w14:paraId="1FCB0613" w14:textId="750B5C8C" w:rsidR="00747FC2" w:rsidRPr="003346DB" w:rsidRDefault="00747FC2" w:rsidP="00400729">
            <w:pPr>
              <w:spacing w:line="280" w:lineRule="exact"/>
              <w:jc w:val="left"/>
              <w:rPr>
                <w:rFonts w:ascii="游ゴシック" w:eastAsia="游ゴシック" w:hAnsi="游ゴシック" w:hint="eastAsia"/>
              </w:rPr>
            </w:pPr>
          </w:p>
        </w:tc>
      </w:tr>
      <w:tr w:rsidR="00400729" w:rsidRPr="003346DB" w14:paraId="58E5454F" w14:textId="77777777" w:rsidTr="0024790E">
        <w:trPr>
          <w:trHeight w:val="1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FD51A" w14:textId="77777777" w:rsidR="004F5652" w:rsidRPr="003346DB" w:rsidRDefault="004F5652" w:rsidP="00C24FF9">
            <w:pPr>
              <w:ind w:left="1680" w:hanging="1680"/>
              <w:rPr>
                <w:rFonts w:ascii="游ゴシック" w:eastAsia="游ゴシック" w:hAnsi="游ゴシック"/>
              </w:rPr>
            </w:pPr>
          </w:p>
        </w:tc>
        <w:tc>
          <w:tcPr>
            <w:tcW w:w="9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CF3364" w14:textId="77777777" w:rsidR="0039260C" w:rsidRPr="003346DB" w:rsidRDefault="00941E0B" w:rsidP="003346DB">
            <w:pPr>
              <w:snapToGrid w:val="0"/>
              <w:ind w:left="200" w:hangingChars="100" w:hanging="200"/>
              <w:rPr>
                <w:rFonts w:ascii="游ゴシック" w:eastAsia="游ゴシック" w:hAnsi="游ゴシック"/>
                <w:sz w:val="20"/>
              </w:rPr>
            </w:pPr>
            <w:r w:rsidRPr="003346DB">
              <w:rPr>
                <w:rFonts w:ascii="游ゴシック" w:eastAsia="游ゴシック" w:hAnsi="游ゴシック" w:hint="eastAsia"/>
                <w:sz w:val="20"/>
              </w:rPr>
              <w:t xml:space="preserve">※　</w:t>
            </w:r>
            <w:r w:rsidR="0039260C" w:rsidRPr="003346DB">
              <w:rPr>
                <w:rFonts w:ascii="游ゴシック" w:eastAsia="游ゴシック" w:hAnsi="游ゴシック" w:hint="eastAsia"/>
                <w:sz w:val="20"/>
              </w:rPr>
              <w:t>公表には、ホームページ等への掲載を含みます。</w:t>
            </w:r>
          </w:p>
          <w:p w14:paraId="09F36138" w14:textId="77777777" w:rsidR="00941E0B" w:rsidRPr="003346DB" w:rsidRDefault="0039260C" w:rsidP="003346DB">
            <w:pPr>
              <w:snapToGrid w:val="0"/>
              <w:ind w:left="200" w:hangingChars="100" w:hanging="200"/>
              <w:rPr>
                <w:rFonts w:ascii="游ゴシック" w:eastAsia="游ゴシック" w:hAnsi="游ゴシック"/>
                <w:sz w:val="20"/>
              </w:rPr>
            </w:pPr>
            <w:r w:rsidRPr="003346DB">
              <w:rPr>
                <w:rFonts w:ascii="游ゴシック" w:eastAsia="游ゴシック" w:hAnsi="游ゴシック" w:hint="eastAsia"/>
                <w:sz w:val="20"/>
              </w:rPr>
              <w:t xml:space="preserve">※　</w:t>
            </w:r>
            <w:r w:rsidR="00941E0B" w:rsidRPr="003346DB">
              <w:rPr>
                <w:rFonts w:ascii="游ゴシック" w:eastAsia="游ゴシック" w:hAnsi="游ゴシック" w:hint="eastAsia"/>
                <w:sz w:val="20"/>
              </w:rPr>
              <w:t>業務内容に変更が</w:t>
            </w:r>
            <w:r w:rsidR="0010359D" w:rsidRPr="003346DB">
              <w:rPr>
                <w:rFonts w:ascii="游ゴシック" w:eastAsia="游ゴシック" w:hAnsi="游ゴシック" w:hint="eastAsia"/>
                <w:sz w:val="20"/>
              </w:rPr>
              <w:t>生じた場合は、速やかに指定した水道事業者にその旨を届け出る</w:t>
            </w:r>
            <w:r w:rsidR="00D44B20" w:rsidRPr="003346DB">
              <w:rPr>
                <w:rFonts w:ascii="游ゴシック" w:eastAsia="游ゴシック" w:hAnsi="游ゴシック" w:hint="eastAsia"/>
                <w:sz w:val="20"/>
              </w:rPr>
              <w:t>ようお願いします</w:t>
            </w:r>
            <w:r w:rsidR="0010359D" w:rsidRPr="003346DB">
              <w:rPr>
                <w:rFonts w:ascii="游ゴシック" w:eastAsia="游ゴシック" w:hAnsi="游ゴシック" w:hint="eastAsia"/>
                <w:sz w:val="20"/>
              </w:rPr>
              <w:t>。</w:t>
            </w:r>
          </w:p>
        </w:tc>
      </w:tr>
    </w:tbl>
    <w:p w14:paraId="465D7D8E" w14:textId="77777777" w:rsidR="00417252" w:rsidRPr="003346DB" w:rsidRDefault="00417252" w:rsidP="00666E83">
      <w:pPr>
        <w:widowControl/>
        <w:jc w:val="left"/>
        <w:rPr>
          <w:rFonts w:ascii="游ゴシック" w:eastAsia="游ゴシック" w:hAnsi="游ゴシック"/>
        </w:rPr>
      </w:pPr>
    </w:p>
    <w:sectPr w:rsidR="00417252" w:rsidRPr="003346DB" w:rsidSect="00EE146E">
      <w:headerReference w:type="default" r:id="rId8"/>
      <w:pgSz w:w="11906" w:h="16838"/>
      <w:pgMar w:top="1701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AA8B1" w14:textId="77777777" w:rsidR="00B10FE7" w:rsidRDefault="00B10FE7" w:rsidP="00B11BB1">
      <w:r>
        <w:separator/>
      </w:r>
    </w:p>
  </w:endnote>
  <w:endnote w:type="continuationSeparator" w:id="0">
    <w:p w14:paraId="2B658CED" w14:textId="77777777" w:rsidR="00B10FE7" w:rsidRDefault="00B10FE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97530" w14:textId="77777777" w:rsidR="00B10FE7" w:rsidRDefault="00B10FE7" w:rsidP="00B11BB1">
      <w:r>
        <w:separator/>
      </w:r>
    </w:p>
  </w:footnote>
  <w:footnote w:type="continuationSeparator" w:id="0">
    <w:p w14:paraId="706C56A3" w14:textId="77777777" w:rsidR="00B10FE7" w:rsidRDefault="00B10FE7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40F16" w14:textId="2A06731A" w:rsidR="00B37C52" w:rsidRDefault="00B37C52" w:rsidP="00B37C52">
    <w:pPr>
      <w:pStyle w:val="a3"/>
      <w:jc w:val="right"/>
    </w:pPr>
  </w:p>
  <w:p w14:paraId="3003A173" w14:textId="77777777" w:rsidR="00B37C52" w:rsidRDefault="00B37C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40E9C"/>
    <w:multiLevelType w:val="hybridMultilevel"/>
    <w:tmpl w:val="65C470AA"/>
    <w:lvl w:ilvl="0" w:tplc="8B18A91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029994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66"/>
    <w:rsid w:val="000024E2"/>
    <w:rsid w:val="0001743D"/>
    <w:rsid w:val="0002253D"/>
    <w:rsid w:val="00023724"/>
    <w:rsid w:val="00046CC8"/>
    <w:rsid w:val="00052088"/>
    <w:rsid w:val="00061900"/>
    <w:rsid w:val="00062389"/>
    <w:rsid w:val="000713C6"/>
    <w:rsid w:val="000939C7"/>
    <w:rsid w:val="00095EB8"/>
    <w:rsid w:val="000B593C"/>
    <w:rsid w:val="000C25F4"/>
    <w:rsid w:val="000C459E"/>
    <w:rsid w:val="000D2D92"/>
    <w:rsid w:val="000E43B2"/>
    <w:rsid w:val="000E6DBA"/>
    <w:rsid w:val="000E7EA4"/>
    <w:rsid w:val="0010359D"/>
    <w:rsid w:val="00114A4D"/>
    <w:rsid w:val="0015407E"/>
    <w:rsid w:val="0016411B"/>
    <w:rsid w:val="00180D09"/>
    <w:rsid w:val="001A728E"/>
    <w:rsid w:val="001B0A66"/>
    <w:rsid w:val="001B3375"/>
    <w:rsid w:val="001D1F6F"/>
    <w:rsid w:val="001D341E"/>
    <w:rsid w:val="001F45FA"/>
    <w:rsid w:val="00205898"/>
    <w:rsid w:val="002124AD"/>
    <w:rsid w:val="00223ECC"/>
    <w:rsid w:val="0024790E"/>
    <w:rsid w:val="00247F66"/>
    <w:rsid w:val="002723B5"/>
    <w:rsid w:val="00275A4D"/>
    <w:rsid w:val="002A554B"/>
    <w:rsid w:val="002C2D59"/>
    <w:rsid w:val="002C65CC"/>
    <w:rsid w:val="002F2F0B"/>
    <w:rsid w:val="002F4CB6"/>
    <w:rsid w:val="003023F6"/>
    <w:rsid w:val="00304900"/>
    <w:rsid w:val="003221D4"/>
    <w:rsid w:val="0032765B"/>
    <w:rsid w:val="003346DB"/>
    <w:rsid w:val="003376E1"/>
    <w:rsid w:val="00351C31"/>
    <w:rsid w:val="0035226D"/>
    <w:rsid w:val="00367FCF"/>
    <w:rsid w:val="003773BC"/>
    <w:rsid w:val="003816EB"/>
    <w:rsid w:val="00382B14"/>
    <w:rsid w:val="00385376"/>
    <w:rsid w:val="0039260C"/>
    <w:rsid w:val="003B22D8"/>
    <w:rsid w:val="003D2BFD"/>
    <w:rsid w:val="003E56BE"/>
    <w:rsid w:val="00400729"/>
    <w:rsid w:val="00412033"/>
    <w:rsid w:val="0041428F"/>
    <w:rsid w:val="00417252"/>
    <w:rsid w:val="0045041A"/>
    <w:rsid w:val="004520C0"/>
    <w:rsid w:val="00464489"/>
    <w:rsid w:val="004820ED"/>
    <w:rsid w:val="004A37E0"/>
    <w:rsid w:val="004C003A"/>
    <w:rsid w:val="004D18F1"/>
    <w:rsid w:val="004D446C"/>
    <w:rsid w:val="004E204C"/>
    <w:rsid w:val="004F2F34"/>
    <w:rsid w:val="004F5652"/>
    <w:rsid w:val="005433B2"/>
    <w:rsid w:val="00560334"/>
    <w:rsid w:val="005756EC"/>
    <w:rsid w:val="00585AC6"/>
    <w:rsid w:val="0059111F"/>
    <w:rsid w:val="00597361"/>
    <w:rsid w:val="005A2E6A"/>
    <w:rsid w:val="005C4E90"/>
    <w:rsid w:val="005D1B9A"/>
    <w:rsid w:val="005D1FC0"/>
    <w:rsid w:val="005E12E9"/>
    <w:rsid w:val="005E1350"/>
    <w:rsid w:val="005F5BDF"/>
    <w:rsid w:val="00605314"/>
    <w:rsid w:val="00606BCB"/>
    <w:rsid w:val="00616A79"/>
    <w:rsid w:val="00617C67"/>
    <w:rsid w:val="0062479A"/>
    <w:rsid w:val="00624C16"/>
    <w:rsid w:val="006271F3"/>
    <w:rsid w:val="006336D5"/>
    <w:rsid w:val="00635184"/>
    <w:rsid w:val="00645542"/>
    <w:rsid w:val="00657141"/>
    <w:rsid w:val="00666CA0"/>
    <w:rsid w:val="00666E83"/>
    <w:rsid w:val="0069465F"/>
    <w:rsid w:val="00694A07"/>
    <w:rsid w:val="006A29B3"/>
    <w:rsid w:val="006C2B2C"/>
    <w:rsid w:val="006D2597"/>
    <w:rsid w:val="006D575C"/>
    <w:rsid w:val="00700412"/>
    <w:rsid w:val="007031B2"/>
    <w:rsid w:val="00706C0A"/>
    <w:rsid w:val="007152F2"/>
    <w:rsid w:val="00717318"/>
    <w:rsid w:val="007257E8"/>
    <w:rsid w:val="007441EE"/>
    <w:rsid w:val="00747FC2"/>
    <w:rsid w:val="007544BA"/>
    <w:rsid w:val="00787F6C"/>
    <w:rsid w:val="00792F65"/>
    <w:rsid w:val="007B309A"/>
    <w:rsid w:val="007D29E1"/>
    <w:rsid w:val="008140B3"/>
    <w:rsid w:val="00816EC5"/>
    <w:rsid w:val="00842A89"/>
    <w:rsid w:val="0085366E"/>
    <w:rsid w:val="00873AEC"/>
    <w:rsid w:val="008800C3"/>
    <w:rsid w:val="008A2302"/>
    <w:rsid w:val="008A582B"/>
    <w:rsid w:val="008D78B3"/>
    <w:rsid w:val="009009D0"/>
    <w:rsid w:val="009117F2"/>
    <w:rsid w:val="00912DF6"/>
    <w:rsid w:val="00915138"/>
    <w:rsid w:val="00924450"/>
    <w:rsid w:val="00933FDE"/>
    <w:rsid w:val="00941E0B"/>
    <w:rsid w:val="00944C10"/>
    <w:rsid w:val="00952D92"/>
    <w:rsid w:val="00991BBC"/>
    <w:rsid w:val="00994C6B"/>
    <w:rsid w:val="0099707F"/>
    <w:rsid w:val="009A3E7D"/>
    <w:rsid w:val="009E1113"/>
    <w:rsid w:val="009E1F01"/>
    <w:rsid w:val="009F3119"/>
    <w:rsid w:val="009F51CA"/>
    <w:rsid w:val="00A03ECF"/>
    <w:rsid w:val="00A303D9"/>
    <w:rsid w:val="00A317ED"/>
    <w:rsid w:val="00A31DFE"/>
    <w:rsid w:val="00A320C7"/>
    <w:rsid w:val="00A34D08"/>
    <w:rsid w:val="00A44E7D"/>
    <w:rsid w:val="00A52712"/>
    <w:rsid w:val="00A5430F"/>
    <w:rsid w:val="00A56C50"/>
    <w:rsid w:val="00A5776E"/>
    <w:rsid w:val="00A81D75"/>
    <w:rsid w:val="00A8776E"/>
    <w:rsid w:val="00AA42A8"/>
    <w:rsid w:val="00AB6386"/>
    <w:rsid w:val="00AE059C"/>
    <w:rsid w:val="00AE6147"/>
    <w:rsid w:val="00AF7397"/>
    <w:rsid w:val="00B10FE7"/>
    <w:rsid w:val="00B11BB1"/>
    <w:rsid w:val="00B11BF5"/>
    <w:rsid w:val="00B169F3"/>
    <w:rsid w:val="00B37C52"/>
    <w:rsid w:val="00B41DC7"/>
    <w:rsid w:val="00B67B6E"/>
    <w:rsid w:val="00B7182B"/>
    <w:rsid w:val="00B939BB"/>
    <w:rsid w:val="00BA0F08"/>
    <w:rsid w:val="00BB1D33"/>
    <w:rsid w:val="00BC584C"/>
    <w:rsid w:val="00BD77E3"/>
    <w:rsid w:val="00BE16CF"/>
    <w:rsid w:val="00BE1888"/>
    <w:rsid w:val="00BF5482"/>
    <w:rsid w:val="00C01FB2"/>
    <w:rsid w:val="00C210E8"/>
    <w:rsid w:val="00C24FF9"/>
    <w:rsid w:val="00C343E2"/>
    <w:rsid w:val="00C37B99"/>
    <w:rsid w:val="00C6485B"/>
    <w:rsid w:val="00C70DF1"/>
    <w:rsid w:val="00C7760E"/>
    <w:rsid w:val="00C90A06"/>
    <w:rsid w:val="00CE7907"/>
    <w:rsid w:val="00CF6443"/>
    <w:rsid w:val="00D07C1A"/>
    <w:rsid w:val="00D20A81"/>
    <w:rsid w:val="00D21C08"/>
    <w:rsid w:val="00D23245"/>
    <w:rsid w:val="00D302F6"/>
    <w:rsid w:val="00D44B20"/>
    <w:rsid w:val="00D47898"/>
    <w:rsid w:val="00D71384"/>
    <w:rsid w:val="00D90B4C"/>
    <w:rsid w:val="00D9636F"/>
    <w:rsid w:val="00DA6492"/>
    <w:rsid w:val="00DD11C7"/>
    <w:rsid w:val="00DD2A83"/>
    <w:rsid w:val="00DE5FCE"/>
    <w:rsid w:val="00DF224F"/>
    <w:rsid w:val="00E22997"/>
    <w:rsid w:val="00E3561D"/>
    <w:rsid w:val="00E51C4C"/>
    <w:rsid w:val="00E5365E"/>
    <w:rsid w:val="00E6742A"/>
    <w:rsid w:val="00E82152"/>
    <w:rsid w:val="00EB75B9"/>
    <w:rsid w:val="00EC1475"/>
    <w:rsid w:val="00EC28CA"/>
    <w:rsid w:val="00EC2DF4"/>
    <w:rsid w:val="00EE146E"/>
    <w:rsid w:val="00EE1567"/>
    <w:rsid w:val="00EF3DB7"/>
    <w:rsid w:val="00EF6998"/>
    <w:rsid w:val="00EF7CBD"/>
    <w:rsid w:val="00F140BE"/>
    <w:rsid w:val="00F253F6"/>
    <w:rsid w:val="00F27473"/>
    <w:rsid w:val="00F27DCD"/>
    <w:rsid w:val="00F6646D"/>
    <w:rsid w:val="00FB63EA"/>
    <w:rsid w:val="00FC4376"/>
    <w:rsid w:val="00FE3FF7"/>
    <w:rsid w:val="00FF308F"/>
    <w:rsid w:val="00FF627F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24759"/>
  <w15:docId w15:val="{59121BC3-38FD-4BAB-9CEE-423D8B56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97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71F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2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2A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BBB64-F491-4B2F-9043-4806F921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村田　智草</cp:lastModifiedBy>
  <cp:revision>9</cp:revision>
  <cp:lastPrinted>2025-03-24T10:53:00Z</cp:lastPrinted>
  <dcterms:created xsi:type="dcterms:W3CDTF">2025-03-24T10:39:00Z</dcterms:created>
  <dcterms:modified xsi:type="dcterms:W3CDTF">2025-03-27T10:54:00Z</dcterms:modified>
</cp:coreProperties>
</file>