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EB82" w14:textId="77777777" w:rsidR="00151AD3" w:rsidRDefault="00151AD3" w:rsidP="00151AD3">
      <w:pPr>
        <w:overflowPunct w:val="0"/>
        <w:autoSpaceDE w:val="0"/>
        <w:autoSpaceDN w:val="0"/>
        <w:rPr>
          <w:rFonts w:hint="eastAsia"/>
          <w:szCs w:val="21"/>
        </w:rPr>
      </w:pPr>
      <w:r w:rsidRPr="009343B5">
        <w:rPr>
          <w:rFonts w:hint="eastAsia"/>
          <w:szCs w:val="21"/>
        </w:rPr>
        <w:t>様式第12号（第</w:t>
      </w:r>
      <w:r>
        <w:rPr>
          <w:rFonts w:hint="eastAsia"/>
          <w:szCs w:val="21"/>
        </w:rPr>
        <w:t>５</w:t>
      </w:r>
      <w:r w:rsidRPr="009343B5">
        <w:rPr>
          <w:rFonts w:hint="eastAsia"/>
          <w:szCs w:val="21"/>
        </w:rPr>
        <w:t>条関係）</w:t>
      </w:r>
    </w:p>
    <w:p w14:paraId="1D76ACE0" w14:textId="77777777" w:rsidR="00240AA0" w:rsidRDefault="00240AA0" w:rsidP="00151AD3">
      <w:pPr>
        <w:overflowPunct w:val="0"/>
        <w:autoSpaceDE w:val="0"/>
        <w:autoSpaceDN w:val="0"/>
        <w:rPr>
          <w:rFonts w:hint="eastAsia"/>
          <w:b/>
          <w:sz w:val="24"/>
          <w:szCs w:val="24"/>
        </w:rPr>
      </w:pPr>
    </w:p>
    <w:p w14:paraId="6CD2CE43" w14:textId="77777777" w:rsidR="008809D3" w:rsidRDefault="008809D3" w:rsidP="008809D3">
      <w:pPr>
        <w:overflowPunct w:val="0"/>
        <w:autoSpaceDE w:val="0"/>
        <w:autoSpaceDN w:val="0"/>
        <w:jc w:val="center"/>
        <w:rPr>
          <w:rFonts w:hAnsi="Century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</w:t>
      </w:r>
      <w:r w:rsidR="00F81B65">
        <w:rPr>
          <w:rFonts w:hAnsi="Century" w:hint="eastAsia"/>
          <w:bCs/>
          <w:sz w:val="20"/>
          <w:szCs w:val="24"/>
        </w:rPr>
        <w:t>免疫機能障害&lt;13歳以上&gt;</w:t>
      </w:r>
      <w:r w:rsidR="000F6CDC">
        <w:rPr>
          <w:rFonts w:hAnsi="Century" w:hint="eastAsia"/>
          <w:bCs/>
          <w:sz w:val="20"/>
          <w:szCs w:val="24"/>
        </w:rPr>
        <w:t>用</w:t>
      </w:r>
      <w:r>
        <w:rPr>
          <w:rFonts w:hAnsi="Century" w:hint="eastAsia"/>
          <w:bCs/>
          <w:sz w:val="20"/>
          <w:szCs w:val="24"/>
        </w:rPr>
        <w:t>)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64"/>
        <w:gridCol w:w="431"/>
        <w:gridCol w:w="118"/>
        <w:gridCol w:w="310"/>
        <w:gridCol w:w="105"/>
        <w:gridCol w:w="215"/>
        <w:gridCol w:w="111"/>
        <w:gridCol w:w="519"/>
        <w:gridCol w:w="298"/>
        <w:gridCol w:w="17"/>
        <w:gridCol w:w="47"/>
        <w:gridCol w:w="265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324"/>
        <w:gridCol w:w="96"/>
        <w:gridCol w:w="146"/>
        <w:gridCol w:w="178"/>
        <w:gridCol w:w="96"/>
        <w:gridCol w:w="324"/>
        <w:gridCol w:w="145"/>
        <w:gridCol w:w="175"/>
        <w:gridCol w:w="100"/>
        <w:gridCol w:w="315"/>
        <w:gridCol w:w="113"/>
        <w:gridCol w:w="142"/>
        <w:gridCol w:w="168"/>
        <w:gridCol w:w="216"/>
        <w:gridCol w:w="32"/>
        <w:gridCol w:w="382"/>
        <w:gridCol w:w="38"/>
        <w:gridCol w:w="382"/>
        <w:gridCol w:w="127"/>
        <w:gridCol w:w="49"/>
        <w:gridCol w:w="352"/>
        <w:gridCol w:w="68"/>
        <w:gridCol w:w="885"/>
      </w:tblGrid>
      <w:tr w:rsidR="008809D3" w14:paraId="77C2B8DE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6E3FC5B7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2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F48B" w14:textId="77777777" w:rsidR="008809D3" w:rsidRDefault="008809D3" w:rsidP="002265B9">
            <w:pPr>
              <w:overflowPunct w:val="0"/>
              <w:autoSpaceDE w:val="0"/>
              <w:autoSpaceDN w:val="0"/>
              <w:ind w:firstLineChars="200" w:firstLine="44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2441A" w14:textId="77777777" w:rsidR="009777DC" w:rsidRDefault="009777DC" w:rsidP="009777D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  <w:p w14:paraId="4CFB577C" w14:textId="77777777" w:rsidR="008809D3" w:rsidRDefault="008809D3" w:rsidP="00C1230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58192B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CA80C2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BA48CC" w14:textId="77777777" w:rsidR="008809D3" w:rsidRDefault="008809D3" w:rsidP="002265B9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7AE65" w14:textId="77777777" w:rsidR="008809D3" w:rsidRDefault="008809D3" w:rsidP="002265B9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3A554C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E72126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EF6ECB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403C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EF325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8809D3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1758306304"/>
              </w:rPr>
              <w:t>男・</w:t>
            </w:r>
            <w:r w:rsidRPr="008809D3">
              <w:rPr>
                <w:rFonts w:hAnsi="Century" w:hint="eastAsia"/>
                <w:bCs/>
                <w:kern w:val="0"/>
                <w:sz w:val="18"/>
                <w:szCs w:val="24"/>
                <w:fitText w:val="735" w:id="-1758306304"/>
              </w:rPr>
              <w:t>女</w:t>
            </w:r>
          </w:p>
        </w:tc>
      </w:tr>
      <w:tr w:rsidR="008809D3" w14:paraId="1DBEDC5A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043B021B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66CC772F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4D053AD0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317" w:type="dxa"/>
            <w:gridSpan w:val="41"/>
            <w:tcBorders>
              <w:left w:val="nil"/>
            </w:tcBorders>
            <w:vAlign w:val="center"/>
          </w:tcPr>
          <w:p w14:paraId="5CAE1740" w14:textId="77777777" w:rsidR="008809D3" w:rsidRPr="00240AA0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/>
                <w:bCs/>
                <w:sz w:val="24"/>
                <w:szCs w:val="24"/>
              </w:rPr>
            </w:pPr>
            <w:r w:rsidRPr="00240AA0">
              <w:rPr>
                <w:rFonts w:hAnsi="Century" w:hint="eastAsia"/>
                <w:b/>
                <w:bCs/>
                <w:sz w:val="24"/>
                <w:szCs w:val="24"/>
              </w:rPr>
              <w:t>静岡市</w:t>
            </w:r>
          </w:p>
        </w:tc>
      </w:tr>
      <w:tr w:rsidR="008809D3" w14:paraId="01ECBD8D" w14:textId="77777777" w:rsidTr="00744C1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14" w:type="dxa"/>
            <w:tcBorders>
              <w:right w:val="nil"/>
            </w:tcBorders>
            <w:vAlign w:val="center"/>
          </w:tcPr>
          <w:p w14:paraId="3E1823F7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3F288835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障害名（部位を明記）</w:t>
            </w:r>
          </w:p>
        </w:tc>
        <w:tc>
          <w:tcPr>
            <w:tcW w:w="7069" w:type="dxa"/>
            <w:gridSpan w:val="36"/>
            <w:tcBorders>
              <w:left w:val="nil"/>
              <w:bottom w:val="single" w:sz="4" w:space="0" w:color="auto"/>
            </w:tcBorders>
            <w:vAlign w:val="center"/>
          </w:tcPr>
          <w:p w14:paraId="10FE2C0E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8809D3" w14:paraId="4BC3E32C" w14:textId="77777777" w:rsidTr="00744C1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14" w:type="dxa"/>
            <w:tcBorders>
              <w:right w:val="nil"/>
            </w:tcBorders>
            <w:vAlign w:val="center"/>
          </w:tcPr>
          <w:p w14:paraId="723080FE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49D18803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065BAFB0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52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FA930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  <w:tc>
          <w:tcPr>
            <w:tcW w:w="3544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04BA5D66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7C9DC60D" w14:textId="77777777" w:rsidR="008809D3" w:rsidRDefault="00136DB8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8809D3" w:rsidRPr="008809D3">
              <w:rPr>
                <w:rFonts w:hAnsi="Century" w:hint="eastAsia"/>
                <w:bCs/>
                <w:sz w:val="18"/>
                <w:szCs w:val="24"/>
              </w:rPr>
              <w:t>疾病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、先天性、その他（　　　　</w:t>
            </w:r>
            <w:r w:rsidR="008809D3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240AA0" w14:paraId="290A338E" w14:textId="77777777" w:rsidTr="00744C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34EEF1F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C5688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489834" w14:textId="77777777" w:rsidR="00240AA0" w:rsidRDefault="00240AA0" w:rsidP="00172E62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3D875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3EAFA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AA56EF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D5C7B2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5ACC55" w14:textId="77777777" w:rsidR="00240AA0" w:rsidRDefault="00240AA0" w:rsidP="002265B9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5DBC75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9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BDB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31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7D22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5F50904B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07689CE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5357832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240AA0" w14:paraId="7DFB6C1B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30BC6E8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47E81BD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2E81AE53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14:paraId="4009731B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45919B30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63DA620E" w14:textId="77777777" w:rsidTr="00744C17">
        <w:tblPrEx>
          <w:tblCellMar>
            <w:top w:w="0" w:type="dxa"/>
            <w:bottom w:w="0" w:type="dxa"/>
          </w:tblCellMar>
        </w:tblPrEx>
        <w:tc>
          <w:tcPr>
            <w:tcW w:w="3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6F48B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44B9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7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5073E" w14:textId="77777777" w:rsidR="00240AA0" w:rsidRDefault="00744C17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240AA0"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3CD7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EE08B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90DD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3ABD1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3672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98203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BD7911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240AA0" w14:paraId="31C64DCD" w14:textId="77777777" w:rsidTr="00744C17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BF0ADF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6B4ED8B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36"/>
            <w:tcBorders>
              <w:left w:val="nil"/>
              <w:bottom w:val="nil"/>
            </w:tcBorders>
          </w:tcPr>
          <w:p w14:paraId="4ADD95B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240AA0" w14:paraId="6019191D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A378A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588DE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2949FFE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6EB71A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6174C02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6FB9A5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0D5DBC9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5A82CC1E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55E1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56F85D" w14:textId="77777777" w:rsidR="00240AA0" w:rsidRPr="009D34F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将来再認定（障害程度の変化の見込）　　　　　　　　　　　　　　　　要（時期　　　年　　月）・不要</w:t>
            </w:r>
          </w:p>
        </w:tc>
      </w:tr>
      <w:tr w:rsidR="00240AA0" w14:paraId="1F52B989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66DD8DE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5C9A1CE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240AA0" w14:paraId="15C9A48B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A46F6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5353FC" w14:textId="77777777" w:rsidR="00240AA0" w:rsidRPr="009D34F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6C73435B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73BA329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49340A1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240AA0" w14:paraId="452C3428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CEBECB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6592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6403" w14:textId="77777777" w:rsidR="00240AA0" w:rsidRDefault="009777DC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95FE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EF04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39B4" w14:textId="77777777" w:rsidR="00240AA0" w:rsidRDefault="00240AA0" w:rsidP="002265B9">
            <w:pPr>
              <w:overflowPunct w:val="0"/>
              <w:autoSpaceDE w:val="0"/>
              <w:autoSpaceDN w:val="0"/>
              <w:ind w:rightChars="-48" w:right="-101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92A5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9F21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910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14:paraId="1E6288F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240AA0" w14:paraId="08FBC771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BD9BB9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9B7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738F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8809D3">
              <w:rPr>
                <w:rFonts w:hAnsi="Century" w:hint="eastAsia"/>
                <w:spacing w:val="5"/>
                <w:kern w:val="0"/>
                <w:sz w:val="18"/>
                <w:fitText w:val="1890" w:id="-1758306303"/>
              </w:rPr>
              <w:t>病院又は診療所の名称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01E9FF82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14DBB6FB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3E1EE9C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832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249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8809D3">
              <w:rPr>
                <w:rFonts w:hAnsi="Century" w:hint="eastAsia"/>
                <w:spacing w:val="337"/>
                <w:kern w:val="0"/>
                <w:sz w:val="18"/>
                <w:fitText w:val="1890" w:id="-1758306302"/>
              </w:rPr>
              <w:t>所在</w:t>
            </w:r>
            <w:r w:rsidRPr="008809D3">
              <w:rPr>
                <w:rFonts w:hAnsi="Century" w:hint="eastAsia"/>
                <w:spacing w:val="1"/>
                <w:kern w:val="0"/>
                <w:sz w:val="18"/>
                <w:fitText w:val="1890" w:id="-1758306302"/>
              </w:rPr>
              <w:t>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5C5DC85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240AA0" w14:paraId="6BE6FF55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077AF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485D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00AA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4CE2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59E2F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601E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E403B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42EF66" w14:textId="77777777" w:rsidR="00240AA0" w:rsidRDefault="00240AA0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240AA0" w14:paraId="69196A9F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17DE539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4738CCE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身体障害者福祉法第１５条第３項の意見　（障害程度等級についても参考意見を記入すること。）</w:t>
            </w:r>
          </w:p>
        </w:tc>
      </w:tr>
      <w:tr w:rsidR="00240AA0" w14:paraId="2D5AAF12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0F1C322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47BCB43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240AA0" w14:paraId="4D9DCF65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0AFB208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BBF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016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538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926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296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42B0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EA3D13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381C56AB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3A2A3A2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73B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032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14:paraId="4F8EE60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0B37F530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359EB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6759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B35D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3E6F1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6BC215AA" w14:textId="77777777" w:rsidTr="00744C17">
        <w:tblPrEx>
          <w:tblCellMar>
            <w:top w:w="0" w:type="dxa"/>
            <w:bottom w:w="0" w:type="dxa"/>
          </w:tblCellMar>
        </w:tblPrEx>
        <w:tc>
          <w:tcPr>
            <w:tcW w:w="9554" w:type="dxa"/>
            <w:gridSpan w:val="46"/>
            <w:tcBorders>
              <w:left w:val="nil"/>
              <w:bottom w:val="nil"/>
              <w:right w:val="nil"/>
            </w:tcBorders>
          </w:tcPr>
          <w:p w14:paraId="7CC5D846" w14:textId="77777777" w:rsidR="00252FF4" w:rsidRDefault="00252FF4" w:rsidP="00252FF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</w:p>
          <w:p w14:paraId="4D06EB37" w14:textId="77777777" w:rsidR="00252FF4" w:rsidRDefault="00252FF4" w:rsidP="00252FF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1D7A8B81" w14:textId="77777777" w:rsidR="00252FF4" w:rsidRDefault="00252FF4" w:rsidP="00252FF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14:paraId="01468445" w14:textId="77777777" w:rsidR="00252FF4" w:rsidRDefault="00252FF4" w:rsidP="00252FF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14:paraId="094D0B95" w14:textId="77777777" w:rsidR="00240AA0" w:rsidRPr="00ED2BBB" w:rsidRDefault="00252FF4" w:rsidP="00252FF4">
            <w:pPr>
              <w:overflowPunct w:val="0"/>
              <w:autoSpaceDE w:val="0"/>
              <w:autoSpaceDN w:val="0"/>
              <w:ind w:left="360" w:hangingChars="200" w:hanging="360"/>
              <w:rPr>
                <w:rFonts w:hint="eastAsia"/>
                <w:sz w:val="18"/>
                <w:szCs w:val="18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</w:tc>
      </w:tr>
    </w:tbl>
    <w:p w14:paraId="0FC60B7E" w14:textId="77777777" w:rsidR="00803F0B" w:rsidRDefault="00803F0B" w:rsidP="003E1988">
      <w:pPr>
        <w:wordWrap w:val="0"/>
        <w:overflowPunct w:val="0"/>
        <w:autoSpaceDE w:val="0"/>
        <w:autoSpaceDN w:val="0"/>
      </w:pPr>
    </w:p>
    <w:p w14:paraId="3BB38BDC" w14:textId="77777777" w:rsidR="00803F0B" w:rsidRPr="00803F0B" w:rsidRDefault="00803F0B" w:rsidP="00803F0B">
      <w:pPr>
        <w:rPr>
          <w:rFonts w:hAnsi="Century" w:hint="eastAsia"/>
          <w:szCs w:val="21"/>
        </w:rPr>
      </w:pPr>
      <w:r>
        <w:br w:type="page"/>
      </w:r>
      <w:r w:rsidRPr="00803F0B">
        <w:rPr>
          <w:rFonts w:hAnsi="Century" w:hint="eastAsia"/>
          <w:szCs w:val="21"/>
        </w:rPr>
        <w:lastRenderedPageBreak/>
        <w:t>別紙11</w:t>
      </w:r>
    </w:p>
    <w:p w14:paraId="72093B67" w14:textId="77777777" w:rsidR="00803F0B" w:rsidRPr="00803F0B" w:rsidRDefault="00803F0B" w:rsidP="00803F0B">
      <w:pPr>
        <w:rPr>
          <w:rFonts w:hAnsi="Century" w:hint="eastAsia"/>
          <w:szCs w:val="21"/>
        </w:rPr>
      </w:pPr>
      <w:r w:rsidRPr="00803F0B">
        <w:rPr>
          <w:rFonts w:hAnsi="Century" w:hint="eastAsia"/>
          <w:szCs w:val="21"/>
        </w:rPr>
        <w:t>ヒト免疫不全ウイルスによる免疫の機能障害の状態及び所見（13歳以上用）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208"/>
        <w:gridCol w:w="432"/>
        <w:gridCol w:w="60"/>
        <w:gridCol w:w="540"/>
        <w:gridCol w:w="600"/>
        <w:gridCol w:w="576"/>
        <w:gridCol w:w="144"/>
        <w:gridCol w:w="120"/>
        <w:gridCol w:w="240"/>
        <w:gridCol w:w="480"/>
        <w:gridCol w:w="120"/>
        <w:gridCol w:w="246"/>
        <w:gridCol w:w="714"/>
        <w:gridCol w:w="144"/>
        <w:gridCol w:w="336"/>
        <w:gridCol w:w="720"/>
        <w:gridCol w:w="360"/>
        <w:gridCol w:w="792"/>
        <w:gridCol w:w="218"/>
      </w:tblGrid>
      <w:tr w:rsidR="00803F0B" w:rsidRPr="00803F0B" w14:paraId="6912BA39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bottom w:val="nil"/>
            </w:tcBorders>
          </w:tcPr>
          <w:p w14:paraId="6738DF5E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１　HIV感染確認日及びその確認方法</w:t>
            </w:r>
          </w:p>
          <w:p w14:paraId="0BDE0A3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 xml:space="preserve">　</w:t>
            </w:r>
          </w:p>
          <w:p w14:paraId="603ABD7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Cs w:val="24"/>
                <w:u w:val="single"/>
              </w:rPr>
            </w:pPr>
            <w:r w:rsidRPr="00803F0B">
              <w:rPr>
                <w:rFonts w:hAnsi="Century" w:hint="eastAsia"/>
                <w:szCs w:val="24"/>
              </w:rPr>
              <w:t xml:space="preserve">　　　　　　　　　　　　　</w:t>
            </w:r>
            <w:r w:rsidRPr="00803F0B">
              <w:rPr>
                <w:rFonts w:hAnsi="Century" w:hint="eastAsia"/>
                <w:szCs w:val="24"/>
                <w:u w:val="single"/>
              </w:rPr>
              <w:t>HIV感染を確認した日　　　　　　　　年　　　月　　　日</w:t>
            </w:r>
          </w:p>
          <w:p w14:paraId="488458A0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 xml:space="preserve">　（２）については、いずれか1つの検査による確認が必要である。</w:t>
            </w:r>
          </w:p>
          <w:p w14:paraId="1848C167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3A3046A3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（１）ＨＩＶの抗体スクリーニング検査法の結果</w:t>
            </w:r>
          </w:p>
        </w:tc>
      </w:tr>
      <w:tr w:rsidR="00803F0B" w:rsidRPr="00803F0B" w14:paraId="3E91F540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02D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9C955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1952D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8CCD9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B7E38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FE14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927F388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7A7947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B459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F03F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査　法</w:t>
            </w: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9B65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査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04AEE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検査結果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C97731D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7FE32AE" w14:textId="77777777" w:rsidTr="001A2C5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CB673A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F5C6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判定結果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7AAAA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AE772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AFEB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672AA5C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7926006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B444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A8515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45F4F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D45B2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BA182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D452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72A64C8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457AC03D" w14:textId="77777777" w:rsidR="00803F0B" w:rsidRPr="00803F0B" w:rsidRDefault="00803F0B" w:rsidP="00803F0B">
            <w:pPr>
              <w:spacing w:line="320" w:lineRule="exact"/>
              <w:ind w:leftChars="88" w:left="573" w:hangingChars="185" w:hanging="388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注1　酵素抗体法（ELISA）、粒子凝集法（PA）、免疫クロマトグラフィー法（IC）等のうち1つを行うこと。</w:t>
            </w:r>
          </w:p>
          <w:p w14:paraId="112DB9F5" w14:textId="77777777" w:rsidR="00803F0B" w:rsidRPr="00803F0B" w:rsidRDefault="00803F0B" w:rsidP="00803F0B">
            <w:pPr>
              <w:spacing w:line="0" w:lineRule="atLeast"/>
              <w:ind w:leftChars="88" w:left="573" w:hangingChars="185" w:hanging="388"/>
              <w:rPr>
                <w:rFonts w:hAnsi="Century" w:hint="eastAsia"/>
                <w:szCs w:val="24"/>
              </w:rPr>
            </w:pPr>
          </w:p>
          <w:p w14:paraId="22439EA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（２）抗体確認検査又はHIV病原検査の結果</w:t>
            </w:r>
          </w:p>
        </w:tc>
      </w:tr>
      <w:tr w:rsidR="00803F0B" w:rsidRPr="00803F0B" w14:paraId="53E6F901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906A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30FEC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AABE0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4A0DE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04499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C95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4524B4C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EEB728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4A23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012A4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査　名</w:t>
            </w: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7DE5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査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8A0DF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検査結果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6603D8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1508DDAB" w14:textId="77777777" w:rsidTr="001A2C5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C378571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70967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抗体確認検査の結果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0ADF3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E34F2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1F072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6D218AA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6F394617" w14:textId="77777777" w:rsidTr="001A2C5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02CAD89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0E07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HIV病原検査の結果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F14B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DA06A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FD800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CEE5B81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DD9249F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E59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6E371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44E69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4E3EC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CAA2D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70B4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26BFE90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7E5EC292" w14:textId="77777777" w:rsidR="00803F0B" w:rsidRPr="00803F0B" w:rsidRDefault="00803F0B" w:rsidP="00803F0B">
            <w:pPr>
              <w:spacing w:line="320" w:lineRule="exac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注２　「抗体確認検査」とは、Western Blot法、蛍光抗体法（IFA）等の検査をいう。</w:t>
            </w:r>
          </w:p>
          <w:p w14:paraId="145B60F0" w14:textId="77777777" w:rsidR="00803F0B" w:rsidRPr="00803F0B" w:rsidRDefault="00803F0B" w:rsidP="00803F0B">
            <w:pPr>
              <w:spacing w:line="320" w:lineRule="exac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注３　「HIV病原検査」とは、HIV抗原検査、ウイルス分離、PCR法等の検査をいう。</w:t>
            </w:r>
          </w:p>
          <w:p w14:paraId="10A2A172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4A18461D" w14:textId="77777777" w:rsidR="00803F0B" w:rsidRPr="00803F0B" w:rsidRDefault="00803F0B" w:rsidP="00803F0B">
            <w:pPr>
              <w:spacing w:line="320" w:lineRule="atLeas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２　エイズ発症の状況</w:t>
            </w:r>
          </w:p>
          <w:p w14:paraId="2046AD1D" w14:textId="77777777" w:rsidR="00803F0B" w:rsidRPr="00803F0B" w:rsidRDefault="00803F0B" w:rsidP="00803F0B">
            <w:pPr>
              <w:spacing w:line="320" w:lineRule="atLeas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 xml:space="preserve">　HIVに感染していて、エイズを発症している者の場合は、次に記載すること。</w:t>
            </w:r>
          </w:p>
        </w:tc>
      </w:tr>
      <w:tr w:rsidR="00803F0B" w:rsidRPr="00803F0B" w14:paraId="60D73A6E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A9A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A69FF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2E1C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AD5BF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AE4BE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1CA3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F18D9A6" w14:textId="77777777" w:rsidTr="001A2C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BE96C5F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F4D42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指標疾患とその診断根拠</w:t>
            </w:r>
          </w:p>
        </w:tc>
        <w:tc>
          <w:tcPr>
            <w:tcW w:w="619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73A12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FA86F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6C8D14EA" w14:textId="77777777" w:rsidTr="001A2C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7626AF5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ADEE94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619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678BB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49729D63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4D0CB7C1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7BF24A51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1919F226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136B64DD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A092996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495AB1F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8426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84AB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E87FC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984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7B52A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1DDA0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336A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4535C49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1CD28C0C" w14:textId="77777777" w:rsidR="00803F0B" w:rsidRPr="00803F0B" w:rsidRDefault="00803F0B" w:rsidP="00803F0B">
            <w:pPr>
              <w:spacing w:line="320" w:lineRule="exact"/>
              <w:ind w:left="479" w:hangingChars="228" w:hanging="479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注４　「指標疾患」とは、「サーベイランスのためのHIV感染症／AIDS診断基準」（厚生省エイズ動向委員会、1999）に規定するものをいう。</w:t>
            </w:r>
          </w:p>
        </w:tc>
      </w:tr>
      <w:tr w:rsidR="00803F0B" w:rsidRPr="00803F0B" w14:paraId="68B917FF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1D0831A4" w14:textId="77777777" w:rsidR="00803F0B" w:rsidRPr="00803F0B" w:rsidRDefault="00803F0B" w:rsidP="00803F0B">
            <w:pPr>
              <w:spacing w:line="0" w:lineRule="atLeast"/>
              <w:ind w:left="182" w:hangingChars="228" w:hanging="182"/>
              <w:rPr>
                <w:rFonts w:hAnsi="Century" w:hint="eastAsia"/>
                <w:sz w:val="8"/>
                <w:szCs w:val="24"/>
              </w:rPr>
            </w:pPr>
          </w:p>
          <w:p w14:paraId="5E65213D" w14:textId="77777777" w:rsidR="00803F0B" w:rsidRPr="00803F0B" w:rsidRDefault="00803F0B" w:rsidP="00803F0B">
            <w:pPr>
              <w:spacing w:line="0" w:lineRule="atLeast"/>
              <w:ind w:left="182" w:hangingChars="228" w:hanging="182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9D2B390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1FDA6EA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670B4FEF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F611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7BCD7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8778C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32071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470D8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E6D1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7B7D674" w14:textId="77777777" w:rsidTr="001A2C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8068274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C774EE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回復不能なエイズ合併症のため</w:t>
            </w:r>
          </w:p>
          <w:p w14:paraId="3ADDB1AB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介助なしでの日常生活</w:t>
            </w:r>
          </w:p>
        </w:tc>
        <w:tc>
          <w:tcPr>
            <w:tcW w:w="5592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5B37A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不　　能　　・　　可　　能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DF33EAB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CE95DA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AD9B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6DFB9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59DB1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36453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0921B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0780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2FD3AC6" w14:textId="77777777" w:rsidTr="008864B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A1FCB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42625FAD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３　CD4陽性Tリンパ球数（/μl）</w:t>
            </w:r>
          </w:p>
        </w:tc>
      </w:tr>
      <w:tr w:rsidR="00803F0B" w:rsidRPr="00803F0B" w14:paraId="01451D26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4B05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AE07D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19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6ED3B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BDCF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186A9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DBB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09321DD5" w14:textId="77777777" w:rsidTr="008864B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37BFA6B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2BCE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　査　　日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4D928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　査　値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1BB012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6287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平　　均　　値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056B387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0F796C34" w14:textId="77777777" w:rsidTr="008864B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2AF3B69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70C79" w14:textId="77777777" w:rsidR="00803F0B" w:rsidRPr="00803F0B" w:rsidRDefault="00803F0B" w:rsidP="00803F0B">
            <w:pPr>
              <w:wordWrap w:val="0"/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 月　　日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F67C4A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DFF4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3E488A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71B91D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7655A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458030B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C3490CE" w14:textId="77777777" w:rsidTr="008864B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038CB00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09D1C" w14:textId="77777777" w:rsidR="00803F0B" w:rsidRPr="00803F0B" w:rsidRDefault="00803F0B" w:rsidP="00803F0B">
            <w:pPr>
              <w:wordWrap w:val="0"/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 　月　　日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281A68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9DC73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DB0B5B" w14:textId="77777777" w:rsidR="00803F0B" w:rsidRPr="00803F0B" w:rsidRDefault="00803F0B" w:rsidP="00803F0B">
            <w:pPr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D4F8B42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9E3DB6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4B26E0B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B677B3B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435E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B5D87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19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3ECB8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3335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7A5721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69BE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20F59D2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bottom w:val="nil"/>
            </w:tcBorders>
          </w:tcPr>
          <w:p w14:paraId="3BEF5482" w14:textId="77777777" w:rsidR="00803F0B" w:rsidRPr="00803F0B" w:rsidRDefault="00803F0B" w:rsidP="008864B3">
            <w:pPr>
              <w:spacing w:line="320" w:lineRule="exact"/>
              <w:ind w:left="420" w:hangingChars="200" w:hanging="420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注５　左欄には、4週間以上間隔をおいて実施した連続する2回の検査値を記載し、右欄にはその平均値を記載すること。</w:t>
            </w:r>
          </w:p>
          <w:p w14:paraId="6789E367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lastRenderedPageBreak/>
              <w:t>４　検査所見、日常生活活動制限の状況</w:t>
            </w:r>
          </w:p>
          <w:p w14:paraId="2FE5E101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（１）検査所見</w:t>
            </w:r>
          </w:p>
        </w:tc>
      </w:tr>
      <w:tr w:rsidR="00803F0B" w:rsidRPr="00803F0B" w14:paraId="534C635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9FCE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88757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1076D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ABA03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2E723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F805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65E7F421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48B447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D72FF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検査日</w:t>
            </w:r>
          </w:p>
        </w:tc>
        <w:tc>
          <w:tcPr>
            <w:tcW w:w="30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19993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D5652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155714A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30E387A7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E8D8470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661F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白血球数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409E43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43280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124140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0B8A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2ED9E6D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4C74B5BE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32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CC75E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D5017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A6933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6B76E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83C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7CDD4E3" w14:textId="77777777" w:rsidTr="001A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D151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18"/>
                <w:szCs w:val="24"/>
              </w:rPr>
            </w:pPr>
          </w:p>
        </w:tc>
      </w:tr>
      <w:tr w:rsidR="00803F0B" w:rsidRPr="00803F0B" w14:paraId="200A172E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CECA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BF4A2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8CE70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87D31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BA8B4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D04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3C372076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28073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8C795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検査日</w:t>
            </w:r>
          </w:p>
        </w:tc>
        <w:tc>
          <w:tcPr>
            <w:tcW w:w="30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D5E5F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A21AD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98AC868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E0403C3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E5312D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C4AD0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Hb量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EEE1A1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D60D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g/dl</w:t>
            </w:r>
          </w:p>
        </w:tc>
        <w:tc>
          <w:tcPr>
            <w:tcW w:w="2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EA6E3D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F8E0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g/dl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8BF4D45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6127E01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15CC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2131C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7EB5D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13F00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ECD37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AB8D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68AC3DD4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BB0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18"/>
                <w:szCs w:val="24"/>
              </w:rPr>
            </w:pPr>
          </w:p>
        </w:tc>
      </w:tr>
      <w:tr w:rsidR="00803F0B" w:rsidRPr="00803F0B" w14:paraId="1BD62BA9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CEDF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D30C6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8FB12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8CB23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9E8C0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A9E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72A89644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255A7F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9AA10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検査日</w:t>
            </w:r>
          </w:p>
        </w:tc>
        <w:tc>
          <w:tcPr>
            <w:tcW w:w="30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00E8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58DA3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E677962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1C601534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8999D99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C9D4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血小板数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2E9C49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E874A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091BDE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EE265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C03939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06274C5B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290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A4FA2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1CEF9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1FB29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13430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BDF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66735A3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8E55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18"/>
                <w:szCs w:val="24"/>
              </w:rPr>
            </w:pPr>
          </w:p>
        </w:tc>
      </w:tr>
      <w:tr w:rsidR="00803F0B" w:rsidRPr="00803F0B" w14:paraId="163EBBF3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52A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68DC9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E35E9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11A4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4AEC9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36E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146FEF0F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FBD264D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34DB0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検査日</w:t>
            </w:r>
          </w:p>
        </w:tc>
        <w:tc>
          <w:tcPr>
            <w:tcW w:w="30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81A33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1F861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CF2A9FB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0E4B34D9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532C301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FCBD1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HIV－RNA量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EACB39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0951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copy／ml</w:t>
            </w:r>
          </w:p>
        </w:tc>
        <w:tc>
          <w:tcPr>
            <w:tcW w:w="19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970CB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0C10" w14:textId="77777777" w:rsidR="00803F0B" w:rsidRPr="00803F0B" w:rsidRDefault="00803F0B" w:rsidP="00803F0B">
            <w:pPr>
              <w:jc w:val="center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copy／ml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E90A65D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759ADB1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7346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E36AB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824AB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78626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06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65190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D560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3E64528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96220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注６　４週間以上の間隔をおいて実施した連続する２回以上の検査結果を記入すること。．</w:t>
            </w:r>
          </w:p>
        </w:tc>
      </w:tr>
      <w:tr w:rsidR="00803F0B" w:rsidRPr="00803F0B" w14:paraId="5C907166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80013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27AC0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FE405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F6EFE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5DF70F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F69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99B8C69" w14:textId="77777777" w:rsidTr="001A2C5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C5B2EC5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1E17CE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検査所見の該当数〔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84045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3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66007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個〕　……①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ABEED20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31164D9C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6834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C7A45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F8A47A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CAB45C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31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7617A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EAB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</w:tbl>
    <w:p w14:paraId="3FAC3430" w14:textId="77777777" w:rsidR="00803F0B" w:rsidRPr="00803F0B" w:rsidRDefault="00803F0B" w:rsidP="00803F0B">
      <w:pPr>
        <w:rPr>
          <w:rFonts w:hAnsi="Century" w:hint="eastAsia"/>
          <w:szCs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00"/>
        <w:gridCol w:w="1140"/>
        <w:gridCol w:w="576"/>
        <w:gridCol w:w="144"/>
        <w:gridCol w:w="960"/>
        <w:gridCol w:w="246"/>
        <w:gridCol w:w="858"/>
        <w:gridCol w:w="217"/>
        <w:gridCol w:w="979"/>
        <w:gridCol w:w="1012"/>
        <w:gridCol w:w="219"/>
      </w:tblGrid>
      <w:tr w:rsidR="00803F0B" w:rsidRPr="00803F0B" w14:paraId="537066FC" w14:textId="77777777" w:rsidTr="001A2C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C5AD919" w14:textId="77777777" w:rsidR="00803F0B" w:rsidRPr="00803F0B" w:rsidRDefault="00803F0B" w:rsidP="00803F0B">
            <w:pPr>
              <w:spacing w:line="320" w:lineRule="exac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（２）日常生活活動制限の状況</w:t>
            </w:r>
          </w:p>
          <w:p w14:paraId="54476EBF" w14:textId="77777777" w:rsidR="00803F0B" w:rsidRPr="00803F0B" w:rsidRDefault="00803F0B" w:rsidP="00803F0B">
            <w:pPr>
              <w:spacing w:line="320" w:lineRule="exac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 xml:space="preserve">　　以下の日常生活活動制限の有無について該当する方を○で囲むこと。</w:t>
            </w:r>
          </w:p>
        </w:tc>
      </w:tr>
      <w:tr w:rsidR="00803F0B" w:rsidRPr="00803F0B" w14:paraId="0ABFE5A0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A3F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3E337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48416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02E876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9CC5F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473E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7DF38F65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ED8EA2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B37B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日　常　生　活　活　動　制　限　の　内　容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4B8F2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左欄の状況 の有無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B2823D5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5D3F2478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3D120FD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B30CD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1日に1時間以上の安静臥床を必要とするほどの強い倦怠感及び易疲 労が月に７日以上ある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BE65D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8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8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08158F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5D3C19A6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A66EB8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69560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健常時に比し10％以上の体重減少がある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D5CF7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7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7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764487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31A86C8F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5B0E63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CE84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月に７日以上の不定の発熱（38℃以上）が２か月以上続く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7E840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6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6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3C5ADC6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43A742A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5596572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5826E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１日に３回以上の泥状又は水様の下痢が月に７日以上ある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9A2C3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5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5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FA5BC6C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568B3E2F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8775E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3087E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１日に２回以上の嘔吐又は30分以上の嘔気が月に７日以上ある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A0FF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4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4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D11FFB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339A3F9C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DD67D8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589FB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「身体障害認定基準」６ヒト免疫不全ウイルスによる免疫の機能障害（1）のアの（ア）のjに示す日和見感染症の既往がある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B4B16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3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3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3AC49DB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052682F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8710A0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59282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生鮮食料品の摂取禁止等の日常生活活動上の制限が必要である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24A88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2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2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2924448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66D123DE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4738761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6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D3F79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軽作業を超える作業の回避が必要である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8D762" w14:textId="77777777" w:rsidR="00803F0B" w:rsidRPr="00803F0B" w:rsidRDefault="00803F0B" w:rsidP="00803F0B">
            <w:pPr>
              <w:jc w:val="center"/>
              <w:rPr>
                <w:rFonts w:hAnsi="Century"/>
                <w:sz w:val="24"/>
                <w:szCs w:val="24"/>
              </w:rPr>
            </w:pPr>
            <w:r w:rsidRPr="00803F0B">
              <w:rPr>
                <w:rFonts w:hAnsi="Century" w:hint="eastAsia"/>
                <w:spacing w:val="82"/>
                <w:kern w:val="0"/>
                <w:szCs w:val="24"/>
                <w:fitText w:val="960" w:id="-1132723961"/>
              </w:rPr>
              <w:t>有・</w:t>
            </w:r>
            <w:r w:rsidRPr="00803F0B">
              <w:rPr>
                <w:rFonts w:hAnsi="Century" w:hint="eastAsia"/>
                <w:spacing w:val="1"/>
                <w:kern w:val="0"/>
                <w:szCs w:val="24"/>
                <w:fitText w:val="960" w:id="-1132723961"/>
              </w:rPr>
              <w:t>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40B7696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5FE8AD3D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59F184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92FDB8" w14:textId="77777777" w:rsidR="00803F0B" w:rsidRPr="00803F0B" w:rsidRDefault="00803F0B" w:rsidP="00803F0B">
            <w:pPr>
              <w:jc w:val="right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日常生活活動制限の数〔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1C2821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C493F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個〕　……②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5D2B7F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7026A1DB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AD892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6349F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190BA8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E0E2BB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66EA5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8CD3D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20CC85E1" w14:textId="77777777" w:rsidTr="001A2C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51C42C6" w14:textId="77777777" w:rsidR="00803F0B" w:rsidRPr="00803F0B" w:rsidRDefault="00803F0B" w:rsidP="00803F0B">
            <w:pPr>
              <w:spacing w:line="320" w:lineRule="exact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注７　「日常生活活動制限の数」の欄には「有」を○で囲んだ合計数を記載する。</w:t>
            </w:r>
          </w:p>
          <w:p w14:paraId="783A7547" w14:textId="77777777" w:rsidR="00803F0B" w:rsidRPr="00803F0B" w:rsidRDefault="00803F0B" w:rsidP="00803F0B">
            <w:pPr>
              <w:spacing w:line="320" w:lineRule="exact"/>
              <w:ind w:left="420" w:hangingChars="200" w:hanging="420"/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注８　「生鮮食料品の摂取禁止」の他に、「生水の摂取禁止」、「脂質の摂取制限」、「長期にわたるち密な治療」、「厳密な服薬管理」、「人混みの回避」が同等の制限に核当するものであること。</w:t>
            </w:r>
          </w:p>
          <w:p w14:paraId="75B20C57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  <w:p w14:paraId="4A906702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（３）検査所見及び日常生活活動制限等の該当数</w:t>
            </w:r>
          </w:p>
        </w:tc>
      </w:tr>
      <w:tr w:rsidR="00803F0B" w:rsidRPr="00803F0B" w14:paraId="6F967D4B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8CD85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315DC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E77BC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853F8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E26ED7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F75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3CA186AF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B51A027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5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9E664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回復不能なエイズ合併症のため介助なしでの日常生活</w:t>
            </w:r>
          </w:p>
        </w:tc>
        <w:tc>
          <w:tcPr>
            <w:tcW w:w="30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8454C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不　　能　・　　可　　能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6D74C92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32D79BF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B8B4FA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5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3A6A7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CD4陽性Tリンパ球数の平均値（/μl）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1D0140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5D102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/μl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DF034FC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268F8B29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A451D4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5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409C2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検査所見の核当数（①）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5725DB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3F5E3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 w:val="24"/>
                <w:szCs w:val="24"/>
              </w:rPr>
              <w:t>個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50CC934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36239CC4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BDA715E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5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C1C4F" w14:textId="77777777" w:rsidR="00803F0B" w:rsidRPr="00803F0B" w:rsidRDefault="00803F0B" w:rsidP="00803F0B">
            <w:pPr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Cs w:val="24"/>
              </w:rPr>
              <w:t>日常生活活動制限の該当数（②）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16D199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BEAF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  <w:r w:rsidRPr="00803F0B">
              <w:rPr>
                <w:rFonts w:hAnsi="Century" w:hint="eastAsia"/>
                <w:sz w:val="24"/>
                <w:szCs w:val="24"/>
              </w:rPr>
              <w:t>個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4673330" w14:textId="77777777" w:rsidR="00803F0B" w:rsidRPr="00803F0B" w:rsidRDefault="00803F0B" w:rsidP="00803F0B">
            <w:pPr>
              <w:jc w:val="center"/>
              <w:rPr>
                <w:rFonts w:hAnsi="Century" w:hint="eastAsia"/>
                <w:sz w:val="24"/>
                <w:szCs w:val="24"/>
              </w:rPr>
            </w:pPr>
          </w:p>
        </w:tc>
      </w:tr>
      <w:tr w:rsidR="00803F0B" w:rsidRPr="00803F0B" w14:paraId="5272B7D2" w14:textId="77777777" w:rsidTr="001A2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1ED70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3E9A2E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ADD544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DB639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88D2E1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EC399" w14:textId="77777777" w:rsidR="00803F0B" w:rsidRPr="00803F0B" w:rsidRDefault="00803F0B" w:rsidP="00803F0B">
            <w:pPr>
              <w:spacing w:line="0" w:lineRule="atLeast"/>
              <w:rPr>
                <w:rFonts w:hAnsi="Century" w:hint="eastAsia"/>
                <w:sz w:val="8"/>
                <w:szCs w:val="24"/>
              </w:rPr>
            </w:pPr>
          </w:p>
        </w:tc>
      </w:tr>
      <w:tr w:rsidR="00803F0B" w:rsidRPr="00803F0B" w14:paraId="5BCDBC3A" w14:textId="77777777" w:rsidTr="001A2C5A">
        <w:tblPrEx>
          <w:tblCellMar>
            <w:top w:w="0" w:type="dxa"/>
            <w:bottom w:w="0" w:type="dxa"/>
          </w:tblCellMar>
        </w:tblPrEx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602DB38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  <w:tc>
          <w:tcPr>
            <w:tcW w:w="463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6A0A45A" w14:textId="77777777" w:rsidR="00803F0B" w:rsidRPr="00803F0B" w:rsidRDefault="00803F0B" w:rsidP="00803F0B">
            <w:pPr>
              <w:rPr>
                <w:rFonts w:hAnsi="Century" w:hint="eastAsia"/>
                <w:szCs w:val="24"/>
              </w:rPr>
            </w:pPr>
          </w:p>
        </w:tc>
      </w:tr>
    </w:tbl>
    <w:p w14:paraId="7EBAEB5C" w14:textId="77777777" w:rsidR="00803F0B" w:rsidRPr="00803F0B" w:rsidRDefault="00803F0B" w:rsidP="00803F0B">
      <w:pPr>
        <w:rPr>
          <w:rFonts w:hAnsi="Century" w:hint="eastAsia"/>
          <w:szCs w:val="24"/>
        </w:rPr>
      </w:pPr>
    </w:p>
    <w:p w14:paraId="63E43702" w14:textId="77777777" w:rsidR="00803F0B" w:rsidRPr="00803F0B" w:rsidRDefault="00803F0B" w:rsidP="00803F0B">
      <w:pPr>
        <w:rPr>
          <w:rFonts w:hAnsi="Century" w:hint="eastAsia"/>
          <w:szCs w:val="24"/>
        </w:rPr>
      </w:pPr>
      <w:r w:rsidRPr="00803F0B">
        <w:rPr>
          <w:rFonts w:hAnsi="Century" w:hint="eastAsia"/>
          <w:szCs w:val="24"/>
        </w:rPr>
        <w:t xml:space="preserve"> </w:t>
      </w:r>
    </w:p>
    <w:p w14:paraId="451F3B0B" w14:textId="77777777" w:rsidR="008809D3" w:rsidRDefault="008809D3" w:rsidP="003E198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809D3" w:rsidSect="00570E41">
      <w:pgSz w:w="11907" w:h="16840" w:code="9"/>
      <w:pgMar w:top="851" w:right="1134" w:bottom="680" w:left="1418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5413" w14:textId="77777777" w:rsidR="007A2B4B" w:rsidRDefault="007A2B4B">
      <w:r>
        <w:separator/>
      </w:r>
    </w:p>
  </w:endnote>
  <w:endnote w:type="continuationSeparator" w:id="0">
    <w:p w14:paraId="1D484B2A" w14:textId="77777777" w:rsidR="007A2B4B" w:rsidRDefault="007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978B" w14:textId="77777777" w:rsidR="007A2B4B" w:rsidRDefault="007A2B4B">
      <w:r>
        <w:separator/>
      </w:r>
    </w:p>
  </w:footnote>
  <w:footnote w:type="continuationSeparator" w:id="0">
    <w:p w14:paraId="757E1688" w14:textId="77777777" w:rsidR="007A2B4B" w:rsidRDefault="007A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1836534421">
    <w:abstractNumId w:val="7"/>
  </w:num>
  <w:num w:numId="2" w16cid:durableId="1989898337">
    <w:abstractNumId w:val="1"/>
  </w:num>
  <w:num w:numId="3" w16cid:durableId="2126075381">
    <w:abstractNumId w:val="0"/>
  </w:num>
  <w:num w:numId="4" w16cid:durableId="1461462469">
    <w:abstractNumId w:val="2"/>
  </w:num>
  <w:num w:numId="5" w16cid:durableId="557480241">
    <w:abstractNumId w:val="8"/>
  </w:num>
  <w:num w:numId="6" w16cid:durableId="639188665">
    <w:abstractNumId w:val="5"/>
  </w:num>
  <w:num w:numId="7" w16cid:durableId="2068601731">
    <w:abstractNumId w:val="3"/>
  </w:num>
  <w:num w:numId="8" w16cid:durableId="2045472670">
    <w:abstractNumId w:val="6"/>
  </w:num>
  <w:num w:numId="9" w16cid:durableId="154667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80"/>
    <w:rsid w:val="00002EF6"/>
    <w:rsid w:val="000168F2"/>
    <w:rsid w:val="00056F9E"/>
    <w:rsid w:val="000F6CDC"/>
    <w:rsid w:val="00136DB8"/>
    <w:rsid w:val="00151AD3"/>
    <w:rsid w:val="00166E07"/>
    <w:rsid w:val="001720ED"/>
    <w:rsid w:val="00172E62"/>
    <w:rsid w:val="00175B75"/>
    <w:rsid w:val="00180491"/>
    <w:rsid w:val="001A2C5A"/>
    <w:rsid w:val="002265B9"/>
    <w:rsid w:val="00240AA0"/>
    <w:rsid w:val="00252FF4"/>
    <w:rsid w:val="002973F5"/>
    <w:rsid w:val="002E61CF"/>
    <w:rsid w:val="003E1988"/>
    <w:rsid w:val="004C1DDB"/>
    <w:rsid w:val="00515CA3"/>
    <w:rsid w:val="00522A1F"/>
    <w:rsid w:val="00551026"/>
    <w:rsid w:val="00570E41"/>
    <w:rsid w:val="00594DCA"/>
    <w:rsid w:val="005A09F9"/>
    <w:rsid w:val="00695737"/>
    <w:rsid w:val="00744C17"/>
    <w:rsid w:val="00771165"/>
    <w:rsid w:val="007A2B4B"/>
    <w:rsid w:val="007A7313"/>
    <w:rsid w:val="007F58C0"/>
    <w:rsid w:val="00803F0B"/>
    <w:rsid w:val="008809D3"/>
    <w:rsid w:val="008864B3"/>
    <w:rsid w:val="009243BF"/>
    <w:rsid w:val="009777DC"/>
    <w:rsid w:val="009A3194"/>
    <w:rsid w:val="00AB4722"/>
    <w:rsid w:val="00AC68D6"/>
    <w:rsid w:val="00C1230C"/>
    <w:rsid w:val="00CE29C2"/>
    <w:rsid w:val="00DF2DD9"/>
    <w:rsid w:val="00E12360"/>
    <w:rsid w:val="00ED2BBB"/>
    <w:rsid w:val="00F44180"/>
    <w:rsid w:val="00F81B65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029842C8"/>
  <w15:chartTrackingRefBased/>
  <w15:docId w15:val="{5561A577-07F1-42B7-87CF-5D2E794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paragraph" w:styleId="a9">
    <w:name w:val="Balloon Text"/>
    <w:basedOn w:val="a"/>
    <w:link w:val="aa"/>
    <w:rsid w:val="00C123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123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94DCA"/>
    <w:rPr>
      <w:color w:val="0000FF"/>
      <w:u w:val="single"/>
    </w:rPr>
  </w:style>
  <w:style w:type="character" w:styleId="ac">
    <w:name w:val="FollowedHyperlink"/>
    <w:rsid w:val="00594D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加納</dc:creator>
  <cp:keywords/>
  <dc:description/>
  <cp:lastModifiedBy>浅井　知里</cp:lastModifiedBy>
  <cp:revision>2</cp:revision>
  <cp:lastPrinted>2010-08-10T11:03:00Z</cp:lastPrinted>
  <dcterms:created xsi:type="dcterms:W3CDTF">2025-02-20T23:44:00Z</dcterms:created>
  <dcterms:modified xsi:type="dcterms:W3CDTF">2025-02-20T23:44:00Z</dcterms:modified>
</cp:coreProperties>
</file>