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C98D8" w14:textId="77777777" w:rsidR="00EA4CAD" w:rsidRPr="00EA4CAD" w:rsidRDefault="00EA4CAD" w:rsidP="00454628">
      <w:pPr>
        <w:ind w:right="1008" w:firstLineChars="550" w:firstLine="3092"/>
        <w:rPr>
          <w:rFonts w:ascii="HGPｺﾞｼｯｸM" w:eastAsia="HGPｺﾞｼｯｸM"/>
          <w:b/>
          <w:sz w:val="56"/>
          <w:szCs w:val="56"/>
        </w:rPr>
      </w:pPr>
      <w:r>
        <w:rPr>
          <w:rFonts w:ascii="HGPｺﾞｼｯｸM" w:eastAsia="HGPｺﾞｼｯｸM" w:hint="eastAsia"/>
          <w:b/>
          <w:sz w:val="56"/>
          <w:szCs w:val="56"/>
        </w:rPr>
        <w:t>認定調査</w:t>
      </w:r>
      <w:r w:rsidRPr="00785075">
        <w:rPr>
          <w:rFonts w:ascii="HGPｺﾞｼｯｸM" w:eastAsia="HGPｺﾞｼｯｸM" w:hint="eastAsia"/>
          <w:b/>
          <w:sz w:val="56"/>
          <w:szCs w:val="56"/>
        </w:rPr>
        <w:t>連絡箋</w:t>
      </w:r>
    </w:p>
    <w:p w14:paraId="3DD06033" w14:textId="77777777" w:rsidR="00EA4CAD" w:rsidRDefault="00EA4CAD" w:rsidP="00EB38F5">
      <w:pPr>
        <w:ind w:leftChars="666" w:left="1399" w:right="1008"/>
        <w:rPr>
          <w:rFonts w:ascii="HGPｺﾞｼｯｸM" w:eastAsia="HGPｺﾞｼｯｸM"/>
          <w:sz w:val="28"/>
          <w:szCs w:val="28"/>
          <w:u w:val="thick"/>
        </w:rPr>
      </w:pPr>
    </w:p>
    <w:p w14:paraId="7E07542C" w14:textId="77777777" w:rsidR="00EB38F5" w:rsidRDefault="00B25091" w:rsidP="00EB38F5">
      <w:pPr>
        <w:ind w:leftChars="666" w:left="1399" w:right="1008"/>
        <w:rPr>
          <w:rFonts w:ascii="HGPｺﾞｼｯｸM" w:eastAsia="HGPｺﾞｼｯｸM"/>
          <w:sz w:val="28"/>
          <w:szCs w:val="28"/>
          <w:u w:val="thick"/>
        </w:rPr>
      </w:pPr>
      <w:r w:rsidRPr="00EB38F5">
        <w:rPr>
          <w:rFonts w:ascii="HGPｺﾞｼｯｸM" w:eastAsia="HGPｺﾞｼｯｸM" w:hint="eastAsia"/>
          <w:sz w:val="28"/>
          <w:szCs w:val="28"/>
          <w:u w:val="thick"/>
        </w:rPr>
        <w:t>介護保険の認定調査を</w:t>
      </w:r>
      <w:r w:rsidR="00EB38F5">
        <w:rPr>
          <w:rFonts w:ascii="HGPｺﾞｼｯｸM" w:eastAsia="HGPｺﾞｼｯｸM" w:hint="eastAsia"/>
          <w:sz w:val="28"/>
          <w:szCs w:val="28"/>
          <w:u w:val="thick"/>
        </w:rPr>
        <w:t>次のとおり</w:t>
      </w:r>
      <w:r w:rsidRPr="00EB38F5">
        <w:rPr>
          <w:rFonts w:ascii="HGPｺﾞｼｯｸM" w:eastAsia="HGPｺﾞｼｯｸM" w:hint="eastAsia"/>
          <w:sz w:val="28"/>
          <w:szCs w:val="28"/>
          <w:u w:val="thick"/>
        </w:rPr>
        <w:t>行いました。</w:t>
      </w:r>
      <w:r w:rsidR="00EB38F5">
        <w:rPr>
          <w:rFonts w:ascii="HGPｺﾞｼｯｸM" w:eastAsia="HGPｺﾞｼｯｸM" w:hint="eastAsia"/>
          <w:sz w:val="28"/>
          <w:szCs w:val="28"/>
          <w:u w:val="thick"/>
        </w:rPr>
        <w:t xml:space="preserve">　</w:t>
      </w:r>
      <w:r w:rsidRPr="00EB38F5">
        <w:rPr>
          <w:rFonts w:ascii="HGPｺﾞｼｯｸM" w:eastAsia="HGPｺﾞｼｯｸM" w:hint="eastAsia"/>
          <w:sz w:val="28"/>
          <w:szCs w:val="28"/>
          <w:u w:val="thick"/>
        </w:rPr>
        <w:t>調査の内容は</w:t>
      </w:r>
    </w:p>
    <w:p w14:paraId="7A351F68" w14:textId="77777777" w:rsidR="003D0A9C" w:rsidRPr="00EB38F5" w:rsidRDefault="00B25091" w:rsidP="00EB38F5">
      <w:pPr>
        <w:ind w:right="1008" w:firstLineChars="400" w:firstLine="1120"/>
        <w:rPr>
          <w:rFonts w:ascii="HGPｺﾞｼｯｸM" w:eastAsia="HGPｺﾞｼｯｸM"/>
          <w:sz w:val="28"/>
          <w:szCs w:val="28"/>
          <w:u w:val="thick"/>
        </w:rPr>
      </w:pPr>
      <w:r w:rsidRPr="00EB38F5">
        <w:rPr>
          <w:rFonts w:ascii="HGPｺﾞｼｯｸM" w:eastAsia="HGPｺﾞｼｯｸM" w:hint="eastAsia"/>
          <w:sz w:val="28"/>
          <w:szCs w:val="28"/>
          <w:u w:val="thick"/>
        </w:rPr>
        <w:t>裏面</w:t>
      </w:r>
      <w:r w:rsidR="00EB38F5" w:rsidRPr="00EB38F5">
        <w:rPr>
          <w:rFonts w:ascii="HGPｺﾞｼｯｸM" w:eastAsia="HGPｺﾞｼｯｸM" w:hint="eastAsia"/>
          <w:sz w:val="28"/>
          <w:szCs w:val="28"/>
          <w:u w:val="thick"/>
        </w:rPr>
        <w:t>の</w:t>
      </w:r>
      <w:r w:rsidRPr="00EB38F5">
        <w:rPr>
          <w:rFonts w:ascii="HGPｺﾞｼｯｸM" w:eastAsia="HGPｺﾞｼｯｸM" w:hint="eastAsia"/>
          <w:sz w:val="28"/>
          <w:szCs w:val="28"/>
          <w:u w:val="thick"/>
        </w:rPr>
        <w:t>調査項目について実施しました。</w:t>
      </w:r>
    </w:p>
    <w:p w14:paraId="6302C9B2" w14:textId="77777777" w:rsidR="00B25091" w:rsidRPr="00B25091" w:rsidRDefault="00B25091" w:rsidP="00B25091"/>
    <w:p w14:paraId="7D00A7AC" w14:textId="77777777" w:rsidR="003D0A9C" w:rsidRPr="00011D5E" w:rsidRDefault="00B25091" w:rsidP="00011D5E">
      <w:pPr>
        <w:ind w:firstLineChars="600" w:firstLine="1440"/>
        <w:rPr>
          <w:rFonts w:ascii="ＭＳ ゴシック" w:eastAsia="ＭＳ ゴシック" w:hAnsi="ＭＳ ゴシック"/>
          <w:sz w:val="24"/>
        </w:rPr>
      </w:pPr>
      <w:r w:rsidRPr="00011D5E">
        <w:rPr>
          <w:rFonts w:ascii="ＭＳ ゴシック" w:eastAsia="ＭＳ ゴシック" w:hAnsi="ＭＳ ゴシック" w:hint="eastAsia"/>
          <w:sz w:val="24"/>
        </w:rPr>
        <w:t>実</w:t>
      </w:r>
      <w:r w:rsidR="00011D5E" w:rsidRPr="00011D5E">
        <w:rPr>
          <w:rFonts w:ascii="ＭＳ ゴシック" w:eastAsia="ＭＳ ゴシック" w:hAnsi="ＭＳ ゴシック" w:hint="eastAsia"/>
          <w:sz w:val="24"/>
        </w:rPr>
        <w:t xml:space="preserve">　</w:t>
      </w:r>
      <w:r w:rsidRPr="00011D5E">
        <w:rPr>
          <w:rFonts w:ascii="ＭＳ ゴシック" w:eastAsia="ＭＳ ゴシック" w:hAnsi="ＭＳ ゴシック" w:hint="eastAsia"/>
          <w:sz w:val="24"/>
        </w:rPr>
        <w:t>施</w:t>
      </w:r>
      <w:r w:rsidR="00011D5E" w:rsidRPr="00011D5E">
        <w:rPr>
          <w:rFonts w:ascii="ＭＳ ゴシック" w:eastAsia="ＭＳ ゴシック" w:hAnsi="ＭＳ ゴシック" w:hint="eastAsia"/>
          <w:sz w:val="24"/>
        </w:rPr>
        <w:t xml:space="preserve">　</w:t>
      </w:r>
      <w:r w:rsidRPr="00011D5E">
        <w:rPr>
          <w:rFonts w:ascii="ＭＳ ゴシック" w:eastAsia="ＭＳ ゴシック" w:hAnsi="ＭＳ ゴシック" w:hint="eastAsia"/>
          <w:sz w:val="24"/>
        </w:rPr>
        <w:t xml:space="preserve">日　　</w:t>
      </w:r>
      <w:r w:rsidR="00011D5E">
        <w:rPr>
          <w:rFonts w:ascii="ＭＳ ゴシック" w:eastAsia="ＭＳ ゴシック" w:hAnsi="ＭＳ ゴシック" w:hint="eastAsia"/>
          <w:sz w:val="24"/>
        </w:rPr>
        <w:t>：</w:t>
      </w:r>
      <w:r w:rsidR="00454628">
        <w:rPr>
          <w:rFonts w:ascii="ＭＳ ゴシック" w:eastAsia="ＭＳ ゴシック" w:hAnsi="ＭＳ ゴシック" w:hint="eastAsia"/>
          <w:sz w:val="24"/>
        </w:rPr>
        <w:t xml:space="preserve">　　　　年　　　　月　　　</w:t>
      </w:r>
      <w:r w:rsidR="003D0A9C" w:rsidRPr="00011D5E">
        <w:rPr>
          <w:rFonts w:ascii="ＭＳ ゴシック" w:eastAsia="ＭＳ ゴシック" w:hAnsi="ＭＳ ゴシック" w:hint="eastAsia"/>
          <w:sz w:val="24"/>
        </w:rPr>
        <w:t>日（　　　　）</w:t>
      </w:r>
    </w:p>
    <w:p w14:paraId="1D2D74E9" w14:textId="77777777" w:rsidR="00011D5E" w:rsidRPr="00011D5E" w:rsidRDefault="00011D5E" w:rsidP="00011D5E">
      <w:pPr>
        <w:ind w:firstLineChars="600" w:firstLine="1440"/>
        <w:rPr>
          <w:rFonts w:ascii="ＭＳ ゴシック" w:eastAsia="ＭＳ ゴシック" w:hAnsi="ＭＳ ゴシック"/>
          <w:sz w:val="24"/>
        </w:rPr>
      </w:pPr>
    </w:p>
    <w:p w14:paraId="73EAD932" w14:textId="77777777" w:rsidR="00B25091" w:rsidRDefault="00B25091" w:rsidP="00011D5E">
      <w:pPr>
        <w:ind w:firstLineChars="600" w:firstLine="1440"/>
        <w:rPr>
          <w:rFonts w:ascii="ＭＳ ゴシック" w:eastAsia="ＭＳ ゴシック" w:hAnsi="ＭＳ ゴシック"/>
          <w:sz w:val="24"/>
        </w:rPr>
      </w:pPr>
      <w:r w:rsidRPr="00011D5E">
        <w:rPr>
          <w:rFonts w:ascii="ＭＳ ゴシック" w:eastAsia="ＭＳ ゴシック" w:hAnsi="ＭＳ ゴシック" w:hint="eastAsia"/>
          <w:sz w:val="24"/>
        </w:rPr>
        <w:t xml:space="preserve">時　</w:t>
      </w:r>
      <w:r w:rsidR="00011D5E" w:rsidRPr="00011D5E">
        <w:rPr>
          <w:rFonts w:ascii="ＭＳ ゴシック" w:eastAsia="ＭＳ ゴシック" w:hAnsi="ＭＳ ゴシック" w:hint="eastAsia"/>
          <w:sz w:val="24"/>
        </w:rPr>
        <w:t xml:space="preserve">　　</w:t>
      </w:r>
      <w:r w:rsidRPr="00011D5E">
        <w:rPr>
          <w:rFonts w:ascii="ＭＳ ゴシック" w:eastAsia="ＭＳ ゴシック" w:hAnsi="ＭＳ ゴシック" w:hint="eastAsia"/>
          <w:sz w:val="24"/>
        </w:rPr>
        <w:t xml:space="preserve">間　　</w:t>
      </w:r>
      <w:r w:rsidR="00011D5E">
        <w:rPr>
          <w:rFonts w:ascii="ＭＳ ゴシック" w:eastAsia="ＭＳ ゴシック" w:hAnsi="ＭＳ ゴシック" w:hint="eastAsia"/>
          <w:sz w:val="24"/>
        </w:rPr>
        <w:t>：</w:t>
      </w:r>
      <w:r w:rsidRPr="00011D5E">
        <w:rPr>
          <w:rFonts w:ascii="ＭＳ ゴシック" w:eastAsia="ＭＳ ゴシック" w:hAnsi="ＭＳ ゴシック" w:hint="eastAsia"/>
          <w:sz w:val="24"/>
        </w:rPr>
        <w:t xml:space="preserve">　　　</w:t>
      </w:r>
      <w:r w:rsidR="003D0A9C" w:rsidRPr="00011D5E">
        <w:rPr>
          <w:rFonts w:ascii="ＭＳ ゴシック" w:eastAsia="ＭＳ ゴシック" w:hAnsi="ＭＳ ゴシック" w:hint="eastAsia"/>
          <w:sz w:val="24"/>
        </w:rPr>
        <w:t xml:space="preserve">午前　・　午後　　　時　　　分　から　</w:t>
      </w:r>
    </w:p>
    <w:p w14:paraId="139B491B" w14:textId="77777777" w:rsidR="00011D5E" w:rsidRPr="00011D5E" w:rsidRDefault="00011D5E" w:rsidP="00011D5E">
      <w:pPr>
        <w:ind w:firstLineChars="600" w:firstLine="1440"/>
        <w:rPr>
          <w:rFonts w:ascii="ＭＳ ゴシック" w:eastAsia="ＭＳ ゴシック" w:hAnsi="ＭＳ ゴシック"/>
          <w:sz w:val="24"/>
        </w:rPr>
      </w:pPr>
    </w:p>
    <w:p w14:paraId="475040B0" w14:textId="77777777" w:rsidR="003D0A9C" w:rsidRDefault="00B25091" w:rsidP="00011D5E">
      <w:pPr>
        <w:ind w:firstLineChars="1700" w:firstLine="4080"/>
        <w:rPr>
          <w:rFonts w:ascii="ＭＳ ゴシック" w:eastAsia="ＭＳ ゴシック" w:hAnsi="ＭＳ ゴシック"/>
          <w:sz w:val="24"/>
        </w:rPr>
      </w:pPr>
      <w:r w:rsidRPr="00011D5E">
        <w:rPr>
          <w:rFonts w:ascii="ＭＳ ゴシック" w:eastAsia="ＭＳ ゴシック" w:hAnsi="ＭＳ ゴシック" w:hint="eastAsia"/>
          <w:sz w:val="24"/>
        </w:rPr>
        <w:t>午前　・　午後</w:t>
      </w:r>
      <w:r w:rsidR="003D0A9C" w:rsidRPr="00011D5E">
        <w:rPr>
          <w:rFonts w:ascii="ＭＳ ゴシック" w:eastAsia="ＭＳ ゴシック" w:hAnsi="ＭＳ ゴシック" w:hint="eastAsia"/>
          <w:sz w:val="24"/>
        </w:rPr>
        <w:t xml:space="preserve">　　　時　　　分</w:t>
      </w:r>
      <w:r w:rsidRPr="00011D5E">
        <w:rPr>
          <w:rFonts w:ascii="ＭＳ ゴシック" w:eastAsia="ＭＳ ゴシック" w:hAnsi="ＭＳ ゴシック" w:hint="eastAsia"/>
          <w:sz w:val="24"/>
        </w:rPr>
        <w:t xml:space="preserve"> </w:t>
      </w:r>
      <w:r w:rsidR="003D0A9C" w:rsidRPr="00011D5E">
        <w:rPr>
          <w:rFonts w:ascii="ＭＳ ゴシック" w:eastAsia="ＭＳ ゴシック" w:hAnsi="ＭＳ ゴシック" w:hint="eastAsia"/>
          <w:sz w:val="24"/>
        </w:rPr>
        <w:t>まで</w:t>
      </w:r>
    </w:p>
    <w:p w14:paraId="6CCE7C66" w14:textId="77777777" w:rsidR="00EB38F5" w:rsidRDefault="00EB38F5" w:rsidP="00B25091">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48873470" w14:textId="77777777" w:rsidR="00EB38F5" w:rsidRDefault="00EB38F5" w:rsidP="00B25091">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31928">
        <w:rPr>
          <w:rFonts w:ascii="ＭＳ ゴシック" w:eastAsia="ＭＳ ゴシック" w:hAnsi="ＭＳ ゴシック" w:hint="eastAsia"/>
          <w:spacing w:val="40"/>
          <w:kern w:val="0"/>
          <w:sz w:val="24"/>
          <w:fitText w:val="1200" w:id="-777228032"/>
        </w:rPr>
        <w:t>実施場</w:t>
      </w:r>
      <w:r w:rsidRPr="00F31928">
        <w:rPr>
          <w:rFonts w:ascii="ＭＳ ゴシック" w:eastAsia="ＭＳ ゴシック" w:hAnsi="ＭＳ ゴシック" w:hint="eastAsia"/>
          <w:kern w:val="0"/>
          <w:sz w:val="24"/>
          <w:fitText w:val="1200" w:id="-777228032"/>
        </w:rPr>
        <w:t>所</w:t>
      </w:r>
      <w:r w:rsidR="00454628">
        <w:rPr>
          <w:rFonts w:ascii="ＭＳ ゴシック" w:eastAsia="ＭＳ ゴシック" w:hAnsi="ＭＳ ゴシック" w:hint="eastAsia"/>
          <w:sz w:val="24"/>
        </w:rPr>
        <w:t xml:space="preserve">　　：　　　自宅　・　自宅以外（　　　　　　　　　</w:t>
      </w:r>
      <w:r w:rsidR="00454628">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p>
    <w:p w14:paraId="05F38F5F" w14:textId="77777777" w:rsidR="00EB38F5" w:rsidRDefault="00EB38F5" w:rsidP="00B25091">
      <w:pPr>
        <w:rPr>
          <w:rFonts w:ascii="ＭＳ ゴシック" w:eastAsia="ＭＳ ゴシック" w:hAnsi="ＭＳ ゴシック"/>
          <w:sz w:val="24"/>
        </w:rPr>
      </w:pPr>
    </w:p>
    <w:p w14:paraId="6BCFEB74" w14:textId="77777777" w:rsidR="00EB38F5" w:rsidRDefault="00000000" w:rsidP="00EB38F5">
      <w:pPr>
        <w:ind w:firstLineChars="600" w:firstLine="1440"/>
        <w:rPr>
          <w:rFonts w:ascii="ＭＳ ゴシック" w:eastAsia="ＭＳ ゴシック" w:hAnsi="ＭＳ ゴシック"/>
          <w:sz w:val="24"/>
        </w:rPr>
      </w:pPr>
      <w:r>
        <w:rPr>
          <w:rFonts w:ascii="ＭＳ ゴシック" w:eastAsia="ＭＳ ゴシック" w:hAnsi="ＭＳ ゴシック"/>
          <w:noProof/>
          <w:sz w:val="24"/>
        </w:rPr>
        <w:pict w14:anchorId="1A84F5C7">
          <v:rect id="_x0000_s2085" style="position:absolute;left:0;text-align:left;margin-left:192pt;margin-top:3.75pt;width:258.75pt;height:45.75pt;z-index:1" filled="f">
            <v:textbox inset="5.85pt,.7pt,5.85pt,.7pt"/>
          </v:rect>
        </w:pict>
      </w:r>
    </w:p>
    <w:p w14:paraId="2288A6F8" w14:textId="06E889AC" w:rsidR="003D0A9C" w:rsidRPr="00011D5E" w:rsidRDefault="00EB38F5" w:rsidP="00EB38F5">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調査員氏名  　：</w:t>
      </w:r>
      <w:r w:rsidR="00B25091" w:rsidRPr="00011D5E">
        <w:rPr>
          <w:rFonts w:ascii="ＭＳ ゴシック" w:eastAsia="ＭＳ ゴシック" w:hAnsi="ＭＳ ゴシック" w:hint="eastAsia"/>
          <w:sz w:val="24"/>
        </w:rPr>
        <w:t xml:space="preserve">      </w:t>
      </w:r>
      <w:r w:rsidR="00011D5E" w:rsidRPr="00011D5E">
        <w:rPr>
          <w:rFonts w:ascii="ＭＳ ゴシック" w:eastAsia="ＭＳ ゴシック" w:hAnsi="ＭＳ ゴシック" w:hint="eastAsia"/>
          <w:sz w:val="24"/>
        </w:rPr>
        <w:t xml:space="preserve">　　　</w:t>
      </w:r>
      <w:r w:rsidR="0052299B">
        <w:rPr>
          <w:rFonts w:ascii="ＭＳ ゴシック" w:eastAsia="ＭＳ ゴシック" w:hAnsi="ＭＳ ゴシック" w:hint="eastAsia"/>
          <w:sz w:val="24"/>
        </w:rPr>
        <w:t xml:space="preserve">　　　　　　　　　　　　　　　　　　　　　</w:t>
      </w:r>
    </w:p>
    <w:p w14:paraId="6F7A4C3C" w14:textId="77777777" w:rsidR="00011D5E" w:rsidRPr="0052299B" w:rsidRDefault="0052299B" w:rsidP="00B25091">
      <w:pPr>
        <w:rPr>
          <w:rFonts w:ascii="ＭＳ ゴシック" w:eastAsia="ＭＳ ゴシック" w:hAnsi="ＭＳ ゴシック"/>
          <w:sz w:val="24"/>
          <w:u w:val="thick"/>
        </w:rPr>
      </w:pPr>
      <w:r>
        <w:rPr>
          <w:rFonts w:ascii="ＭＳ ゴシック" w:eastAsia="ＭＳ ゴシック" w:hAnsi="ＭＳ ゴシック" w:hint="eastAsia"/>
          <w:sz w:val="24"/>
        </w:rPr>
        <w:t xml:space="preserve">　　　　　　　　　　　　　　　　　　　　　　　　　　　　　　　　　　　</w:t>
      </w:r>
    </w:p>
    <w:p w14:paraId="41CB9953" w14:textId="77777777" w:rsidR="00EB38F5" w:rsidRDefault="003D0A9C" w:rsidP="00011D5E">
      <w:pPr>
        <w:rPr>
          <w:rFonts w:ascii="ＭＳ ゴシック" w:eastAsia="ＭＳ ゴシック" w:hAnsi="ＭＳ ゴシック"/>
          <w:sz w:val="24"/>
        </w:rPr>
      </w:pPr>
      <w:r w:rsidRPr="00011D5E">
        <w:rPr>
          <w:rFonts w:ascii="ＭＳ ゴシック" w:eastAsia="ＭＳ ゴシック" w:hAnsi="ＭＳ ゴシック" w:hint="eastAsia"/>
          <w:sz w:val="24"/>
        </w:rPr>
        <w:t xml:space="preserve">　　</w:t>
      </w:r>
      <w:r w:rsidR="00011D5E" w:rsidRPr="00011D5E">
        <w:rPr>
          <w:rFonts w:ascii="ＭＳ ゴシック" w:eastAsia="ＭＳ ゴシック" w:hAnsi="ＭＳ ゴシック" w:hint="eastAsia"/>
          <w:sz w:val="24"/>
        </w:rPr>
        <w:t xml:space="preserve">　　　　</w:t>
      </w:r>
    </w:p>
    <w:p w14:paraId="3AC5E4FC" w14:textId="77777777" w:rsidR="00011D5E" w:rsidRDefault="007C262A" w:rsidP="00EB38F5">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 xml:space="preserve">問　合　</w:t>
      </w:r>
      <w:r w:rsidR="00011D5E" w:rsidRPr="00011D5E">
        <w:rPr>
          <w:rFonts w:ascii="ＭＳ ゴシック" w:eastAsia="ＭＳ ゴシック" w:hAnsi="ＭＳ ゴシック" w:hint="eastAsia"/>
          <w:sz w:val="24"/>
        </w:rPr>
        <w:t xml:space="preserve">先　</w:t>
      </w:r>
      <w:r w:rsidR="00011D5E">
        <w:rPr>
          <w:rFonts w:ascii="ＭＳ ゴシック" w:eastAsia="ＭＳ ゴシック" w:hAnsi="ＭＳ ゴシック" w:hint="eastAsia"/>
          <w:sz w:val="24"/>
        </w:rPr>
        <w:t xml:space="preserve">　：</w:t>
      </w:r>
      <w:r w:rsidR="00011D5E" w:rsidRPr="00011D5E">
        <w:rPr>
          <w:rFonts w:ascii="ＭＳ ゴシック" w:eastAsia="ＭＳ ゴシック" w:hAnsi="ＭＳ ゴシック" w:hint="eastAsia"/>
          <w:sz w:val="24"/>
        </w:rPr>
        <w:t xml:space="preserve">　</w:t>
      </w:r>
      <w:r w:rsidR="003D0A9C" w:rsidRPr="00011D5E">
        <w:rPr>
          <w:rFonts w:ascii="ＭＳ ゴシック" w:eastAsia="ＭＳ ゴシック" w:hAnsi="ＭＳ ゴシック" w:hint="eastAsia"/>
          <w:sz w:val="24"/>
        </w:rPr>
        <w:t xml:space="preserve"> 本日行いました『認定調査』内容につきまして、ご不明</w:t>
      </w:r>
    </w:p>
    <w:p w14:paraId="54EE7D99" w14:textId="77777777" w:rsidR="003D0A9C" w:rsidRPr="00011D5E" w:rsidRDefault="00011D5E" w:rsidP="00011D5E">
      <w:pPr>
        <w:ind w:firstLineChars="600" w:firstLine="1440"/>
      </w:pPr>
      <w:r>
        <w:rPr>
          <w:rFonts w:ascii="ＭＳ ゴシック" w:eastAsia="ＭＳ ゴシック" w:hAnsi="ＭＳ ゴシック" w:hint="eastAsia"/>
          <w:sz w:val="24"/>
        </w:rPr>
        <w:t xml:space="preserve">　　　　　　　　 </w:t>
      </w:r>
      <w:r w:rsidR="003D0A9C" w:rsidRPr="00011D5E">
        <w:rPr>
          <w:rFonts w:ascii="ＭＳ ゴシック" w:eastAsia="ＭＳ ゴシック" w:hAnsi="ＭＳ ゴシック" w:hint="eastAsia"/>
          <w:sz w:val="24"/>
        </w:rPr>
        <w:t>な点</w:t>
      </w:r>
      <w:r w:rsidRPr="00011D5E">
        <w:rPr>
          <w:rFonts w:ascii="ＭＳ ゴシック" w:eastAsia="ＭＳ ゴシック" w:hAnsi="ＭＳ ゴシック" w:hint="eastAsia"/>
          <w:sz w:val="24"/>
        </w:rPr>
        <w:t>や疑問</w:t>
      </w:r>
      <w:r w:rsidR="003D0A9C" w:rsidRPr="00011D5E">
        <w:rPr>
          <w:rFonts w:ascii="ＭＳ ゴシック" w:eastAsia="ＭＳ ゴシック" w:hAnsi="ＭＳ ゴシック" w:hint="eastAsia"/>
          <w:sz w:val="24"/>
        </w:rPr>
        <w:t xml:space="preserve">があれば、下記までご連絡をください。　</w:t>
      </w:r>
      <w:r w:rsidR="003D0A9C" w:rsidRPr="00011D5E">
        <w:rPr>
          <w:rFonts w:ascii="ＭＳ ゴシック" w:eastAsia="ＭＳ ゴシック" w:hAnsi="ＭＳ ゴシック" w:hint="eastAsia"/>
        </w:rPr>
        <w:t xml:space="preserve">　　</w:t>
      </w:r>
      <w:r w:rsidR="003D0A9C" w:rsidRPr="00011D5E">
        <w:rPr>
          <w:rFonts w:hint="eastAsia"/>
        </w:rPr>
        <w:t xml:space="preserve">　　　　　　</w:t>
      </w:r>
    </w:p>
    <w:p w14:paraId="5C553F8E" w14:textId="77777777" w:rsidR="003D0A9C" w:rsidRDefault="003D0A9C" w:rsidP="00B25091">
      <w:pPr>
        <w:rPr>
          <w:b/>
        </w:rPr>
      </w:pPr>
      <w:r>
        <w:rPr>
          <w:rFonts w:hint="eastAsia"/>
          <w:b/>
          <w:sz w:val="24"/>
        </w:rPr>
        <w:t xml:space="preserve">　　　</w:t>
      </w:r>
      <w:r w:rsidRPr="00363858">
        <w:rPr>
          <w:rFonts w:hint="eastAsia"/>
          <w:b/>
          <w:sz w:val="24"/>
        </w:rPr>
        <w:t xml:space="preserve">　</w:t>
      </w:r>
      <w:r>
        <w:rPr>
          <w:rFonts w:hint="eastAsia"/>
          <w:b/>
          <w:sz w:val="24"/>
        </w:rPr>
        <w:t xml:space="preserve">　　　　　　　　　　　　　　　</w:t>
      </w:r>
      <w:r>
        <w:rPr>
          <w:rFonts w:hint="eastAsia"/>
          <w:b/>
        </w:rPr>
        <w:t xml:space="preserve">　</w:t>
      </w:r>
    </w:p>
    <w:p w14:paraId="4D7416C8" w14:textId="77777777" w:rsidR="0052299B" w:rsidRDefault="0052299B" w:rsidP="00E5690C">
      <w:pPr>
        <w:ind w:firstLineChars="1750" w:firstLine="4200"/>
        <w:rPr>
          <w:sz w:val="24"/>
        </w:rPr>
      </w:pPr>
    </w:p>
    <w:p w14:paraId="799ADB95" w14:textId="77777777" w:rsidR="00E5690C" w:rsidRDefault="00000000" w:rsidP="00E5690C">
      <w:pPr>
        <w:ind w:firstLineChars="1850" w:firstLine="5943"/>
        <w:rPr>
          <w:sz w:val="24"/>
        </w:rPr>
      </w:pPr>
      <w:r>
        <w:rPr>
          <w:b/>
          <w:noProof/>
          <w:sz w:val="32"/>
          <w:szCs w:val="32"/>
        </w:rPr>
        <w:pict w14:anchorId="79D58D22">
          <v:rect id="_x0000_s2084" style="position:absolute;left:0;text-align:left;margin-left:196.5pt;margin-top:9pt;width:293.25pt;height:117pt;z-index:-1" strokeweight="3pt">
            <v:stroke linestyle="thinThin"/>
            <v:textbox inset="5.85pt,.7pt,5.85pt,.7pt"/>
          </v:rect>
        </w:pict>
      </w:r>
    </w:p>
    <w:p w14:paraId="44E6D6AB" w14:textId="77777777" w:rsidR="00E5690C" w:rsidRDefault="00E5690C" w:rsidP="00E5690C">
      <w:pPr>
        <w:ind w:firstLineChars="1850" w:firstLine="4440"/>
        <w:rPr>
          <w:sz w:val="24"/>
        </w:rPr>
      </w:pPr>
    </w:p>
    <w:p w14:paraId="66C63B8E" w14:textId="77777777" w:rsidR="008F5FAE" w:rsidRPr="00011D5E" w:rsidRDefault="008F5FAE" w:rsidP="00011D5E">
      <w:pPr>
        <w:rPr>
          <w:rFonts w:ascii="ＭＳ ゴシック" w:eastAsia="ＭＳ ゴシック" w:hAnsi="ＭＳ ゴシック"/>
          <w:sz w:val="24"/>
        </w:rPr>
      </w:pPr>
    </w:p>
    <w:p w14:paraId="5DA50A33" w14:textId="77777777" w:rsidR="00600FFB" w:rsidRDefault="00E017A8" w:rsidP="00600FFB">
      <w:pPr>
        <w:ind w:leftChars="200" w:left="420" w:firstLineChars="100" w:firstLine="240"/>
        <w:jc w:val="center"/>
        <w:rPr>
          <w:rFonts w:ascii="HGSｺﾞｼｯｸE" w:eastAsia="HGSｺﾞｼｯｸE" w:hAnsi="ＭＳ ゴシック"/>
          <w:sz w:val="32"/>
          <w:szCs w:val="32"/>
          <w:u w:val="thick"/>
        </w:rPr>
      </w:pPr>
      <w:r>
        <w:rPr>
          <w:rFonts w:ascii="ＭＳ ゴシック" w:eastAsia="ＭＳ ゴシック" w:hAnsi="ＭＳ ゴシック"/>
          <w:sz w:val="24"/>
        </w:rPr>
        <w:br w:type="page"/>
      </w:r>
    </w:p>
    <w:p w14:paraId="1F852D55" w14:textId="77777777" w:rsidR="00600FFB" w:rsidRDefault="00600FFB" w:rsidP="00600FFB">
      <w:pPr>
        <w:ind w:leftChars="200" w:left="420" w:firstLineChars="100" w:firstLine="320"/>
        <w:jc w:val="center"/>
        <w:rPr>
          <w:rFonts w:ascii="HGSｺﾞｼｯｸE" w:eastAsia="HGSｺﾞｼｯｸE" w:hAnsi="ＭＳ ゴシック"/>
          <w:sz w:val="32"/>
          <w:szCs w:val="32"/>
          <w:u w:val="thick"/>
        </w:rPr>
      </w:pPr>
      <w:r w:rsidRPr="00623977">
        <w:rPr>
          <w:rFonts w:ascii="HGSｺﾞｼｯｸE" w:eastAsia="HGSｺﾞｼｯｸE" w:hAnsi="ＭＳ ゴシック" w:hint="eastAsia"/>
          <w:sz w:val="32"/>
          <w:szCs w:val="32"/>
          <w:u w:val="thick"/>
        </w:rPr>
        <w:t>要介護認定調査について</w:t>
      </w:r>
    </w:p>
    <w:p w14:paraId="5328D172" w14:textId="77777777" w:rsidR="00600FFB" w:rsidRPr="00B43599" w:rsidRDefault="00600FFB" w:rsidP="00600FFB">
      <w:pPr>
        <w:jc w:val="center"/>
        <w:rPr>
          <w:rFonts w:ascii="HGSｺﾞｼｯｸE" w:eastAsia="HGSｺﾞｼｯｸE" w:hAnsi="ＭＳ ゴシック"/>
          <w:sz w:val="24"/>
          <w:u w:val="thick"/>
        </w:rPr>
      </w:pPr>
    </w:p>
    <w:p w14:paraId="5FF7EBC3" w14:textId="77777777" w:rsidR="00600FFB" w:rsidRPr="00EA0B83" w:rsidRDefault="00600FFB" w:rsidP="00600FFB">
      <w:pPr>
        <w:rPr>
          <w:rFonts w:ascii="ＭＳ ゴシック" w:eastAsia="ＭＳ ゴシック" w:hAnsi="ＭＳ ゴシック"/>
          <w:sz w:val="24"/>
        </w:rPr>
      </w:pPr>
      <w:r>
        <w:rPr>
          <w:rFonts w:ascii="ＭＳ ゴシック" w:eastAsia="ＭＳ ゴシック" w:hAnsi="ＭＳ ゴシック" w:hint="eastAsia"/>
          <w:sz w:val="24"/>
        </w:rPr>
        <w:t xml:space="preserve">　認定調査における調査項目は、次の７４項目です。</w:t>
      </w:r>
    </w:p>
    <w:p w14:paraId="451C8084" w14:textId="77777777" w:rsidR="00600FFB" w:rsidRPr="004C5946" w:rsidRDefault="00600FFB" w:rsidP="00600FFB">
      <w:pPr>
        <w:ind w:firstLineChars="100" w:firstLine="240"/>
        <w:rPr>
          <w:rFonts w:ascii="ＭＳ ゴシック" w:eastAsia="ＭＳ ゴシック" w:hAnsi="ＭＳ ゴシック"/>
          <w:sz w:val="24"/>
        </w:rPr>
      </w:pPr>
      <w:r w:rsidRPr="004C5946">
        <w:rPr>
          <w:rFonts w:ascii="ＭＳ ゴシック" w:eastAsia="ＭＳ ゴシック" w:hAnsi="ＭＳ ゴシック" w:hint="eastAsia"/>
          <w:sz w:val="24"/>
        </w:rPr>
        <w:t>認定調査は、要介護認定を行ううえで重要な資料となります。この認定調査は全国一律の方法によって、公平公正で客観的かつ正確に行います。</w:t>
      </w:r>
    </w:p>
    <w:p w14:paraId="717B1846" w14:textId="77777777" w:rsidR="00600FFB" w:rsidRPr="004C5946" w:rsidRDefault="00600FFB" w:rsidP="00600FFB">
      <w:pPr>
        <w:ind w:firstLineChars="100" w:firstLine="240"/>
        <w:rPr>
          <w:rFonts w:ascii="ＭＳ ゴシック" w:eastAsia="ＭＳ ゴシック" w:hAnsi="ＭＳ ゴシック"/>
          <w:sz w:val="24"/>
        </w:rPr>
      </w:pPr>
      <w:r w:rsidRPr="004C5946">
        <w:rPr>
          <w:rFonts w:ascii="ＭＳ ゴシック" w:eastAsia="ＭＳ ゴシック" w:hAnsi="ＭＳ ゴシック" w:hint="eastAsia"/>
          <w:sz w:val="24"/>
        </w:rPr>
        <w:t>そのためには、危険がないと考えられれば実際に行為を行っていただき、調査の際に確認を行うことや介護者等から日頃の状況等を聞きとり、このことを介護認定審査会で介護の手間として判断されることになります。</w:t>
      </w:r>
    </w:p>
    <w:p w14:paraId="1A5F2AD8" w14:textId="77777777" w:rsidR="00600FFB" w:rsidRPr="004C5946" w:rsidRDefault="00600FFB" w:rsidP="00600FFB">
      <w:pPr>
        <w:rPr>
          <w:rFonts w:ascii="ＭＳ ゴシック" w:eastAsia="ＭＳ ゴシック" w:hAnsi="ＭＳ ゴシック"/>
          <w:sz w:val="24"/>
        </w:rPr>
      </w:pPr>
    </w:p>
    <w:p w14:paraId="4FFB6C38" w14:textId="77777777" w:rsidR="00600FFB" w:rsidRPr="00623977" w:rsidRDefault="00600FFB" w:rsidP="00600FFB">
      <w:pPr>
        <w:ind w:firstLineChars="100" w:firstLine="280"/>
        <w:rPr>
          <w:rFonts w:ascii="HGSｺﾞｼｯｸE" w:eastAsia="HGSｺﾞｼｯｸE" w:hAnsi="ＭＳ ゴシック"/>
          <w:sz w:val="28"/>
          <w:szCs w:val="28"/>
        </w:rPr>
      </w:pPr>
      <w:r w:rsidRPr="00623977">
        <w:rPr>
          <w:rFonts w:ascii="HGSｺﾞｼｯｸE" w:eastAsia="HGSｺﾞｼｯｸE" w:hAnsi="ＭＳ ゴシック" w:hint="eastAsia"/>
          <w:sz w:val="28"/>
          <w:szCs w:val="28"/>
        </w:rPr>
        <w:t>調査項目の概要</w:t>
      </w:r>
    </w:p>
    <w:p w14:paraId="7B7392AE" w14:textId="77777777" w:rsidR="00600FFB" w:rsidRDefault="00600FFB" w:rsidP="00600FFB">
      <w:pPr>
        <w:rPr>
          <w:rFonts w:ascii="ＭＳ ゴシック" w:eastAsia="ＭＳ ゴシック" w:hAnsi="ＭＳ ゴシック"/>
          <w:sz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0"/>
      </w:tblGrid>
      <w:tr w:rsidR="00600FFB" w14:paraId="161DA8B2" w14:textId="77777777" w:rsidTr="00975A45">
        <w:trPr>
          <w:trHeight w:val="1194"/>
        </w:trPr>
        <w:tc>
          <w:tcPr>
            <w:tcW w:w="9420" w:type="dxa"/>
            <w:tcBorders>
              <w:bottom w:val="single" w:sz="4" w:space="0" w:color="auto"/>
            </w:tcBorders>
          </w:tcPr>
          <w:p w14:paraId="1BCF2476" w14:textId="77777777" w:rsidR="00600FFB" w:rsidRPr="00623977" w:rsidRDefault="00600FFB" w:rsidP="00975A45">
            <w:pPr>
              <w:rPr>
                <w:rFonts w:ascii="ＭＳ ゴシック" w:eastAsia="ＭＳ ゴシック" w:hAnsi="ＭＳ ゴシック"/>
                <w:sz w:val="24"/>
              </w:rPr>
            </w:pPr>
            <w:r w:rsidRPr="00623977">
              <w:rPr>
                <w:rFonts w:ascii="ＭＳ ゴシック" w:eastAsia="ＭＳ ゴシック" w:hAnsi="ＭＳ ゴシック" w:hint="eastAsia"/>
                <w:sz w:val="24"/>
              </w:rPr>
              <w:t>第１群　身体機能・起居動作（</w:t>
            </w:r>
            <w:r>
              <w:rPr>
                <w:rFonts w:ascii="ＭＳ ゴシック" w:eastAsia="ＭＳ ゴシック" w:hAnsi="ＭＳ ゴシック" w:hint="eastAsia"/>
                <w:sz w:val="24"/>
              </w:rPr>
              <w:t>２０</w:t>
            </w:r>
            <w:r w:rsidRPr="00623977">
              <w:rPr>
                <w:rFonts w:ascii="ＭＳ ゴシック" w:eastAsia="ＭＳ ゴシック" w:hAnsi="ＭＳ ゴシック" w:hint="eastAsia"/>
                <w:sz w:val="24"/>
              </w:rPr>
              <w:t>項目）</w:t>
            </w:r>
          </w:p>
          <w:p w14:paraId="74B67118" w14:textId="77777777" w:rsidR="00600FFB" w:rsidRDefault="00600FFB" w:rsidP="00975A45">
            <w:pPr>
              <w:ind w:leftChars="456" w:left="958"/>
              <w:rPr>
                <w:rFonts w:ascii="ＭＳ ゴシック" w:eastAsia="ＭＳ ゴシック" w:hAnsi="ＭＳ ゴシック"/>
                <w:sz w:val="24"/>
              </w:rPr>
            </w:pPr>
            <w:r w:rsidRPr="004C5946">
              <w:rPr>
                <w:rFonts w:ascii="ＭＳ ゴシック" w:eastAsia="ＭＳ ゴシック" w:hAnsi="ＭＳ ゴシック" w:hint="eastAsia"/>
                <w:sz w:val="24"/>
              </w:rPr>
              <w:t>高齢者の麻痺、拘縮、寝返りといった基本的な動作や起居に関する能力を確認します。</w:t>
            </w:r>
          </w:p>
        </w:tc>
      </w:tr>
      <w:tr w:rsidR="00600FFB" w14:paraId="39ED70B6" w14:textId="77777777" w:rsidTr="00975A45">
        <w:trPr>
          <w:trHeight w:val="960"/>
        </w:trPr>
        <w:tc>
          <w:tcPr>
            <w:tcW w:w="9420" w:type="dxa"/>
            <w:tcBorders>
              <w:bottom w:val="single" w:sz="4" w:space="0" w:color="auto"/>
            </w:tcBorders>
          </w:tcPr>
          <w:p w14:paraId="0ADD7BA0" w14:textId="77777777" w:rsidR="00600FFB" w:rsidRPr="004C5946" w:rsidRDefault="00600FFB" w:rsidP="00975A45">
            <w:pPr>
              <w:rPr>
                <w:rFonts w:ascii="ＭＳ ゴシック" w:eastAsia="ＭＳ ゴシック" w:hAnsi="ＭＳ ゴシック"/>
                <w:sz w:val="24"/>
              </w:rPr>
            </w:pPr>
            <w:r w:rsidRPr="004C5946">
              <w:rPr>
                <w:rFonts w:ascii="ＭＳ ゴシック" w:eastAsia="ＭＳ ゴシック" w:hAnsi="ＭＳ ゴシック" w:hint="eastAsia"/>
                <w:sz w:val="24"/>
              </w:rPr>
              <w:t>第２群</w:t>
            </w:r>
            <w:r>
              <w:rPr>
                <w:rFonts w:ascii="ＭＳ ゴシック" w:eastAsia="ＭＳ ゴシック" w:hAnsi="ＭＳ ゴシック" w:hint="eastAsia"/>
                <w:sz w:val="24"/>
              </w:rPr>
              <w:t xml:space="preserve">　</w:t>
            </w:r>
            <w:r w:rsidRPr="004C5946">
              <w:rPr>
                <w:rFonts w:ascii="ＭＳ ゴシック" w:eastAsia="ＭＳ ゴシック" w:hAnsi="ＭＳ ゴシック" w:hint="eastAsia"/>
                <w:sz w:val="24"/>
              </w:rPr>
              <w:t>生活機能（１２項目）</w:t>
            </w:r>
          </w:p>
          <w:p w14:paraId="6DDC5D1F" w14:textId="77777777" w:rsidR="00600FFB" w:rsidRDefault="00600FFB" w:rsidP="00975A45">
            <w:pPr>
              <w:ind w:firstLineChars="400" w:firstLine="960"/>
              <w:rPr>
                <w:rFonts w:ascii="ＭＳ ゴシック" w:eastAsia="ＭＳ ゴシック" w:hAnsi="ＭＳ ゴシック"/>
                <w:sz w:val="24"/>
              </w:rPr>
            </w:pPr>
            <w:r w:rsidRPr="004C5946">
              <w:rPr>
                <w:rFonts w:ascii="ＭＳ ゴシック" w:eastAsia="ＭＳ ゴシック" w:hAnsi="ＭＳ ゴシック" w:hint="eastAsia"/>
                <w:sz w:val="24"/>
              </w:rPr>
              <w:t>食事摂取、排泄など、生活上の障害に対する介助の状況を確認します</w:t>
            </w:r>
            <w:r>
              <w:rPr>
                <w:rFonts w:ascii="ＭＳ ゴシック" w:eastAsia="ＭＳ ゴシック" w:hAnsi="ＭＳ ゴシック" w:hint="eastAsia"/>
                <w:sz w:val="24"/>
              </w:rPr>
              <w:t>。</w:t>
            </w:r>
          </w:p>
        </w:tc>
      </w:tr>
      <w:tr w:rsidR="00600FFB" w14:paraId="676A2BE5" w14:textId="77777777" w:rsidTr="00975A45">
        <w:trPr>
          <w:trHeight w:val="1000"/>
        </w:trPr>
        <w:tc>
          <w:tcPr>
            <w:tcW w:w="9420" w:type="dxa"/>
            <w:tcBorders>
              <w:bottom w:val="single" w:sz="4" w:space="0" w:color="auto"/>
            </w:tcBorders>
          </w:tcPr>
          <w:p w14:paraId="6509D918" w14:textId="77777777" w:rsidR="00600FFB" w:rsidRPr="004C5946" w:rsidRDefault="00600FFB" w:rsidP="00975A45">
            <w:pPr>
              <w:rPr>
                <w:rFonts w:ascii="ＭＳ ゴシック" w:eastAsia="ＭＳ ゴシック" w:hAnsi="ＭＳ ゴシック"/>
                <w:sz w:val="24"/>
              </w:rPr>
            </w:pPr>
            <w:r w:rsidRPr="004C5946">
              <w:rPr>
                <w:rFonts w:ascii="ＭＳ ゴシック" w:eastAsia="ＭＳ ゴシック" w:hAnsi="ＭＳ ゴシック" w:hint="eastAsia"/>
                <w:sz w:val="24"/>
              </w:rPr>
              <w:t>第３群</w:t>
            </w:r>
            <w:r>
              <w:rPr>
                <w:rFonts w:ascii="ＭＳ ゴシック" w:eastAsia="ＭＳ ゴシック" w:hAnsi="ＭＳ ゴシック" w:hint="eastAsia"/>
                <w:sz w:val="24"/>
              </w:rPr>
              <w:t xml:space="preserve">　</w:t>
            </w:r>
            <w:r w:rsidRPr="004C5946">
              <w:rPr>
                <w:rFonts w:ascii="ＭＳ ゴシック" w:eastAsia="ＭＳ ゴシック" w:hAnsi="ＭＳ ゴシック" w:hint="eastAsia"/>
                <w:sz w:val="24"/>
              </w:rPr>
              <w:t>認知機能（９項目）</w:t>
            </w:r>
          </w:p>
          <w:p w14:paraId="45DA6BE6" w14:textId="77777777" w:rsidR="00600FFB" w:rsidRPr="004C5946" w:rsidRDefault="00600FFB" w:rsidP="00975A45">
            <w:pPr>
              <w:ind w:firstLineChars="400" w:firstLine="960"/>
              <w:rPr>
                <w:rFonts w:ascii="ＭＳ ゴシック" w:eastAsia="ＭＳ ゴシック" w:hAnsi="ＭＳ ゴシック"/>
                <w:sz w:val="24"/>
              </w:rPr>
            </w:pPr>
            <w:r w:rsidRPr="004C5946">
              <w:rPr>
                <w:rFonts w:ascii="ＭＳ ゴシック" w:eastAsia="ＭＳ ゴシック" w:hAnsi="ＭＳ ゴシック" w:hint="eastAsia"/>
                <w:sz w:val="24"/>
              </w:rPr>
              <w:t>意思の伝達、短期記憶など、認知機能の程度を確認します。</w:t>
            </w:r>
          </w:p>
        </w:tc>
      </w:tr>
      <w:tr w:rsidR="00600FFB" w14:paraId="2A6B497C" w14:textId="77777777" w:rsidTr="00975A45">
        <w:trPr>
          <w:trHeight w:val="1253"/>
        </w:trPr>
        <w:tc>
          <w:tcPr>
            <w:tcW w:w="9420" w:type="dxa"/>
            <w:tcBorders>
              <w:bottom w:val="single" w:sz="4" w:space="0" w:color="auto"/>
            </w:tcBorders>
          </w:tcPr>
          <w:p w14:paraId="6F22EC1F" w14:textId="77777777" w:rsidR="00600FFB" w:rsidRPr="004C5946" w:rsidRDefault="00600FFB" w:rsidP="00975A45">
            <w:pPr>
              <w:rPr>
                <w:rFonts w:ascii="ＭＳ ゴシック" w:eastAsia="ＭＳ ゴシック" w:hAnsi="ＭＳ ゴシック"/>
                <w:sz w:val="24"/>
              </w:rPr>
            </w:pPr>
            <w:r w:rsidRPr="004C5946">
              <w:rPr>
                <w:rFonts w:ascii="ＭＳ ゴシック" w:eastAsia="ＭＳ ゴシック" w:hAnsi="ＭＳ ゴシック" w:hint="eastAsia"/>
                <w:sz w:val="24"/>
              </w:rPr>
              <w:t>第４群</w:t>
            </w:r>
            <w:r>
              <w:rPr>
                <w:rFonts w:ascii="ＭＳ ゴシック" w:eastAsia="ＭＳ ゴシック" w:hAnsi="ＭＳ ゴシック" w:hint="eastAsia"/>
                <w:sz w:val="24"/>
              </w:rPr>
              <w:t xml:space="preserve">　</w:t>
            </w:r>
            <w:r w:rsidRPr="004C5946">
              <w:rPr>
                <w:rFonts w:ascii="ＭＳ ゴシック" w:eastAsia="ＭＳ ゴシック" w:hAnsi="ＭＳ ゴシック" w:hint="eastAsia"/>
                <w:sz w:val="24"/>
              </w:rPr>
              <w:t>精神・行動障害（１５項目）</w:t>
            </w:r>
          </w:p>
          <w:p w14:paraId="29C94BBD" w14:textId="77777777" w:rsidR="00600FFB" w:rsidRDefault="00600FFB" w:rsidP="00975A45">
            <w:pPr>
              <w:ind w:leftChars="456" w:left="958"/>
              <w:rPr>
                <w:rFonts w:ascii="ＭＳ ゴシック" w:eastAsia="ＭＳ ゴシック" w:hAnsi="ＭＳ ゴシック"/>
                <w:sz w:val="24"/>
              </w:rPr>
            </w:pPr>
            <w:r w:rsidRPr="004C5946">
              <w:rPr>
                <w:rFonts w:ascii="ＭＳ ゴシック" w:eastAsia="ＭＳ ゴシック" w:hAnsi="ＭＳ ゴシック" w:hint="eastAsia"/>
                <w:sz w:val="24"/>
              </w:rPr>
              <w:t>被害的、昼夜の逆転、介護に抵抗など、認知症等による行動障害の有無と程度を確認します。</w:t>
            </w:r>
          </w:p>
        </w:tc>
      </w:tr>
      <w:tr w:rsidR="00600FFB" w14:paraId="576C191E" w14:textId="77777777" w:rsidTr="00975A45">
        <w:trPr>
          <w:trHeight w:val="1257"/>
        </w:trPr>
        <w:tc>
          <w:tcPr>
            <w:tcW w:w="9420" w:type="dxa"/>
            <w:tcBorders>
              <w:bottom w:val="single" w:sz="4" w:space="0" w:color="auto"/>
            </w:tcBorders>
          </w:tcPr>
          <w:p w14:paraId="70EED9E2" w14:textId="77777777" w:rsidR="00600FFB" w:rsidRPr="004C5946" w:rsidRDefault="00600FFB" w:rsidP="00975A45">
            <w:pPr>
              <w:rPr>
                <w:rFonts w:ascii="ＭＳ ゴシック" w:eastAsia="ＭＳ ゴシック" w:hAnsi="ＭＳ ゴシック"/>
                <w:sz w:val="24"/>
              </w:rPr>
            </w:pPr>
            <w:r w:rsidRPr="004C5946">
              <w:rPr>
                <w:rFonts w:ascii="ＭＳ ゴシック" w:eastAsia="ＭＳ ゴシック" w:hAnsi="ＭＳ ゴシック" w:hint="eastAsia"/>
                <w:sz w:val="24"/>
              </w:rPr>
              <w:t>第５群</w:t>
            </w:r>
            <w:r>
              <w:rPr>
                <w:rFonts w:ascii="ＭＳ ゴシック" w:eastAsia="ＭＳ ゴシック" w:hAnsi="ＭＳ ゴシック" w:hint="eastAsia"/>
                <w:sz w:val="24"/>
              </w:rPr>
              <w:t xml:space="preserve">　</w:t>
            </w:r>
            <w:r w:rsidRPr="004C5946">
              <w:rPr>
                <w:rFonts w:ascii="ＭＳ ゴシック" w:eastAsia="ＭＳ ゴシック" w:hAnsi="ＭＳ ゴシック" w:hint="eastAsia"/>
                <w:sz w:val="24"/>
              </w:rPr>
              <w:t>社会生活への適応（６項目）</w:t>
            </w:r>
          </w:p>
          <w:p w14:paraId="1629AA04" w14:textId="77777777" w:rsidR="00600FFB" w:rsidRPr="004C5946" w:rsidRDefault="00600FFB" w:rsidP="00975A45">
            <w:pPr>
              <w:ind w:leftChars="456" w:left="958"/>
              <w:rPr>
                <w:rFonts w:ascii="ＭＳ ゴシック" w:eastAsia="ＭＳ ゴシック" w:hAnsi="ＭＳ ゴシック"/>
                <w:sz w:val="24"/>
              </w:rPr>
            </w:pPr>
            <w:r w:rsidRPr="004C5946">
              <w:rPr>
                <w:rFonts w:ascii="ＭＳ ゴシック" w:eastAsia="ＭＳ ゴシック" w:hAnsi="ＭＳ ゴシック" w:hint="eastAsia"/>
                <w:sz w:val="24"/>
              </w:rPr>
              <w:t>金銭の管理、買物など、地域での社会生活を維持するために必要な能力や介助の状況を確認します。</w:t>
            </w:r>
          </w:p>
        </w:tc>
      </w:tr>
      <w:tr w:rsidR="00600FFB" w14:paraId="2DA811D4" w14:textId="77777777" w:rsidTr="00975A45">
        <w:trPr>
          <w:trHeight w:val="1247"/>
        </w:trPr>
        <w:tc>
          <w:tcPr>
            <w:tcW w:w="9420" w:type="dxa"/>
            <w:tcBorders>
              <w:bottom w:val="single" w:sz="4" w:space="0" w:color="auto"/>
            </w:tcBorders>
          </w:tcPr>
          <w:p w14:paraId="690C808B" w14:textId="77777777" w:rsidR="00600FFB" w:rsidRPr="004C5946" w:rsidRDefault="00600FFB" w:rsidP="00975A45">
            <w:pPr>
              <w:rPr>
                <w:rFonts w:ascii="ＭＳ ゴシック" w:eastAsia="ＭＳ ゴシック" w:hAnsi="ＭＳ ゴシック"/>
                <w:sz w:val="24"/>
              </w:rPr>
            </w:pPr>
            <w:r w:rsidRPr="004C5946">
              <w:rPr>
                <w:rFonts w:ascii="ＭＳ ゴシック" w:eastAsia="ＭＳ ゴシック" w:hAnsi="ＭＳ ゴシック" w:hint="eastAsia"/>
                <w:sz w:val="24"/>
              </w:rPr>
              <w:t>その他過去１４日間にうけた特別な医療について（１２項目）</w:t>
            </w:r>
          </w:p>
          <w:p w14:paraId="1FAC3CE0" w14:textId="77777777" w:rsidR="00600FFB" w:rsidRDefault="00600FFB" w:rsidP="00975A45">
            <w:pPr>
              <w:ind w:leftChars="456" w:left="958"/>
              <w:rPr>
                <w:rFonts w:ascii="ＭＳ ゴシック" w:eastAsia="ＭＳ ゴシック" w:hAnsi="ＭＳ ゴシック"/>
                <w:sz w:val="24"/>
              </w:rPr>
            </w:pPr>
            <w:r w:rsidRPr="004C5946">
              <w:rPr>
                <w:rFonts w:ascii="ＭＳ ゴシック" w:eastAsia="ＭＳ ゴシック" w:hAnsi="ＭＳ ゴシック" w:hint="eastAsia"/>
                <w:sz w:val="24"/>
              </w:rPr>
              <w:t>点滴の管理や透析など、医師の指示に基づき看護師等によって実施される行為を確認します。</w:t>
            </w:r>
          </w:p>
        </w:tc>
      </w:tr>
    </w:tbl>
    <w:p w14:paraId="23C0AB30" w14:textId="77777777" w:rsidR="00600FFB" w:rsidRPr="00B5501C" w:rsidRDefault="00600FFB" w:rsidP="00600FFB">
      <w:pPr>
        <w:rPr>
          <w:rFonts w:ascii="ＭＳ ゴシック" w:eastAsia="ＭＳ ゴシック" w:hAnsi="ＭＳ ゴシック"/>
          <w:color w:val="FF0000"/>
          <w:sz w:val="24"/>
        </w:rPr>
      </w:pPr>
    </w:p>
    <w:p w14:paraId="5DE7A3D4" w14:textId="31741A9E" w:rsidR="00E5690C" w:rsidRPr="00600FFB" w:rsidRDefault="00E5690C" w:rsidP="00EA4CAD">
      <w:pPr>
        <w:rPr>
          <w:rFonts w:ascii="ＭＳ ゴシック" w:eastAsia="ＭＳ ゴシック" w:hAnsi="ＭＳ ゴシック"/>
          <w:sz w:val="24"/>
        </w:rPr>
      </w:pPr>
    </w:p>
    <w:sectPr w:rsidR="00E5690C" w:rsidRPr="00600FFB" w:rsidSect="00A06E00">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47148" w14:textId="77777777" w:rsidR="00052ACD" w:rsidRDefault="00052ACD" w:rsidP="0031301F">
      <w:r>
        <w:separator/>
      </w:r>
    </w:p>
  </w:endnote>
  <w:endnote w:type="continuationSeparator" w:id="0">
    <w:p w14:paraId="1D96122D" w14:textId="77777777" w:rsidR="00052ACD" w:rsidRDefault="00052ACD" w:rsidP="0031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B0C2" w14:textId="77777777" w:rsidR="0003245C" w:rsidRDefault="0003245C" w:rsidP="0003245C">
    <w:pPr>
      <w:pStyle w:val="a6"/>
      <w:jc w:val="center"/>
    </w:pPr>
  </w:p>
  <w:p w14:paraId="46B3D0A0" w14:textId="77777777" w:rsidR="00314DFC" w:rsidRDefault="00314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2AA4" w14:textId="77777777" w:rsidR="00052ACD" w:rsidRDefault="00052ACD" w:rsidP="0031301F">
      <w:r>
        <w:separator/>
      </w:r>
    </w:p>
  </w:footnote>
  <w:footnote w:type="continuationSeparator" w:id="0">
    <w:p w14:paraId="0632F760" w14:textId="77777777" w:rsidR="00052ACD" w:rsidRDefault="00052ACD" w:rsidP="00313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9F3"/>
    <w:multiLevelType w:val="hybridMultilevel"/>
    <w:tmpl w:val="DC3EB8CC"/>
    <w:lvl w:ilvl="0" w:tplc="04090017">
      <w:start w:val="1"/>
      <w:numFmt w:val="aiueoFullWidth"/>
      <w:lvlText w:val="(%1)"/>
      <w:lvlJc w:val="left"/>
      <w:pPr>
        <w:ind w:left="1634" w:hanging="480"/>
      </w:pPr>
      <w:rPr>
        <w:rFonts w:hint="default"/>
      </w:r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1" w15:restartNumberingAfterBreak="0">
    <w:nsid w:val="09262338"/>
    <w:multiLevelType w:val="hybridMultilevel"/>
    <w:tmpl w:val="A96033BC"/>
    <w:lvl w:ilvl="0" w:tplc="0409000F">
      <w:start w:val="1"/>
      <w:numFmt w:val="decimal"/>
      <w:lvlText w:val="%1."/>
      <w:lvlJc w:val="left"/>
      <w:pPr>
        <w:ind w:left="1574" w:hanging="420"/>
      </w:p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2" w15:restartNumberingAfterBreak="0">
    <w:nsid w:val="174E39EE"/>
    <w:multiLevelType w:val="hybridMultilevel"/>
    <w:tmpl w:val="1BFE22CA"/>
    <w:lvl w:ilvl="0" w:tplc="04090017">
      <w:start w:val="1"/>
      <w:numFmt w:val="aiueoFullWidth"/>
      <w:lvlText w:val="(%1)"/>
      <w:lvlJc w:val="left"/>
      <w:pPr>
        <w:ind w:left="1821" w:hanging="420"/>
      </w:p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3" w15:restartNumberingAfterBreak="0">
    <w:nsid w:val="19260B80"/>
    <w:multiLevelType w:val="hybridMultilevel"/>
    <w:tmpl w:val="17BE40FC"/>
    <w:lvl w:ilvl="0" w:tplc="4B6A9ED0">
      <w:start w:val="6"/>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4" w15:restartNumberingAfterBreak="0">
    <w:nsid w:val="1A5156F4"/>
    <w:multiLevelType w:val="hybridMultilevel"/>
    <w:tmpl w:val="2CD4083E"/>
    <w:lvl w:ilvl="0" w:tplc="E7565310">
      <w:start w:val="1"/>
      <w:numFmt w:val="decimalEnclosedCircle"/>
      <w:lvlText w:val="%1"/>
      <w:lvlJc w:val="left"/>
      <w:pPr>
        <w:tabs>
          <w:tab w:val="num" w:pos="884"/>
        </w:tabs>
        <w:ind w:left="884" w:hanging="360"/>
      </w:pPr>
      <w:rPr>
        <w:rFonts w:hint="eastAsia"/>
      </w:rPr>
    </w:lvl>
    <w:lvl w:ilvl="1" w:tplc="04090017">
      <w:start w:val="1"/>
      <w:numFmt w:val="aiueoFullWidth"/>
      <w:lvlText w:val="(%2)"/>
      <w:lvlJc w:val="left"/>
      <w:pPr>
        <w:tabs>
          <w:tab w:val="num" w:pos="1664"/>
        </w:tabs>
        <w:ind w:left="1664" w:hanging="720"/>
      </w:pPr>
      <w:rPr>
        <w:rFonts w:hint="eastAsia"/>
      </w:r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5" w15:restartNumberingAfterBreak="0">
    <w:nsid w:val="1F566572"/>
    <w:multiLevelType w:val="hybridMultilevel"/>
    <w:tmpl w:val="B97A3500"/>
    <w:lvl w:ilvl="0" w:tplc="0409000F">
      <w:start w:val="1"/>
      <w:numFmt w:val="decimal"/>
      <w:lvlText w:val="%1."/>
      <w:lvlJc w:val="left"/>
      <w:pPr>
        <w:ind w:left="2241" w:hanging="420"/>
      </w:p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6" w15:restartNumberingAfterBreak="0">
    <w:nsid w:val="211C7714"/>
    <w:multiLevelType w:val="hybridMultilevel"/>
    <w:tmpl w:val="DB5C12F2"/>
    <w:lvl w:ilvl="0" w:tplc="04090017">
      <w:start w:val="1"/>
      <w:numFmt w:val="aiueoFullWidth"/>
      <w:lvlText w:val="(%1)"/>
      <w:lvlJc w:val="left"/>
      <w:pPr>
        <w:ind w:left="1821" w:hanging="420"/>
      </w:p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7" w15:restartNumberingAfterBreak="0">
    <w:nsid w:val="28F90E31"/>
    <w:multiLevelType w:val="hybridMultilevel"/>
    <w:tmpl w:val="CC406588"/>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2F9D6052"/>
    <w:multiLevelType w:val="hybridMultilevel"/>
    <w:tmpl w:val="E54639C6"/>
    <w:lvl w:ilvl="0" w:tplc="04090017">
      <w:start w:val="1"/>
      <w:numFmt w:val="aiueoFullWidth"/>
      <w:lvlText w:val="(%1)"/>
      <w:lvlJc w:val="left"/>
      <w:pPr>
        <w:ind w:left="1574" w:hanging="420"/>
      </w:p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9" w15:restartNumberingAfterBreak="0">
    <w:nsid w:val="31EC6822"/>
    <w:multiLevelType w:val="hybridMultilevel"/>
    <w:tmpl w:val="50AADC60"/>
    <w:lvl w:ilvl="0" w:tplc="A8F2B5C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71C60A8"/>
    <w:multiLevelType w:val="hybridMultilevel"/>
    <w:tmpl w:val="84E27200"/>
    <w:lvl w:ilvl="0" w:tplc="0409000F">
      <w:start w:val="1"/>
      <w:numFmt w:val="decimal"/>
      <w:lvlText w:val="%1."/>
      <w:lvlJc w:val="left"/>
      <w:pPr>
        <w:ind w:left="1581" w:hanging="420"/>
      </w:p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11" w15:restartNumberingAfterBreak="0">
    <w:nsid w:val="400D04EF"/>
    <w:multiLevelType w:val="hybridMultilevel"/>
    <w:tmpl w:val="5352D45A"/>
    <w:lvl w:ilvl="0" w:tplc="4A5ABDEA">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427E1225"/>
    <w:multiLevelType w:val="hybridMultilevel"/>
    <w:tmpl w:val="178A5274"/>
    <w:lvl w:ilvl="0" w:tplc="BC209BC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88F4965"/>
    <w:multiLevelType w:val="hybridMultilevel"/>
    <w:tmpl w:val="33DCD0C2"/>
    <w:lvl w:ilvl="0" w:tplc="B02C2642">
      <w:start w:val="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4" w15:restartNumberingAfterBreak="0">
    <w:nsid w:val="4E0D1E14"/>
    <w:multiLevelType w:val="hybridMultilevel"/>
    <w:tmpl w:val="5F3AA528"/>
    <w:lvl w:ilvl="0" w:tplc="CBD66BA6">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5" w15:restartNumberingAfterBreak="0">
    <w:nsid w:val="5B4831DE"/>
    <w:multiLevelType w:val="hybridMultilevel"/>
    <w:tmpl w:val="141E130A"/>
    <w:lvl w:ilvl="0" w:tplc="AA82C4D6">
      <w:start w:val="1"/>
      <w:numFmt w:val="aiueoFullWidth"/>
      <w:lvlText w:val="（%1）"/>
      <w:lvlJc w:val="left"/>
      <w:pPr>
        <w:ind w:left="1268" w:hanging="720"/>
      </w:pPr>
      <w:rPr>
        <w:rFonts w:hint="default"/>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6" w15:restartNumberingAfterBreak="0">
    <w:nsid w:val="5E4D78E8"/>
    <w:multiLevelType w:val="hybridMultilevel"/>
    <w:tmpl w:val="4FB2C6CA"/>
    <w:lvl w:ilvl="0" w:tplc="AA82C4D6">
      <w:start w:val="1"/>
      <w:numFmt w:val="aiueoFullWidth"/>
      <w:lvlText w:val="（%1）"/>
      <w:lvlJc w:val="left"/>
      <w:pPr>
        <w:ind w:left="1943"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7" w15:restartNumberingAfterBreak="0">
    <w:nsid w:val="5F102E9C"/>
    <w:multiLevelType w:val="hybridMultilevel"/>
    <w:tmpl w:val="D5C0D9EA"/>
    <w:lvl w:ilvl="0" w:tplc="04090017">
      <w:start w:val="1"/>
      <w:numFmt w:val="aiueoFullWidth"/>
      <w:lvlText w:val="(%1)"/>
      <w:lvlJc w:val="left"/>
      <w:pPr>
        <w:ind w:left="2055" w:hanging="420"/>
      </w:p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8" w15:restartNumberingAfterBreak="0">
    <w:nsid w:val="5FFC0E0A"/>
    <w:multiLevelType w:val="hybridMultilevel"/>
    <w:tmpl w:val="26BC6AD2"/>
    <w:lvl w:ilvl="0" w:tplc="0FD6C86A">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9" w15:restartNumberingAfterBreak="0">
    <w:nsid w:val="63A20AAD"/>
    <w:multiLevelType w:val="hybridMultilevel"/>
    <w:tmpl w:val="77E4EF78"/>
    <w:lvl w:ilvl="0" w:tplc="5CCEAAF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0" w15:restartNumberingAfterBreak="0">
    <w:nsid w:val="67125D50"/>
    <w:multiLevelType w:val="hybridMultilevel"/>
    <w:tmpl w:val="59D00DFC"/>
    <w:lvl w:ilvl="0" w:tplc="5C6C245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1" w15:restartNumberingAfterBreak="0">
    <w:nsid w:val="6B3F2D10"/>
    <w:multiLevelType w:val="hybridMultilevel"/>
    <w:tmpl w:val="51128C94"/>
    <w:lvl w:ilvl="0" w:tplc="869A328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74826A68"/>
    <w:multiLevelType w:val="hybridMultilevel"/>
    <w:tmpl w:val="E9504E26"/>
    <w:lvl w:ilvl="0" w:tplc="04090017">
      <w:start w:val="1"/>
      <w:numFmt w:val="aiueoFullWidth"/>
      <w:lvlText w:val="(%1)"/>
      <w:lvlJc w:val="left"/>
      <w:pPr>
        <w:ind w:left="2241" w:hanging="420"/>
      </w:p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23" w15:restartNumberingAfterBreak="0">
    <w:nsid w:val="7EC52247"/>
    <w:multiLevelType w:val="hybridMultilevel"/>
    <w:tmpl w:val="6CC68A00"/>
    <w:lvl w:ilvl="0" w:tplc="04090017">
      <w:start w:val="1"/>
      <w:numFmt w:val="aiueoFullWidth"/>
      <w:lvlText w:val="(%1)"/>
      <w:lvlJc w:val="left"/>
      <w:pPr>
        <w:ind w:left="968" w:hanging="420"/>
      </w:p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num w:numId="1" w16cid:durableId="1073508670">
    <w:abstractNumId w:val="9"/>
  </w:num>
  <w:num w:numId="2" w16cid:durableId="485391054">
    <w:abstractNumId w:val="12"/>
  </w:num>
  <w:num w:numId="3" w16cid:durableId="2143881371">
    <w:abstractNumId w:val="3"/>
  </w:num>
  <w:num w:numId="4" w16cid:durableId="1483699636">
    <w:abstractNumId w:val="19"/>
  </w:num>
  <w:num w:numId="5" w16cid:durableId="1547064050">
    <w:abstractNumId w:val="13"/>
  </w:num>
  <w:num w:numId="6" w16cid:durableId="1429884602">
    <w:abstractNumId w:val="18"/>
  </w:num>
  <w:num w:numId="7" w16cid:durableId="1817799632">
    <w:abstractNumId w:val="14"/>
  </w:num>
  <w:num w:numId="8" w16cid:durableId="1476798647">
    <w:abstractNumId w:val="11"/>
  </w:num>
  <w:num w:numId="9" w16cid:durableId="747847508">
    <w:abstractNumId w:val="4"/>
  </w:num>
  <w:num w:numId="10" w16cid:durableId="817112531">
    <w:abstractNumId w:val="23"/>
  </w:num>
  <w:num w:numId="11" w16cid:durableId="1290238490">
    <w:abstractNumId w:val="15"/>
  </w:num>
  <w:num w:numId="12" w16cid:durableId="348719694">
    <w:abstractNumId w:val="16"/>
  </w:num>
  <w:num w:numId="13" w16cid:durableId="40056951">
    <w:abstractNumId w:val="21"/>
  </w:num>
  <w:num w:numId="14" w16cid:durableId="1973244399">
    <w:abstractNumId w:val="20"/>
  </w:num>
  <w:num w:numId="15" w16cid:durableId="176576309">
    <w:abstractNumId w:val="7"/>
  </w:num>
  <w:num w:numId="16" w16cid:durableId="1602761658">
    <w:abstractNumId w:val="1"/>
  </w:num>
  <w:num w:numId="17" w16cid:durableId="371198945">
    <w:abstractNumId w:val="0"/>
  </w:num>
  <w:num w:numId="18" w16cid:durableId="1436287538">
    <w:abstractNumId w:val="8"/>
  </w:num>
  <w:num w:numId="19" w16cid:durableId="1816604685">
    <w:abstractNumId w:val="17"/>
  </w:num>
  <w:num w:numId="20" w16cid:durableId="434403539">
    <w:abstractNumId w:val="2"/>
  </w:num>
  <w:num w:numId="21" w16cid:durableId="60713344">
    <w:abstractNumId w:val="22"/>
  </w:num>
  <w:num w:numId="22" w16cid:durableId="281739383">
    <w:abstractNumId w:val="6"/>
  </w:num>
  <w:num w:numId="23" w16cid:durableId="2069186335">
    <w:abstractNumId w:val="5"/>
  </w:num>
  <w:num w:numId="24" w16cid:durableId="1000038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01F"/>
    <w:rsid w:val="00003476"/>
    <w:rsid w:val="00011D5E"/>
    <w:rsid w:val="0003245C"/>
    <w:rsid w:val="00052ACD"/>
    <w:rsid w:val="00072A9A"/>
    <w:rsid w:val="000861D9"/>
    <w:rsid w:val="000A4FE6"/>
    <w:rsid w:val="000B45E6"/>
    <w:rsid w:val="000C61B4"/>
    <w:rsid w:val="000E5EBD"/>
    <w:rsid w:val="000F2705"/>
    <w:rsid w:val="001325FB"/>
    <w:rsid w:val="00152D7A"/>
    <w:rsid w:val="001B0208"/>
    <w:rsid w:val="001C2333"/>
    <w:rsid w:val="001E32D3"/>
    <w:rsid w:val="001F0CC0"/>
    <w:rsid w:val="0020139C"/>
    <w:rsid w:val="00211B50"/>
    <w:rsid w:val="002170DC"/>
    <w:rsid w:val="002319A3"/>
    <w:rsid w:val="0023252A"/>
    <w:rsid w:val="0024395B"/>
    <w:rsid w:val="002C2DEE"/>
    <w:rsid w:val="002F35F5"/>
    <w:rsid w:val="0031301F"/>
    <w:rsid w:val="00314DFC"/>
    <w:rsid w:val="003403CE"/>
    <w:rsid w:val="00396117"/>
    <w:rsid w:val="003D0A9C"/>
    <w:rsid w:val="003F0EED"/>
    <w:rsid w:val="004066EE"/>
    <w:rsid w:val="00454628"/>
    <w:rsid w:val="004646B4"/>
    <w:rsid w:val="004827F1"/>
    <w:rsid w:val="004972C2"/>
    <w:rsid w:val="004A6870"/>
    <w:rsid w:val="004C5946"/>
    <w:rsid w:val="004C63CE"/>
    <w:rsid w:val="004D6EFA"/>
    <w:rsid w:val="004E6DE0"/>
    <w:rsid w:val="004F2C91"/>
    <w:rsid w:val="005050BF"/>
    <w:rsid w:val="00505489"/>
    <w:rsid w:val="0052299B"/>
    <w:rsid w:val="00586755"/>
    <w:rsid w:val="005A0C8C"/>
    <w:rsid w:val="00600FFB"/>
    <w:rsid w:val="00601615"/>
    <w:rsid w:val="00623977"/>
    <w:rsid w:val="00625AD0"/>
    <w:rsid w:val="006327BA"/>
    <w:rsid w:val="00641149"/>
    <w:rsid w:val="00643B0E"/>
    <w:rsid w:val="006504C0"/>
    <w:rsid w:val="00652F73"/>
    <w:rsid w:val="006A12E3"/>
    <w:rsid w:val="006B0557"/>
    <w:rsid w:val="006C505A"/>
    <w:rsid w:val="006C5229"/>
    <w:rsid w:val="006E3081"/>
    <w:rsid w:val="006F277E"/>
    <w:rsid w:val="006F3039"/>
    <w:rsid w:val="007040B0"/>
    <w:rsid w:val="007167D5"/>
    <w:rsid w:val="00774C8C"/>
    <w:rsid w:val="00790463"/>
    <w:rsid w:val="007B6DD8"/>
    <w:rsid w:val="007C262A"/>
    <w:rsid w:val="007F44EC"/>
    <w:rsid w:val="00841EAB"/>
    <w:rsid w:val="00851910"/>
    <w:rsid w:val="00861777"/>
    <w:rsid w:val="008D6A07"/>
    <w:rsid w:val="008D7064"/>
    <w:rsid w:val="008F5FAE"/>
    <w:rsid w:val="00950E3F"/>
    <w:rsid w:val="00971167"/>
    <w:rsid w:val="00995A81"/>
    <w:rsid w:val="009A34E1"/>
    <w:rsid w:val="009F6B0B"/>
    <w:rsid w:val="00A0395F"/>
    <w:rsid w:val="00A06E00"/>
    <w:rsid w:val="00A22CB7"/>
    <w:rsid w:val="00A572A9"/>
    <w:rsid w:val="00A678FA"/>
    <w:rsid w:val="00AF6668"/>
    <w:rsid w:val="00B076FD"/>
    <w:rsid w:val="00B1451D"/>
    <w:rsid w:val="00B25091"/>
    <w:rsid w:val="00B32C4B"/>
    <w:rsid w:val="00B3689C"/>
    <w:rsid w:val="00B43599"/>
    <w:rsid w:val="00B51A8C"/>
    <w:rsid w:val="00B72E52"/>
    <w:rsid w:val="00B81BDF"/>
    <w:rsid w:val="00B87703"/>
    <w:rsid w:val="00BA459F"/>
    <w:rsid w:val="00BC697F"/>
    <w:rsid w:val="00BD5881"/>
    <w:rsid w:val="00BE2105"/>
    <w:rsid w:val="00BF0550"/>
    <w:rsid w:val="00C041A0"/>
    <w:rsid w:val="00C47313"/>
    <w:rsid w:val="00C50186"/>
    <w:rsid w:val="00C72D91"/>
    <w:rsid w:val="00CA0FE8"/>
    <w:rsid w:val="00CC65BD"/>
    <w:rsid w:val="00D8437A"/>
    <w:rsid w:val="00DC6EFC"/>
    <w:rsid w:val="00DD05F5"/>
    <w:rsid w:val="00DE5EC3"/>
    <w:rsid w:val="00DF3049"/>
    <w:rsid w:val="00DF5059"/>
    <w:rsid w:val="00E017A8"/>
    <w:rsid w:val="00E054DB"/>
    <w:rsid w:val="00E114B8"/>
    <w:rsid w:val="00E5690C"/>
    <w:rsid w:val="00E706CE"/>
    <w:rsid w:val="00E75BEC"/>
    <w:rsid w:val="00EA0B83"/>
    <w:rsid w:val="00EA4CAD"/>
    <w:rsid w:val="00EB38F5"/>
    <w:rsid w:val="00EB612E"/>
    <w:rsid w:val="00EE7679"/>
    <w:rsid w:val="00EF541A"/>
    <w:rsid w:val="00F27916"/>
    <w:rsid w:val="00F31928"/>
    <w:rsid w:val="00F405DF"/>
    <w:rsid w:val="00F405FF"/>
    <w:rsid w:val="00F52BA5"/>
    <w:rsid w:val="00F634E9"/>
    <w:rsid w:val="00F637D4"/>
    <w:rsid w:val="00F90135"/>
    <w:rsid w:val="00FA6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shapelayout>
  </w:shapeDefaults>
  <w:decimalSymbol w:val="."/>
  <w:listSeparator w:val=","/>
  <w14:docId w14:val="776F6622"/>
  <w15:chartTrackingRefBased/>
  <w15:docId w15:val="{4D1BCE4A-5561-4B7A-8F17-B95F1C88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050" w:hangingChars="500" w:hanging="1050"/>
    </w:pPr>
  </w:style>
  <w:style w:type="paragraph" w:styleId="2">
    <w:name w:val="Body Text Indent 2"/>
    <w:basedOn w:val="a"/>
    <w:semiHidden/>
    <w:pPr>
      <w:ind w:left="1100" w:hangingChars="500" w:hanging="1100"/>
    </w:pPr>
    <w:rPr>
      <w:sz w:val="22"/>
    </w:rPr>
  </w:style>
  <w:style w:type="paragraph" w:styleId="3">
    <w:name w:val="Body Text Indent 3"/>
    <w:basedOn w:val="a"/>
    <w:semiHidden/>
    <w:pPr>
      <w:ind w:left="442" w:hangingChars="200" w:hanging="442"/>
    </w:pPr>
    <w:rPr>
      <w:b/>
      <w:bCs/>
      <w:sz w:val="22"/>
    </w:rPr>
  </w:style>
  <w:style w:type="paragraph" w:styleId="a4">
    <w:name w:val="header"/>
    <w:basedOn w:val="a"/>
    <w:link w:val="a5"/>
    <w:uiPriority w:val="99"/>
    <w:unhideWhenUsed/>
    <w:rsid w:val="0031301F"/>
    <w:pPr>
      <w:tabs>
        <w:tab w:val="center" w:pos="4252"/>
        <w:tab w:val="right" w:pos="8504"/>
      </w:tabs>
      <w:snapToGrid w:val="0"/>
    </w:pPr>
  </w:style>
  <w:style w:type="character" w:customStyle="1" w:styleId="a5">
    <w:name w:val="ヘッダー (文字)"/>
    <w:link w:val="a4"/>
    <w:uiPriority w:val="99"/>
    <w:rsid w:val="0031301F"/>
    <w:rPr>
      <w:kern w:val="2"/>
      <w:sz w:val="21"/>
      <w:szCs w:val="24"/>
    </w:rPr>
  </w:style>
  <w:style w:type="paragraph" w:styleId="a6">
    <w:name w:val="footer"/>
    <w:basedOn w:val="a"/>
    <w:link w:val="a7"/>
    <w:uiPriority w:val="99"/>
    <w:unhideWhenUsed/>
    <w:rsid w:val="0031301F"/>
    <w:pPr>
      <w:tabs>
        <w:tab w:val="center" w:pos="4252"/>
        <w:tab w:val="right" w:pos="8504"/>
      </w:tabs>
      <w:snapToGrid w:val="0"/>
    </w:pPr>
  </w:style>
  <w:style w:type="character" w:customStyle="1" w:styleId="a7">
    <w:name w:val="フッター (文字)"/>
    <w:link w:val="a6"/>
    <w:uiPriority w:val="99"/>
    <w:rsid w:val="0031301F"/>
    <w:rPr>
      <w:kern w:val="2"/>
      <w:sz w:val="21"/>
      <w:szCs w:val="24"/>
    </w:rPr>
  </w:style>
  <w:style w:type="paragraph" w:styleId="a8">
    <w:name w:val="Balloon Text"/>
    <w:basedOn w:val="a"/>
    <w:link w:val="a9"/>
    <w:uiPriority w:val="99"/>
    <w:semiHidden/>
    <w:unhideWhenUsed/>
    <w:rsid w:val="00A0395F"/>
    <w:rPr>
      <w:rFonts w:ascii="Arial" w:eastAsia="ＭＳ ゴシック" w:hAnsi="Arial"/>
      <w:sz w:val="18"/>
      <w:szCs w:val="18"/>
    </w:rPr>
  </w:style>
  <w:style w:type="character" w:customStyle="1" w:styleId="a9">
    <w:name w:val="吹き出し (文字)"/>
    <w:link w:val="a8"/>
    <w:uiPriority w:val="99"/>
    <w:semiHidden/>
    <w:rsid w:val="00A039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1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概況調査</vt:lpstr>
      <vt:lpstr>概況調査</vt:lpstr>
    </vt:vector>
  </TitlesOfParts>
  <Company>静岡市役所</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概況調査</dc:title>
  <dc:subject/>
  <dc:creator>静岡市役所</dc:creator>
  <cp:keywords/>
  <cp:lastModifiedBy>小井出　優太</cp:lastModifiedBy>
  <cp:revision>3</cp:revision>
  <cp:lastPrinted>2016-06-06T01:14:00Z</cp:lastPrinted>
  <dcterms:created xsi:type="dcterms:W3CDTF">2025-03-03T01:37:00Z</dcterms:created>
  <dcterms:modified xsi:type="dcterms:W3CDTF">2025-03-03T01:37:00Z</dcterms:modified>
</cp:coreProperties>
</file>