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7868C" w14:textId="77777777" w:rsidR="00AF16B9" w:rsidRDefault="00AF16B9" w:rsidP="00AF16B9">
      <w:pPr>
        <w:jc w:val="center"/>
        <w:rPr>
          <w:sz w:val="24"/>
        </w:rPr>
      </w:pPr>
      <w:r>
        <w:rPr>
          <w:rFonts w:ascii="ＭＳ 明朝" w:hAnsi="ＭＳ 明朝" w:hint="eastAsia"/>
          <w:b/>
          <w:sz w:val="22"/>
          <w:szCs w:val="22"/>
          <w:u w:val="thick"/>
        </w:rPr>
        <w:t xml:space="preserve">事業所名：　　　　　　　　　　　　　　　</w:t>
      </w:r>
    </w:p>
    <w:p w14:paraId="76F16639" w14:textId="77777777" w:rsidR="00AF16B9" w:rsidRDefault="00AF16B9" w:rsidP="00AF16B9">
      <w:pPr>
        <w:ind w:firstLineChars="600" w:firstLine="1080"/>
        <w:rPr>
          <w:rFonts w:ascii="ＭＳ 明朝" w:hAnsi="ＭＳ 明朝"/>
          <w:sz w:val="18"/>
          <w:szCs w:val="18"/>
        </w:rPr>
      </w:pPr>
    </w:p>
    <w:p w14:paraId="25EB8FD8" w14:textId="77777777" w:rsidR="00CB2B7E" w:rsidRPr="00AA03A1" w:rsidRDefault="006C1F16" w:rsidP="00CB2B7E">
      <w:pPr>
        <w:jc w:val="center"/>
        <w:rPr>
          <w:rFonts w:hint="eastAsia"/>
          <w:sz w:val="24"/>
        </w:rPr>
      </w:pPr>
      <w:r>
        <w:rPr>
          <w:rFonts w:hint="eastAsia"/>
          <w:sz w:val="24"/>
        </w:rPr>
        <w:t>人員基準チェックリスト（訪問リハ</w:t>
      </w:r>
      <w:r w:rsidR="006F1A99">
        <w:rPr>
          <w:rFonts w:hint="eastAsia"/>
          <w:sz w:val="24"/>
        </w:rPr>
        <w:t>ビリ</w:t>
      </w:r>
      <w:r>
        <w:rPr>
          <w:rFonts w:hint="eastAsia"/>
          <w:sz w:val="24"/>
        </w:rPr>
        <w:t>・介護予防訪問リハ</w:t>
      </w:r>
      <w:r w:rsidR="006F1A99">
        <w:rPr>
          <w:rFonts w:hint="eastAsia"/>
          <w:sz w:val="24"/>
        </w:rPr>
        <w:t>ビリ</w:t>
      </w:r>
      <w:r w:rsidR="00CB2B7E" w:rsidRPr="00AA03A1">
        <w:rPr>
          <w:rFonts w:hint="eastAsia"/>
          <w:sz w:val="24"/>
        </w:rPr>
        <w:t>）</w:t>
      </w:r>
    </w:p>
    <w:p w14:paraId="58FA241D" w14:textId="77777777" w:rsidR="00CB2B7E" w:rsidRDefault="00CB2B7E">
      <w:pPr>
        <w:rPr>
          <w:rFonts w:hint="eastAsi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A73EF9" w14:paraId="2E64B8AE" w14:textId="77777777" w:rsidTr="00A47C6B">
        <w:tc>
          <w:tcPr>
            <w:tcW w:w="1980" w:type="dxa"/>
            <w:gridSpan w:val="2"/>
            <w:shd w:val="clear" w:color="auto" w:fill="auto"/>
            <w:vAlign w:val="center"/>
          </w:tcPr>
          <w:p w14:paraId="0F4853CA" w14:textId="77777777" w:rsidR="00A73EF9" w:rsidRDefault="00A73EF9" w:rsidP="00A47C6B">
            <w:pPr>
              <w:jc w:val="center"/>
              <w:rPr>
                <w:rFonts w:hint="eastAsia"/>
              </w:rPr>
            </w:pPr>
            <w:r>
              <w:rPr>
                <w:rFonts w:hint="eastAsia"/>
              </w:rPr>
              <w:t>区分</w:t>
            </w:r>
          </w:p>
        </w:tc>
        <w:tc>
          <w:tcPr>
            <w:tcW w:w="7920" w:type="dxa"/>
            <w:shd w:val="clear" w:color="auto" w:fill="auto"/>
            <w:vAlign w:val="center"/>
          </w:tcPr>
          <w:p w14:paraId="64C32B65" w14:textId="77777777" w:rsidR="00A73EF9" w:rsidRDefault="00A73EF9" w:rsidP="00A47C6B">
            <w:pPr>
              <w:jc w:val="center"/>
              <w:rPr>
                <w:rFonts w:hint="eastAsia"/>
              </w:rPr>
            </w:pPr>
            <w:r>
              <w:rPr>
                <w:rFonts w:hint="eastAsia"/>
              </w:rPr>
              <w:t>基準及び確認</w:t>
            </w:r>
            <w:r w:rsidR="006C1F16">
              <w:rPr>
                <w:rFonts w:hint="eastAsia"/>
              </w:rPr>
              <w:t>（</w:t>
            </w:r>
            <w:r w:rsidR="00212066">
              <w:rPr>
                <w:rFonts w:hint="eastAsia"/>
              </w:rPr>
              <w:t>基準確認後</w:t>
            </w:r>
            <w:r>
              <w:rPr>
                <w:rFonts w:hint="eastAsia"/>
              </w:rPr>
              <w:t>は□にレ点を入れること）</w:t>
            </w:r>
          </w:p>
        </w:tc>
      </w:tr>
      <w:tr w:rsidR="002C5129" w14:paraId="2634B49D" w14:textId="77777777" w:rsidTr="00A47C6B">
        <w:trPr>
          <w:trHeight w:val="623"/>
        </w:trPr>
        <w:tc>
          <w:tcPr>
            <w:tcW w:w="426" w:type="dxa"/>
            <w:vMerge w:val="restart"/>
            <w:shd w:val="clear" w:color="auto" w:fill="auto"/>
            <w:vAlign w:val="center"/>
          </w:tcPr>
          <w:p w14:paraId="690DAFC5" w14:textId="77777777" w:rsidR="002C5129" w:rsidRDefault="002C5129" w:rsidP="00A47C6B">
            <w:pPr>
              <w:jc w:val="center"/>
              <w:rPr>
                <w:rFonts w:hint="eastAsia"/>
              </w:rPr>
            </w:pPr>
            <w:r>
              <w:rPr>
                <w:rFonts w:hint="eastAsia"/>
              </w:rPr>
              <w:t>従業者</w:t>
            </w:r>
          </w:p>
        </w:tc>
        <w:tc>
          <w:tcPr>
            <w:tcW w:w="1554" w:type="dxa"/>
            <w:shd w:val="clear" w:color="auto" w:fill="auto"/>
            <w:vAlign w:val="center"/>
          </w:tcPr>
          <w:p w14:paraId="4D1CFA1F" w14:textId="77777777" w:rsidR="002C5129" w:rsidRDefault="002C5129" w:rsidP="00A47C6B">
            <w:pPr>
              <w:jc w:val="center"/>
              <w:rPr>
                <w:rFonts w:hint="eastAsia"/>
              </w:rPr>
            </w:pPr>
            <w:r>
              <w:rPr>
                <w:rFonts w:hint="eastAsia"/>
              </w:rPr>
              <w:t>医師</w:t>
            </w:r>
          </w:p>
        </w:tc>
        <w:tc>
          <w:tcPr>
            <w:tcW w:w="7920" w:type="dxa"/>
            <w:shd w:val="clear" w:color="auto" w:fill="auto"/>
          </w:tcPr>
          <w:p w14:paraId="6BB46421" w14:textId="77777777" w:rsidR="002C5129" w:rsidRPr="005D10BD" w:rsidRDefault="002C5129" w:rsidP="00F94024">
            <w:pPr>
              <w:rPr>
                <w:rFonts w:ascii="ＭＳ 明朝" w:hAnsi="ＭＳ 明朝" w:hint="eastAsia"/>
              </w:rPr>
            </w:pPr>
            <w:r w:rsidRPr="005D10BD">
              <w:rPr>
                <w:rFonts w:ascii="ＭＳ 明朝" w:hAnsi="ＭＳ 明朝" w:hint="eastAsia"/>
              </w:rPr>
              <w:t xml:space="preserve">□　</w:t>
            </w:r>
            <w:r w:rsidR="00F94024">
              <w:rPr>
                <w:rFonts w:ascii="ＭＳ 明朝" w:hAnsi="ＭＳ 明朝" w:hint="eastAsia"/>
              </w:rPr>
              <w:t>専任の常勤医師</w:t>
            </w:r>
            <w:r w:rsidR="00B80E44">
              <w:rPr>
                <w:rFonts w:ascii="ＭＳ 明朝" w:hAnsi="ＭＳ 明朝" w:hint="eastAsia"/>
              </w:rPr>
              <w:t>を</w:t>
            </w:r>
            <w:r w:rsidR="00D556BB">
              <w:rPr>
                <w:rFonts w:ascii="ＭＳ 明朝" w:hAnsi="ＭＳ 明朝" w:hint="eastAsia"/>
              </w:rPr>
              <w:t>１人</w:t>
            </w:r>
            <w:r w:rsidR="00F94024">
              <w:rPr>
                <w:rFonts w:ascii="ＭＳ 明朝" w:hAnsi="ＭＳ 明朝" w:hint="eastAsia"/>
              </w:rPr>
              <w:t>以上</w:t>
            </w:r>
            <w:r w:rsidR="00B80E44">
              <w:rPr>
                <w:rFonts w:ascii="ＭＳ 明朝" w:hAnsi="ＭＳ 明朝" w:hint="eastAsia"/>
              </w:rPr>
              <w:t>配置しているか</w:t>
            </w:r>
          </w:p>
          <w:p w14:paraId="02724346" w14:textId="77777777" w:rsidR="002C5129" w:rsidRDefault="00D61A01" w:rsidP="00D61A01">
            <w:pPr>
              <w:ind w:leftChars="100" w:left="420" w:hangingChars="100" w:hanging="210"/>
              <w:rPr>
                <w:rFonts w:ascii="ＭＳ 明朝" w:hAnsi="ＭＳ 明朝"/>
              </w:rPr>
            </w:pPr>
            <w:r>
              <w:rPr>
                <w:rFonts w:ascii="ＭＳ 明朝" w:hAnsi="ＭＳ 明朝" w:hint="eastAsia"/>
              </w:rPr>
              <w:t>※</w:t>
            </w:r>
            <w:r w:rsidR="00F94024">
              <w:rPr>
                <w:rFonts w:ascii="ＭＳ 明朝" w:hAnsi="ＭＳ 明朝" w:hint="eastAsia"/>
              </w:rPr>
              <w:t>介護老人保健施設又は介護医療院で</w:t>
            </w:r>
            <w:r w:rsidR="004B7BEB">
              <w:rPr>
                <w:rFonts w:ascii="ＭＳ 明朝" w:hAnsi="ＭＳ 明朝" w:hint="eastAsia"/>
              </w:rPr>
              <w:t>あ</w:t>
            </w:r>
            <w:r w:rsidR="00F94024">
              <w:rPr>
                <w:rFonts w:ascii="ＭＳ 明朝" w:hAnsi="ＭＳ 明朝" w:hint="eastAsia"/>
              </w:rPr>
              <w:t>って、</w:t>
            </w:r>
            <w:r w:rsidR="004B7BEB" w:rsidRPr="004B7BEB">
              <w:rPr>
                <w:rFonts w:ascii="ＭＳ 明朝" w:hAnsi="ＭＳ 明朝" w:hint="eastAsia"/>
              </w:rPr>
              <w:t>病院又は診療所</w:t>
            </w:r>
            <w:r w:rsidR="004B7BEB">
              <w:rPr>
                <w:rFonts w:ascii="ＭＳ 明朝" w:hAnsi="ＭＳ 明朝" w:hint="eastAsia"/>
              </w:rPr>
              <w:t>（医師について介護老人保健施設又は介護医療院の人員基準を満たす余力がある場合に限る）と併設されているものについて、当該</w:t>
            </w:r>
            <w:r>
              <w:rPr>
                <w:rFonts w:ascii="ＭＳ 明朝" w:hAnsi="ＭＳ 明朝" w:hint="eastAsia"/>
              </w:rPr>
              <w:t>介護老人保健施設、介護医療院、</w:t>
            </w:r>
            <w:r w:rsidR="004B7BEB">
              <w:rPr>
                <w:rFonts w:ascii="ＭＳ 明朝" w:hAnsi="ＭＳ 明朝" w:hint="eastAsia"/>
              </w:rPr>
              <w:t>病院又は診療所の常勤医師との兼務で差し支えない</w:t>
            </w:r>
          </w:p>
          <w:p w14:paraId="748B7C83" w14:textId="77777777" w:rsidR="002E21D0" w:rsidRPr="0012001E" w:rsidRDefault="002E21D0" w:rsidP="00D61A01">
            <w:pPr>
              <w:ind w:leftChars="100" w:left="420" w:hangingChars="100" w:hanging="210"/>
              <w:rPr>
                <w:rFonts w:ascii="ＭＳ 明朝" w:hAnsi="ＭＳ 明朝" w:hint="eastAsia"/>
                <w:color w:val="FF0000"/>
              </w:rPr>
            </w:pPr>
            <w:r w:rsidRPr="0012001E">
              <w:rPr>
                <w:rFonts w:ascii="ＭＳ 明朝" w:hAnsi="ＭＳ 明朝" w:hint="eastAsia"/>
                <w:color w:val="FF0000"/>
              </w:rPr>
              <w:t>※</w:t>
            </w:r>
            <w:r w:rsidR="0012001E" w:rsidRPr="0012001E">
              <w:rPr>
                <w:rFonts w:ascii="ＭＳ 明朝" w:hAnsi="ＭＳ 明朝" w:hint="eastAsia"/>
                <w:color w:val="FF0000"/>
              </w:rPr>
              <w:t>指定訪問リハビリテーション事業所のみなし指定を受けた介護老人保健施設又は介護医療院においては、当該介護老人保健施設又は当該介護医療院の医師の配置基準を満たすことをもって、訪問リハビリテーション事業所の医師の常勤配置に係る基準を満たしているものとみなす</w:t>
            </w:r>
          </w:p>
        </w:tc>
      </w:tr>
      <w:tr w:rsidR="00CE04AD" w14:paraId="69F09B80" w14:textId="77777777" w:rsidTr="00A47C6B">
        <w:trPr>
          <w:trHeight w:val="623"/>
        </w:trPr>
        <w:tc>
          <w:tcPr>
            <w:tcW w:w="426" w:type="dxa"/>
            <w:vMerge/>
            <w:shd w:val="clear" w:color="auto" w:fill="auto"/>
            <w:vAlign w:val="center"/>
          </w:tcPr>
          <w:p w14:paraId="4F01C1BA" w14:textId="77777777" w:rsidR="00CE04AD" w:rsidRDefault="00CE04AD" w:rsidP="00A47C6B">
            <w:pPr>
              <w:jc w:val="center"/>
              <w:rPr>
                <w:rFonts w:hint="eastAsia"/>
              </w:rPr>
            </w:pPr>
          </w:p>
        </w:tc>
        <w:tc>
          <w:tcPr>
            <w:tcW w:w="1554" w:type="dxa"/>
            <w:shd w:val="clear" w:color="auto" w:fill="auto"/>
            <w:vAlign w:val="center"/>
          </w:tcPr>
          <w:p w14:paraId="1171DC7B" w14:textId="77777777" w:rsidR="00CE04AD" w:rsidRDefault="00CE04AD" w:rsidP="00A47C6B">
            <w:pPr>
              <w:jc w:val="center"/>
              <w:rPr>
                <w:rFonts w:hint="eastAsia"/>
              </w:rPr>
            </w:pPr>
            <w:r>
              <w:rPr>
                <w:rFonts w:hint="eastAsia"/>
              </w:rPr>
              <w:t>理学療法士</w:t>
            </w:r>
          </w:p>
        </w:tc>
        <w:tc>
          <w:tcPr>
            <w:tcW w:w="7920" w:type="dxa"/>
            <w:vMerge w:val="restart"/>
            <w:shd w:val="clear" w:color="auto" w:fill="auto"/>
          </w:tcPr>
          <w:p w14:paraId="58242157" w14:textId="77777777" w:rsidR="00CE04AD" w:rsidRDefault="00CE04AD"/>
          <w:p w14:paraId="7D1FEB75" w14:textId="77777777" w:rsidR="00CE04AD" w:rsidRDefault="00CE04AD"/>
          <w:p w14:paraId="4C98D413" w14:textId="77777777" w:rsidR="00CE04AD" w:rsidRDefault="00CE04AD">
            <w:r>
              <w:rPr>
                <w:rFonts w:hint="eastAsia"/>
              </w:rPr>
              <w:t>□　１</w:t>
            </w:r>
            <w:r w:rsidR="00D556BB">
              <w:rPr>
                <w:rFonts w:hint="eastAsia"/>
              </w:rPr>
              <w:t>人</w:t>
            </w:r>
            <w:r>
              <w:rPr>
                <w:rFonts w:hint="eastAsia"/>
              </w:rPr>
              <w:t>以上配置しているか</w:t>
            </w:r>
          </w:p>
          <w:p w14:paraId="1E0CBE63" w14:textId="77777777" w:rsidR="00CE04AD" w:rsidRDefault="00CE04AD" w:rsidP="00995598">
            <w:pPr>
              <w:rPr>
                <w:rFonts w:hint="eastAsia"/>
              </w:rPr>
            </w:pPr>
          </w:p>
        </w:tc>
      </w:tr>
      <w:tr w:rsidR="00CE04AD" w14:paraId="5137535C" w14:textId="77777777" w:rsidTr="00A47C6B">
        <w:trPr>
          <w:trHeight w:val="638"/>
        </w:trPr>
        <w:tc>
          <w:tcPr>
            <w:tcW w:w="426" w:type="dxa"/>
            <w:vMerge/>
            <w:shd w:val="clear" w:color="auto" w:fill="auto"/>
          </w:tcPr>
          <w:p w14:paraId="4E8A7EE7" w14:textId="77777777" w:rsidR="00CE04AD" w:rsidRDefault="00CE04AD">
            <w:pPr>
              <w:rPr>
                <w:rFonts w:hint="eastAsia"/>
              </w:rPr>
            </w:pPr>
          </w:p>
        </w:tc>
        <w:tc>
          <w:tcPr>
            <w:tcW w:w="1554" w:type="dxa"/>
            <w:shd w:val="clear" w:color="auto" w:fill="auto"/>
            <w:vAlign w:val="center"/>
          </w:tcPr>
          <w:p w14:paraId="323331FF" w14:textId="77777777" w:rsidR="00CE04AD" w:rsidRDefault="00CE04AD" w:rsidP="00A47C6B">
            <w:pPr>
              <w:jc w:val="center"/>
              <w:rPr>
                <w:rFonts w:hint="eastAsia"/>
              </w:rPr>
            </w:pPr>
            <w:r>
              <w:rPr>
                <w:rFonts w:hint="eastAsia"/>
              </w:rPr>
              <w:t>作業療法士</w:t>
            </w:r>
          </w:p>
        </w:tc>
        <w:tc>
          <w:tcPr>
            <w:tcW w:w="7920" w:type="dxa"/>
            <w:vMerge/>
            <w:shd w:val="clear" w:color="auto" w:fill="auto"/>
          </w:tcPr>
          <w:p w14:paraId="7111C173" w14:textId="77777777" w:rsidR="00CE04AD" w:rsidRDefault="00CE04AD" w:rsidP="00995598">
            <w:pPr>
              <w:rPr>
                <w:rFonts w:hint="eastAsia"/>
              </w:rPr>
            </w:pPr>
          </w:p>
        </w:tc>
      </w:tr>
      <w:tr w:rsidR="00CE04AD" w14:paraId="6711D804" w14:textId="77777777" w:rsidTr="00A47C6B">
        <w:trPr>
          <w:trHeight w:val="647"/>
        </w:trPr>
        <w:tc>
          <w:tcPr>
            <w:tcW w:w="426" w:type="dxa"/>
            <w:vMerge/>
            <w:shd w:val="clear" w:color="auto" w:fill="auto"/>
          </w:tcPr>
          <w:p w14:paraId="5285D08E" w14:textId="77777777" w:rsidR="00CE04AD" w:rsidRDefault="00CE04AD">
            <w:pPr>
              <w:rPr>
                <w:rFonts w:hint="eastAsia"/>
              </w:rPr>
            </w:pPr>
          </w:p>
        </w:tc>
        <w:tc>
          <w:tcPr>
            <w:tcW w:w="1554" w:type="dxa"/>
            <w:shd w:val="clear" w:color="auto" w:fill="auto"/>
            <w:vAlign w:val="center"/>
          </w:tcPr>
          <w:p w14:paraId="729EB325" w14:textId="77777777" w:rsidR="00CE04AD" w:rsidRDefault="00CE04AD" w:rsidP="00A47C6B">
            <w:pPr>
              <w:jc w:val="center"/>
              <w:rPr>
                <w:rFonts w:hint="eastAsia"/>
              </w:rPr>
            </w:pPr>
            <w:r>
              <w:rPr>
                <w:rFonts w:hint="eastAsia"/>
              </w:rPr>
              <w:t>言語聴覚士</w:t>
            </w:r>
          </w:p>
        </w:tc>
        <w:tc>
          <w:tcPr>
            <w:tcW w:w="7920" w:type="dxa"/>
            <w:vMerge/>
            <w:shd w:val="clear" w:color="auto" w:fill="auto"/>
          </w:tcPr>
          <w:p w14:paraId="4D4B914B" w14:textId="77777777" w:rsidR="00CE04AD" w:rsidRDefault="00CE04AD" w:rsidP="00995598">
            <w:pPr>
              <w:rPr>
                <w:rFonts w:hint="eastAsia"/>
              </w:rPr>
            </w:pPr>
          </w:p>
        </w:tc>
      </w:tr>
    </w:tbl>
    <w:p w14:paraId="3298EF44" w14:textId="77777777" w:rsidR="00CB2B7E" w:rsidRPr="00CB2B7E" w:rsidRDefault="00CB2B7E">
      <w:pPr>
        <w:rPr>
          <w:rFonts w:hint="eastAsia"/>
        </w:rPr>
      </w:pPr>
    </w:p>
    <w:sectPr w:rsidR="00CB2B7E" w:rsidRPr="00CB2B7E" w:rsidSect="00D546F7">
      <w:pgSz w:w="11906" w:h="16838" w:code="9"/>
      <w:pgMar w:top="851" w:right="1701" w:bottom="851"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1BAD4" w14:textId="77777777" w:rsidR="00BF1F6C" w:rsidRDefault="00BF1F6C" w:rsidP="00B03516">
      <w:r>
        <w:separator/>
      </w:r>
    </w:p>
  </w:endnote>
  <w:endnote w:type="continuationSeparator" w:id="0">
    <w:p w14:paraId="2255E3A4" w14:textId="77777777" w:rsidR="00BF1F6C" w:rsidRDefault="00BF1F6C" w:rsidP="00B0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495F7" w14:textId="77777777" w:rsidR="00BF1F6C" w:rsidRDefault="00BF1F6C" w:rsidP="00B03516">
      <w:r>
        <w:separator/>
      </w:r>
    </w:p>
  </w:footnote>
  <w:footnote w:type="continuationSeparator" w:id="0">
    <w:p w14:paraId="6C042A7C" w14:textId="77777777" w:rsidR="00BF1F6C" w:rsidRDefault="00BF1F6C" w:rsidP="00B03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3E69"/>
    <w:multiLevelType w:val="hybridMultilevel"/>
    <w:tmpl w:val="C786DB4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2A63C3"/>
    <w:multiLevelType w:val="hybridMultilevel"/>
    <w:tmpl w:val="0442BA12"/>
    <w:lvl w:ilvl="0" w:tplc="6CB85B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BC0C14"/>
    <w:multiLevelType w:val="hybridMultilevel"/>
    <w:tmpl w:val="900459C6"/>
    <w:lvl w:ilvl="0" w:tplc="6F12A3FA">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3614588"/>
    <w:multiLevelType w:val="hybridMultilevel"/>
    <w:tmpl w:val="67D4C8A2"/>
    <w:lvl w:ilvl="0" w:tplc="12FEFC0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7170DA"/>
    <w:multiLevelType w:val="hybridMultilevel"/>
    <w:tmpl w:val="0512F8BA"/>
    <w:lvl w:ilvl="0" w:tplc="180AB0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8092536">
    <w:abstractNumId w:val="4"/>
  </w:num>
  <w:num w:numId="2" w16cid:durableId="377246739">
    <w:abstractNumId w:val="3"/>
  </w:num>
  <w:num w:numId="3" w16cid:durableId="575170741">
    <w:abstractNumId w:val="2"/>
  </w:num>
  <w:num w:numId="4" w16cid:durableId="681206928">
    <w:abstractNumId w:val="0"/>
  </w:num>
  <w:num w:numId="5" w16cid:durableId="1154951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B7E"/>
    <w:rsid w:val="00095632"/>
    <w:rsid w:val="0012001E"/>
    <w:rsid w:val="00162A99"/>
    <w:rsid w:val="00202820"/>
    <w:rsid w:val="0020460F"/>
    <w:rsid w:val="00212066"/>
    <w:rsid w:val="002C5129"/>
    <w:rsid w:val="002E21D0"/>
    <w:rsid w:val="003411E0"/>
    <w:rsid w:val="00354E99"/>
    <w:rsid w:val="003B45A3"/>
    <w:rsid w:val="004B7BEB"/>
    <w:rsid w:val="00542804"/>
    <w:rsid w:val="00690A36"/>
    <w:rsid w:val="006C1F16"/>
    <w:rsid w:val="006E2DA2"/>
    <w:rsid w:val="006F1A99"/>
    <w:rsid w:val="00995598"/>
    <w:rsid w:val="009B2255"/>
    <w:rsid w:val="00A132BF"/>
    <w:rsid w:val="00A41517"/>
    <w:rsid w:val="00A47C6B"/>
    <w:rsid w:val="00A70B02"/>
    <w:rsid w:val="00A738A6"/>
    <w:rsid w:val="00A73EF9"/>
    <w:rsid w:val="00A905C0"/>
    <w:rsid w:val="00AA03A1"/>
    <w:rsid w:val="00AF16B9"/>
    <w:rsid w:val="00B03516"/>
    <w:rsid w:val="00B80E44"/>
    <w:rsid w:val="00BB15FF"/>
    <w:rsid w:val="00BF1F6C"/>
    <w:rsid w:val="00BF7A95"/>
    <w:rsid w:val="00BF7D9E"/>
    <w:rsid w:val="00C949EC"/>
    <w:rsid w:val="00CB2B7E"/>
    <w:rsid w:val="00CE04AD"/>
    <w:rsid w:val="00CE1D69"/>
    <w:rsid w:val="00CE35A5"/>
    <w:rsid w:val="00D546F7"/>
    <w:rsid w:val="00D556BB"/>
    <w:rsid w:val="00D61A01"/>
    <w:rsid w:val="00E42AC7"/>
    <w:rsid w:val="00EC7914"/>
    <w:rsid w:val="00ED3B5E"/>
    <w:rsid w:val="00F30CA4"/>
    <w:rsid w:val="00F9261A"/>
    <w:rsid w:val="00F94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0293152"/>
  <w15:chartTrackingRefBased/>
  <w15:docId w15:val="{3753EFC9-894F-498D-9483-FDFC43EA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B03516"/>
    <w:pPr>
      <w:tabs>
        <w:tab w:val="center" w:pos="4252"/>
        <w:tab w:val="right" w:pos="8504"/>
      </w:tabs>
      <w:snapToGrid w:val="0"/>
    </w:pPr>
  </w:style>
  <w:style w:type="character" w:customStyle="1" w:styleId="a6">
    <w:name w:val="ヘッダー (文字)"/>
    <w:link w:val="a5"/>
    <w:rsid w:val="00B03516"/>
    <w:rPr>
      <w:kern w:val="2"/>
      <w:sz w:val="21"/>
      <w:szCs w:val="24"/>
    </w:rPr>
  </w:style>
  <w:style w:type="paragraph" w:styleId="a7">
    <w:name w:val="footer"/>
    <w:basedOn w:val="a"/>
    <w:link w:val="a8"/>
    <w:rsid w:val="00B03516"/>
    <w:pPr>
      <w:tabs>
        <w:tab w:val="center" w:pos="4252"/>
        <w:tab w:val="right" w:pos="8504"/>
      </w:tabs>
      <w:snapToGrid w:val="0"/>
    </w:pPr>
  </w:style>
  <w:style w:type="character" w:customStyle="1" w:styleId="a8">
    <w:name w:val="フッター (文字)"/>
    <w:link w:val="a7"/>
    <w:rsid w:val="00B035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1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大田　健夫</cp:lastModifiedBy>
  <cp:revision>2</cp:revision>
  <dcterms:created xsi:type="dcterms:W3CDTF">2024-08-29T00:40:00Z</dcterms:created>
  <dcterms:modified xsi:type="dcterms:W3CDTF">2024-08-29T00:40:00Z</dcterms:modified>
</cp:coreProperties>
</file>