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E87E" w14:textId="77777777" w:rsidR="00043DBC" w:rsidRDefault="00043DBC" w:rsidP="00043DBC">
      <w:pPr>
        <w:jc w:val="center"/>
        <w:rPr>
          <w:rFonts w:hint="eastAsia"/>
          <w:sz w:val="24"/>
        </w:rPr>
      </w:pPr>
      <w:r>
        <w:rPr>
          <w:rFonts w:ascii="ＭＳ 明朝" w:hAnsi="ＭＳ 明朝" w:hint="eastAsia"/>
          <w:b/>
          <w:sz w:val="22"/>
          <w:szCs w:val="22"/>
          <w:u w:val="thick"/>
        </w:rPr>
        <w:t xml:space="preserve">事業所名　　　　　　　　　　　　　　　</w:t>
      </w:r>
    </w:p>
    <w:p w14:paraId="54252541" w14:textId="77777777" w:rsidR="00043DBC" w:rsidRPr="00AA03A1" w:rsidRDefault="00043DBC" w:rsidP="00043DBC">
      <w:pPr>
        <w:rPr>
          <w:rFonts w:hint="eastAsia"/>
          <w:sz w:val="24"/>
        </w:rPr>
      </w:pPr>
      <w:r w:rsidRPr="00AA03A1">
        <w:rPr>
          <w:rFonts w:hint="eastAsia"/>
          <w:sz w:val="24"/>
        </w:rPr>
        <w:t>人員基準チェックリスト（</w:t>
      </w:r>
      <w:r>
        <w:rPr>
          <w:rFonts w:hint="eastAsia"/>
          <w:sz w:val="24"/>
        </w:rPr>
        <w:t>通所ﾘﾊﾋﾞﾘﾃｰｼｮﾝ</w:t>
      </w:r>
      <w:r w:rsidRPr="00AA03A1">
        <w:rPr>
          <w:rFonts w:hint="eastAsia"/>
          <w:sz w:val="24"/>
        </w:rPr>
        <w:t>・介護予防</w:t>
      </w:r>
      <w:r>
        <w:rPr>
          <w:rFonts w:hint="eastAsia"/>
          <w:sz w:val="24"/>
        </w:rPr>
        <w:t>通所ﾘﾊﾋﾞﾘﾃｰｼｮﾝ</w:t>
      </w:r>
      <w:r w:rsidRPr="00AA03A1">
        <w:rPr>
          <w:rFonts w:hint="eastAsia"/>
          <w:sz w:val="24"/>
        </w:rPr>
        <w:t>）</w:t>
      </w:r>
    </w:p>
    <w:p w14:paraId="301315A4" w14:textId="77777777" w:rsidR="00043DBC" w:rsidRDefault="00043DBC">
      <w:pPr>
        <w:rPr>
          <w:rFonts w:hint="eastAsi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043DBC" w:rsidRPr="00AD6FE8" w14:paraId="04F8A0B6" w14:textId="77777777" w:rsidTr="00043DBC">
        <w:trPr>
          <w:trHeight w:val="462"/>
        </w:trPr>
        <w:tc>
          <w:tcPr>
            <w:tcW w:w="99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732050D" w14:textId="77777777" w:rsidR="00043DBC" w:rsidRPr="00AD6FE8" w:rsidRDefault="00043DBC" w:rsidP="00043DBC">
            <w:pPr>
              <w:ind w:left="211" w:hangingChars="100" w:hanging="211"/>
              <w:rPr>
                <w:rFonts w:ascii="ＭＳ ゴシック" w:eastAsia="ＭＳ ゴシック" w:hAnsi="ＭＳ ゴシック" w:hint="eastAsia"/>
                <w:b/>
              </w:rPr>
            </w:pPr>
            <w:r w:rsidRPr="00AD6FE8">
              <w:rPr>
                <w:rFonts w:ascii="ＭＳ ゴシック" w:eastAsia="ＭＳ ゴシック" w:hAnsi="ＭＳ ゴシック" w:hint="eastAsia"/>
                <w:b/>
              </w:rPr>
              <w:t>＜１　医療機関（診療所である場合を除く）、介護老人保健施設の場合＞</w:t>
            </w:r>
          </w:p>
        </w:tc>
      </w:tr>
      <w:tr w:rsidR="00043DBC" w14:paraId="5255F7EE" w14:textId="77777777" w:rsidTr="00043DBC">
        <w:trPr>
          <w:trHeight w:val="462"/>
        </w:trPr>
        <w:tc>
          <w:tcPr>
            <w:tcW w:w="1980" w:type="dxa"/>
            <w:gridSpan w:val="2"/>
            <w:tcBorders>
              <w:bottom w:val="single" w:sz="4" w:space="0" w:color="auto"/>
            </w:tcBorders>
            <w:shd w:val="clear" w:color="auto" w:fill="auto"/>
            <w:vAlign w:val="center"/>
          </w:tcPr>
          <w:p w14:paraId="513A298D" w14:textId="77777777" w:rsidR="00043DBC" w:rsidRDefault="00043DBC" w:rsidP="00043DBC">
            <w:pPr>
              <w:jc w:val="center"/>
              <w:rPr>
                <w:rFonts w:hint="eastAsia"/>
              </w:rPr>
            </w:pPr>
            <w:r>
              <w:rPr>
                <w:rFonts w:hint="eastAsia"/>
              </w:rPr>
              <w:t>区分</w:t>
            </w:r>
          </w:p>
        </w:tc>
        <w:tc>
          <w:tcPr>
            <w:tcW w:w="7920" w:type="dxa"/>
            <w:tcBorders>
              <w:bottom w:val="single" w:sz="4" w:space="0" w:color="auto"/>
            </w:tcBorders>
            <w:shd w:val="clear" w:color="auto" w:fill="auto"/>
            <w:vAlign w:val="center"/>
          </w:tcPr>
          <w:p w14:paraId="3F58F258" w14:textId="77777777" w:rsidR="00043DBC" w:rsidRDefault="00043DBC" w:rsidP="00043DBC">
            <w:pPr>
              <w:rPr>
                <w:rFonts w:hint="eastAsia"/>
              </w:rPr>
            </w:pPr>
            <w:r w:rsidRPr="00AD6FE8">
              <w:rPr>
                <w:rFonts w:ascii="ＭＳ 明朝" w:hAnsi="ＭＳ 明朝" w:hint="eastAsia"/>
              </w:rPr>
              <w:t>基準及び確認</w:t>
            </w:r>
            <w:r>
              <w:rPr>
                <w:rFonts w:hint="eastAsia"/>
              </w:rPr>
              <w:t>（空欄には必要事項を記入し、基準確認後は□にレ点を入れること。）</w:t>
            </w:r>
          </w:p>
        </w:tc>
      </w:tr>
      <w:tr w:rsidR="00043DBC" w14:paraId="3D621183" w14:textId="77777777" w:rsidTr="00043DBC">
        <w:trPr>
          <w:trHeight w:val="1268"/>
        </w:trPr>
        <w:tc>
          <w:tcPr>
            <w:tcW w:w="1980" w:type="dxa"/>
            <w:gridSpan w:val="2"/>
            <w:tcBorders>
              <w:top w:val="single" w:sz="4" w:space="0" w:color="auto"/>
              <w:bottom w:val="single" w:sz="4" w:space="0" w:color="auto"/>
            </w:tcBorders>
            <w:shd w:val="clear" w:color="auto" w:fill="auto"/>
            <w:vAlign w:val="center"/>
          </w:tcPr>
          <w:p w14:paraId="471536C2" w14:textId="77777777" w:rsidR="00043DBC" w:rsidRDefault="008A688A" w:rsidP="008A688A">
            <w:pPr>
              <w:jc w:val="left"/>
              <w:rPr>
                <w:rFonts w:hint="eastAsia"/>
              </w:rPr>
            </w:pPr>
            <w:r>
              <w:rPr>
                <w:rFonts w:ascii="ＭＳ 明朝" w:hAnsi="ＭＳ 明朝" w:hint="eastAsia"/>
              </w:rPr>
              <w:t>単位、</w:t>
            </w:r>
            <w:r w:rsidRPr="0026057F">
              <w:rPr>
                <w:rFonts w:ascii="ＭＳ 明朝" w:hAnsi="ＭＳ 明朝" w:hint="eastAsia"/>
              </w:rPr>
              <w:t>定員数</w:t>
            </w:r>
            <w:r>
              <w:rPr>
                <w:rFonts w:ascii="ＭＳ 明朝" w:hAnsi="ＭＳ 明朝" w:hint="eastAsia"/>
              </w:rPr>
              <w:t>、提供曜日、サービス</w:t>
            </w:r>
            <w:r w:rsidRPr="0026057F">
              <w:rPr>
                <w:rFonts w:ascii="ＭＳ 明朝" w:hAnsi="ＭＳ 明朝" w:hint="eastAsia"/>
              </w:rPr>
              <w:t>提供時間</w:t>
            </w:r>
          </w:p>
        </w:tc>
        <w:tc>
          <w:tcPr>
            <w:tcW w:w="7920" w:type="dxa"/>
            <w:tcBorders>
              <w:top w:val="single" w:sz="4" w:space="0" w:color="auto"/>
              <w:bottom w:val="single" w:sz="4" w:space="0" w:color="auto"/>
            </w:tcBorders>
            <w:shd w:val="clear" w:color="auto" w:fill="auto"/>
            <w:vAlign w:val="center"/>
          </w:tcPr>
          <w:p w14:paraId="13E28D64" w14:textId="77777777" w:rsidR="008A688A" w:rsidRPr="00452D9E" w:rsidRDefault="008A688A" w:rsidP="008A688A">
            <w:pPr>
              <w:rPr>
                <w:rFonts w:ascii="ＭＳ 明朝" w:hAnsi="ＭＳ 明朝" w:hint="eastAsia"/>
              </w:rPr>
            </w:pPr>
            <w:r w:rsidRPr="00452D9E">
              <w:rPr>
                <w:rFonts w:ascii="ＭＳ ゴシック" w:eastAsia="ＭＳ ゴシック" w:hAnsi="ＭＳ ゴシック" w:hint="eastAsia"/>
                <w:b/>
              </w:rPr>
              <w:t>※ 曜日等によりサービス提供時間、定員が異なる場合は別単位とすること。</w:t>
            </w: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900"/>
              <w:gridCol w:w="3240"/>
              <w:gridCol w:w="2340"/>
            </w:tblGrid>
            <w:tr w:rsidR="008A688A" w:rsidRPr="0026037C" w14:paraId="5254C0E5" w14:textId="77777777" w:rsidTr="00043DBC">
              <w:tc>
                <w:tcPr>
                  <w:tcW w:w="1147" w:type="dxa"/>
                  <w:shd w:val="clear" w:color="auto" w:fill="auto"/>
                  <w:vAlign w:val="center"/>
                </w:tcPr>
                <w:p w14:paraId="7556F1CB" w14:textId="77777777" w:rsidR="008A688A" w:rsidRPr="0026037C" w:rsidRDefault="008A688A" w:rsidP="008A688A">
                  <w:pPr>
                    <w:jc w:val="center"/>
                    <w:rPr>
                      <w:rFonts w:ascii="ＭＳ ゴシック" w:eastAsia="ＭＳ ゴシック" w:hAnsi="ＭＳ ゴシック" w:hint="eastAsia"/>
                    </w:rPr>
                  </w:pPr>
                  <w:r w:rsidRPr="0026037C">
                    <w:rPr>
                      <w:rFonts w:ascii="ＭＳ ゴシック" w:eastAsia="ＭＳ ゴシック" w:hAnsi="ＭＳ ゴシック" w:hint="eastAsia"/>
                    </w:rPr>
                    <w:t>単位</w:t>
                  </w:r>
                </w:p>
              </w:tc>
              <w:tc>
                <w:tcPr>
                  <w:tcW w:w="900" w:type="dxa"/>
                  <w:shd w:val="clear" w:color="auto" w:fill="auto"/>
                  <w:vAlign w:val="center"/>
                </w:tcPr>
                <w:p w14:paraId="2386E8FE" w14:textId="77777777" w:rsidR="008A688A" w:rsidRPr="0026037C" w:rsidRDefault="008A688A" w:rsidP="008A688A">
                  <w:pPr>
                    <w:jc w:val="center"/>
                    <w:rPr>
                      <w:rFonts w:ascii="ＭＳ ゴシック" w:eastAsia="ＭＳ ゴシック" w:hAnsi="ＭＳ ゴシック" w:hint="eastAsia"/>
                    </w:rPr>
                  </w:pPr>
                  <w:r w:rsidRPr="0026037C">
                    <w:rPr>
                      <w:rFonts w:ascii="ＭＳ ゴシック" w:eastAsia="ＭＳ ゴシック" w:hAnsi="ＭＳ ゴシック" w:hint="eastAsia"/>
                    </w:rPr>
                    <w:t>定員</w:t>
                  </w:r>
                </w:p>
              </w:tc>
              <w:tc>
                <w:tcPr>
                  <w:tcW w:w="3240" w:type="dxa"/>
                  <w:shd w:val="clear" w:color="auto" w:fill="auto"/>
                </w:tcPr>
                <w:p w14:paraId="09A50FA6" w14:textId="77777777" w:rsidR="008A688A" w:rsidRPr="0026037C" w:rsidRDefault="008A688A" w:rsidP="008A688A">
                  <w:pPr>
                    <w:jc w:val="center"/>
                    <w:rPr>
                      <w:rFonts w:ascii="ＭＳ 明朝" w:hAnsi="ＭＳ 明朝" w:hint="eastAsia"/>
                    </w:rPr>
                  </w:pPr>
                  <w:r w:rsidRPr="0026037C">
                    <w:rPr>
                      <w:rFonts w:ascii="ＭＳ ゴシック" w:eastAsia="ＭＳ ゴシック" w:hAnsi="ＭＳ ゴシック" w:hint="eastAsia"/>
                    </w:rPr>
                    <w:t>提供曜日</w:t>
                  </w:r>
                </w:p>
                <w:p w14:paraId="1C560FB3" w14:textId="77777777" w:rsidR="008A688A" w:rsidRPr="0026037C" w:rsidRDefault="008A688A" w:rsidP="008A688A">
                  <w:pPr>
                    <w:rPr>
                      <w:rFonts w:ascii="ＭＳ 明朝" w:hAnsi="ＭＳ 明朝" w:hint="eastAsia"/>
                    </w:rPr>
                  </w:pPr>
                  <w:r w:rsidRPr="0026037C">
                    <w:rPr>
                      <w:rFonts w:ascii="ＭＳ 明朝" w:hAnsi="ＭＳ 明朝" w:hint="eastAsia"/>
                      <w:sz w:val="20"/>
                      <w:szCs w:val="20"/>
                    </w:rPr>
                    <w:t>※該当する箇所に○を付けること</w:t>
                  </w:r>
                </w:p>
              </w:tc>
              <w:tc>
                <w:tcPr>
                  <w:tcW w:w="2340" w:type="dxa"/>
                  <w:shd w:val="clear" w:color="auto" w:fill="auto"/>
                  <w:vAlign w:val="center"/>
                </w:tcPr>
                <w:p w14:paraId="2CA508F1" w14:textId="77777777" w:rsidR="008A688A" w:rsidRPr="0026037C" w:rsidRDefault="008A688A" w:rsidP="008A688A">
                  <w:pPr>
                    <w:jc w:val="center"/>
                    <w:rPr>
                      <w:rFonts w:ascii="ＭＳ ゴシック" w:eastAsia="ＭＳ ゴシック" w:hAnsi="ＭＳ ゴシック" w:hint="eastAsia"/>
                    </w:rPr>
                  </w:pPr>
                  <w:r w:rsidRPr="0026037C">
                    <w:rPr>
                      <w:rFonts w:ascii="ＭＳ ゴシック" w:eastAsia="ＭＳ ゴシック" w:hAnsi="ＭＳ ゴシック" w:hint="eastAsia"/>
                    </w:rPr>
                    <w:t>提供時間</w:t>
                  </w:r>
                </w:p>
              </w:tc>
            </w:tr>
            <w:tr w:rsidR="008A688A" w:rsidRPr="0026037C" w14:paraId="0962B589" w14:textId="77777777" w:rsidTr="00043DBC">
              <w:tc>
                <w:tcPr>
                  <w:tcW w:w="1147" w:type="dxa"/>
                  <w:shd w:val="clear" w:color="auto" w:fill="auto"/>
                </w:tcPr>
                <w:p w14:paraId="1878E5A3" w14:textId="77777777" w:rsidR="008A688A" w:rsidRPr="0026037C" w:rsidRDefault="008A688A" w:rsidP="008A688A">
                  <w:pPr>
                    <w:rPr>
                      <w:rFonts w:ascii="ＭＳ 明朝" w:hAnsi="ＭＳ 明朝" w:hint="eastAsia"/>
                    </w:rPr>
                  </w:pPr>
                  <w:r w:rsidRPr="0026037C">
                    <w:rPr>
                      <w:rFonts w:ascii="ＭＳ 明朝" w:hAnsi="ＭＳ 明朝" w:hint="eastAsia"/>
                    </w:rPr>
                    <w:t>１単位目</w:t>
                  </w:r>
                </w:p>
              </w:tc>
              <w:tc>
                <w:tcPr>
                  <w:tcW w:w="900" w:type="dxa"/>
                  <w:shd w:val="clear" w:color="auto" w:fill="auto"/>
                </w:tcPr>
                <w:p w14:paraId="710E6CE3" w14:textId="77777777" w:rsidR="008A688A" w:rsidRPr="0026037C" w:rsidRDefault="008A688A" w:rsidP="008A688A">
                  <w:pPr>
                    <w:jc w:val="right"/>
                    <w:rPr>
                      <w:rFonts w:ascii="ＭＳ 明朝" w:hAnsi="ＭＳ 明朝" w:hint="eastAsia"/>
                    </w:rPr>
                  </w:pPr>
                  <w:r w:rsidRPr="0026037C">
                    <w:rPr>
                      <w:rFonts w:ascii="ＭＳ 明朝" w:hAnsi="ＭＳ 明朝" w:hint="eastAsia"/>
                    </w:rPr>
                    <w:t>名</w:t>
                  </w:r>
                </w:p>
              </w:tc>
              <w:tc>
                <w:tcPr>
                  <w:tcW w:w="3240" w:type="dxa"/>
                  <w:shd w:val="clear" w:color="auto" w:fill="auto"/>
                </w:tcPr>
                <w:p w14:paraId="51743607" w14:textId="77777777" w:rsidR="008A688A" w:rsidRPr="0026037C" w:rsidRDefault="008A688A" w:rsidP="008A688A">
                  <w:pPr>
                    <w:jc w:val="center"/>
                    <w:rPr>
                      <w:rFonts w:ascii="ＭＳ 明朝" w:hAnsi="ＭＳ 明朝" w:hint="eastAsia"/>
                    </w:rPr>
                  </w:pPr>
                  <w:r w:rsidRPr="0026037C">
                    <w:rPr>
                      <w:rFonts w:ascii="ＭＳ 明朝" w:hAnsi="ＭＳ 明朝" w:hint="eastAsia"/>
                    </w:rPr>
                    <w:t>月・火・水・木・金・土・日</w:t>
                  </w:r>
                </w:p>
              </w:tc>
              <w:tc>
                <w:tcPr>
                  <w:tcW w:w="2340" w:type="dxa"/>
                  <w:shd w:val="clear" w:color="auto" w:fill="auto"/>
                </w:tcPr>
                <w:p w14:paraId="7249843B" w14:textId="77777777" w:rsidR="008A688A" w:rsidRPr="0026037C" w:rsidRDefault="008A688A" w:rsidP="008A688A">
                  <w:pPr>
                    <w:ind w:firstLineChars="200" w:firstLine="420"/>
                    <w:rPr>
                      <w:rFonts w:ascii="ＭＳ 明朝" w:hAnsi="ＭＳ 明朝" w:hint="eastAsia"/>
                    </w:rPr>
                  </w:pPr>
                  <w:r w:rsidRPr="0026037C">
                    <w:rPr>
                      <w:rFonts w:ascii="ＭＳ 明朝" w:hAnsi="ＭＳ 明朝" w:hint="eastAsia"/>
                    </w:rPr>
                    <w:t xml:space="preserve">：　　～　：　　</w:t>
                  </w:r>
                </w:p>
              </w:tc>
            </w:tr>
            <w:tr w:rsidR="008A688A" w:rsidRPr="0026037C" w14:paraId="79511581" w14:textId="77777777" w:rsidTr="00043DBC">
              <w:tc>
                <w:tcPr>
                  <w:tcW w:w="1147" w:type="dxa"/>
                  <w:shd w:val="clear" w:color="auto" w:fill="auto"/>
                </w:tcPr>
                <w:p w14:paraId="2ADB040A" w14:textId="77777777" w:rsidR="008A688A" w:rsidRPr="0026037C" w:rsidRDefault="008A688A" w:rsidP="008A688A">
                  <w:pPr>
                    <w:ind w:firstLineChars="100" w:firstLine="210"/>
                    <w:rPr>
                      <w:rFonts w:ascii="ＭＳ 明朝" w:hAnsi="ＭＳ 明朝" w:hint="eastAsia"/>
                    </w:rPr>
                  </w:pPr>
                  <w:r w:rsidRPr="0026037C">
                    <w:rPr>
                      <w:rFonts w:ascii="ＭＳ 明朝" w:hAnsi="ＭＳ 明朝" w:hint="eastAsia"/>
                    </w:rPr>
                    <w:t>単位目</w:t>
                  </w:r>
                </w:p>
              </w:tc>
              <w:tc>
                <w:tcPr>
                  <w:tcW w:w="900" w:type="dxa"/>
                  <w:shd w:val="clear" w:color="auto" w:fill="auto"/>
                </w:tcPr>
                <w:p w14:paraId="2F36C11C" w14:textId="77777777" w:rsidR="008A688A" w:rsidRPr="0026037C" w:rsidRDefault="008A688A" w:rsidP="008A688A">
                  <w:pPr>
                    <w:jc w:val="right"/>
                    <w:rPr>
                      <w:rFonts w:ascii="ＭＳ 明朝" w:hAnsi="ＭＳ 明朝" w:hint="eastAsia"/>
                    </w:rPr>
                  </w:pPr>
                  <w:r w:rsidRPr="0026037C">
                    <w:rPr>
                      <w:rFonts w:ascii="ＭＳ 明朝" w:hAnsi="ＭＳ 明朝" w:hint="eastAsia"/>
                    </w:rPr>
                    <w:t>名</w:t>
                  </w:r>
                </w:p>
              </w:tc>
              <w:tc>
                <w:tcPr>
                  <w:tcW w:w="3240" w:type="dxa"/>
                  <w:shd w:val="clear" w:color="auto" w:fill="auto"/>
                </w:tcPr>
                <w:p w14:paraId="629B21F7" w14:textId="77777777" w:rsidR="008A688A" w:rsidRPr="0026037C" w:rsidRDefault="008A688A" w:rsidP="008A688A">
                  <w:pPr>
                    <w:jc w:val="center"/>
                    <w:rPr>
                      <w:rFonts w:ascii="ＭＳ 明朝" w:hAnsi="ＭＳ 明朝" w:hint="eastAsia"/>
                    </w:rPr>
                  </w:pPr>
                  <w:r w:rsidRPr="0026037C">
                    <w:rPr>
                      <w:rFonts w:ascii="ＭＳ 明朝" w:hAnsi="ＭＳ 明朝" w:hint="eastAsia"/>
                    </w:rPr>
                    <w:t>月・火・水・木・金・土・日</w:t>
                  </w:r>
                </w:p>
              </w:tc>
              <w:tc>
                <w:tcPr>
                  <w:tcW w:w="2340" w:type="dxa"/>
                  <w:shd w:val="clear" w:color="auto" w:fill="auto"/>
                </w:tcPr>
                <w:p w14:paraId="7472F5EA" w14:textId="77777777" w:rsidR="008A688A" w:rsidRPr="0026037C" w:rsidRDefault="008A688A" w:rsidP="008A688A">
                  <w:pPr>
                    <w:ind w:firstLineChars="200" w:firstLine="420"/>
                    <w:rPr>
                      <w:rFonts w:ascii="ＭＳ 明朝" w:hAnsi="ＭＳ 明朝" w:hint="eastAsia"/>
                    </w:rPr>
                  </w:pPr>
                  <w:r w:rsidRPr="0026037C">
                    <w:rPr>
                      <w:rFonts w:ascii="ＭＳ 明朝" w:hAnsi="ＭＳ 明朝" w:hint="eastAsia"/>
                    </w:rPr>
                    <w:t xml:space="preserve">：　　～　：　　</w:t>
                  </w:r>
                </w:p>
              </w:tc>
            </w:tr>
            <w:tr w:rsidR="008A688A" w:rsidRPr="0026037C" w14:paraId="48FE2074" w14:textId="77777777" w:rsidTr="00043DBC">
              <w:tc>
                <w:tcPr>
                  <w:tcW w:w="1147" w:type="dxa"/>
                  <w:shd w:val="clear" w:color="auto" w:fill="auto"/>
                </w:tcPr>
                <w:p w14:paraId="36B2EDAD" w14:textId="77777777" w:rsidR="008A688A" w:rsidRPr="0026037C" w:rsidRDefault="008A688A" w:rsidP="008A688A">
                  <w:pPr>
                    <w:ind w:firstLineChars="100" w:firstLine="210"/>
                    <w:rPr>
                      <w:rFonts w:ascii="ＭＳ 明朝" w:hAnsi="ＭＳ 明朝" w:hint="eastAsia"/>
                    </w:rPr>
                  </w:pPr>
                  <w:r w:rsidRPr="0026037C">
                    <w:rPr>
                      <w:rFonts w:ascii="ＭＳ 明朝" w:hAnsi="ＭＳ 明朝" w:hint="eastAsia"/>
                    </w:rPr>
                    <w:t>単位目</w:t>
                  </w:r>
                </w:p>
              </w:tc>
              <w:tc>
                <w:tcPr>
                  <w:tcW w:w="900" w:type="dxa"/>
                  <w:shd w:val="clear" w:color="auto" w:fill="auto"/>
                </w:tcPr>
                <w:p w14:paraId="0954CA69" w14:textId="77777777" w:rsidR="008A688A" w:rsidRPr="0026037C" w:rsidRDefault="008A688A" w:rsidP="008A688A">
                  <w:pPr>
                    <w:jc w:val="right"/>
                    <w:rPr>
                      <w:rFonts w:ascii="ＭＳ 明朝" w:hAnsi="ＭＳ 明朝" w:hint="eastAsia"/>
                    </w:rPr>
                  </w:pPr>
                  <w:r w:rsidRPr="0026037C">
                    <w:rPr>
                      <w:rFonts w:ascii="ＭＳ 明朝" w:hAnsi="ＭＳ 明朝" w:hint="eastAsia"/>
                    </w:rPr>
                    <w:t>名</w:t>
                  </w:r>
                </w:p>
              </w:tc>
              <w:tc>
                <w:tcPr>
                  <w:tcW w:w="3240" w:type="dxa"/>
                  <w:shd w:val="clear" w:color="auto" w:fill="auto"/>
                </w:tcPr>
                <w:p w14:paraId="14E5D957" w14:textId="77777777" w:rsidR="008A688A" w:rsidRPr="0026037C" w:rsidRDefault="008A688A" w:rsidP="008A688A">
                  <w:pPr>
                    <w:jc w:val="center"/>
                    <w:rPr>
                      <w:rFonts w:ascii="ＭＳ 明朝" w:hAnsi="ＭＳ 明朝" w:hint="eastAsia"/>
                    </w:rPr>
                  </w:pPr>
                  <w:r w:rsidRPr="0026037C">
                    <w:rPr>
                      <w:rFonts w:ascii="ＭＳ 明朝" w:hAnsi="ＭＳ 明朝" w:hint="eastAsia"/>
                    </w:rPr>
                    <w:t>月・火・水・木・金・土・日</w:t>
                  </w:r>
                </w:p>
              </w:tc>
              <w:tc>
                <w:tcPr>
                  <w:tcW w:w="2340" w:type="dxa"/>
                  <w:shd w:val="clear" w:color="auto" w:fill="auto"/>
                </w:tcPr>
                <w:p w14:paraId="50CFA51D" w14:textId="77777777" w:rsidR="008A688A" w:rsidRPr="0026037C" w:rsidRDefault="008A688A" w:rsidP="008A688A">
                  <w:pPr>
                    <w:ind w:firstLineChars="200" w:firstLine="420"/>
                    <w:rPr>
                      <w:rFonts w:ascii="ＭＳ 明朝" w:hAnsi="ＭＳ 明朝" w:hint="eastAsia"/>
                    </w:rPr>
                  </w:pPr>
                  <w:r w:rsidRPr="0026037C">
                    <w:rPr>
                      <w:rFonts w:ascii="ＭＳ 明朝" w:hAnsi="ＭＳ 明朝" w:hint="eastAsia"/>
                    </w:rPr>
                    <w:t xml:space="preserve">：　　～　：　　</w:t>
                  </w:r>
                </w:p>
              </w:tc>
            </w:tr>
          </w:tbl>
          <w:p w14:paraId="582FD097" w14:textId="77777777" w:rsidR="00043DBC" w:rsidRDefault="008A688A" w:rsidP="00043DBC">
            <w:pPr>
              <w:rPr>
                <w:rFonts w:hint="eastAsia"/>
              </w:rPr>
            </w:pPr>
            <w:r w:rsidRPr="00452D9E">
              <w:rPr>
                <w:rFonts w:ascii="ＭＳ 明朝" w:hAnsi="ＭＳ 明朝" w:hint="eastAsia"/>
              </w:rPr>
              <w:t>※適宜、単位記載欄を追加すること。</w:t>
            </w:r>
          </w:p>
        </w:tc>
      </w:tr>
      <w:tr w:rsidR="00043DBC" w14:paraId="79F6C16C" w14:textId="77777777" w:rsidTr="00043DBC">
        <w:tc>
          <w:tcPr>
            <w:tcW w:w="426" w:type="dxa"/>
            <w:vMerge w:val="restart"/>
            <w:shd w:val="clear" w:color="auto" w:fill="auto"/>
            <w:vAlign w:val="center"/>
          </w:tcPr>
          <w:p w14:paraId="7646B490" w14:textId="77777777" w:rsidR="00043DBC" w:rsidRDefault="00043DBC" w:rsidP="00043DBC">
            <w:pPr>
              <w:jc w:val="center"/>
              <w:rPr>
                <w:rFonts w:hint="eastAsia"/>
              </w:rPr>
            </w:pPr>
            <w:r>
              <w:rPr>
                <w:rFonts w:hint="eastAsia"/>
              </w:rPr>
              <w:t>従業者</w:t>
            </w:r>
          </w:p>
        </w:tc>
        <w:tc>
          <w:tcPr>
            <w:tcW w:w="1554" w:type="dxa"/>
            <w:shd w:val="clear" w:color="auto" w:fill="auto"/>
            <w:vAlign w:val="center"/>
          </w:tcPr>
          <w:p w14:paraId="118A00AF" w14:textId="77777777" w:rsidR="00043DBC" w:rsidRDefault="00043DBC" w:rsidP="008A688A">
            <w:pPr>
              <w:spacing w:beforeLines="50" w:before="151" w:afterLines="50" w:after="151"/>
              <w:rPr>
                <w:rFonts w:hint="eastAsia"/>
              </w:rPr>
            </w:pPr>
            <w:r>
              <w:rPr>
                <w:rFonts w:hint="eastAsia"/>
              </w:rPr>
              <w:t>医師</w:t>
            </w:r>
          </w:p>
        </w:tc>
        <w:tc>
          <w:tcPr>
            <w:tcW w:w="7920" w:type="dxa"/>
            <w:shd w:val="clear" w:color="auto" w:fill="auto"/>
          </w:tcPr>
          <w:p w14:paraId="76490387" w14:textId="77777777" w:rsidR="00043DBC" w:rsidRDefault="00043DBC" w:rsidP="008A688A">
            <w:pPr>
              <w:numPr>
                <w:ilvl w:val="0"/>
                <w:numId w:val="6"/>
              </w:numPr>
              <w:spacing w:beforeLines="50" w:before="151" w:afterLines="50" w:after="151"/>
            </w:pPr>
            <w:r>
              <w:rPr>
                <w:rFonts w:hint="eastAsia"/>
              </w:rPr>
              <w:t>専任の常勤医師を１人以上配置しているか</w:t>
            </w:r>
          </w:p>
          <w:p w14:paraId="6A193698" w14:textId="77777777" w:rsidR="000E275D" w:rsidRPr="000E275D" w:rsidRDefault="000E275D" w:rsidP="000E275D">
            <w:pPr>
              <w:ind w:leftChars="100" w:left="420" w:hangingChars="100" w:hanging="210"/>
              <w:rPr>
                <w:rFonts w:ascii="ＭＳ 明朝" w:hAnsi="ＭＳ 明朝"/>
                <w:color w:val="FF0000"/>
              </w:rPr>
            </w:pPr>
            <w:r w:rsidRPr="000E275D">
              <w:rPr>
                <w:rFonts w:ascii="ＭＳ 明朝" w:hAnsi="ＭＳ 明朝" w:hint="eastAsia"/>
                <w:color w:val="FF0000"/>
              </w:rPr>
              <w:t>※介護老人保健施設又は介護医療院であって、病院又は診療所（医師について介護老人保健施設又は介護医療院の人員基準を満たす余力がある場合に限る）と併設されているものについて、当該介護老人保健施設、介護医療院、病院又は診療所の常勤医師との兼務で差し支えない</w:t>
            </w:r>
          </w:p>
          <w:p w14:paraId="64505C6E" w14:textId="77777777" w:rsidR="000E275D" w:rsidRDefault="000E275D" w:rsidP="000E275D">
            <w:pPr>
              <w:spacing w:beforeLines="50" w:before="151" w:afterLines="50" w:after="151"/>
              <w:ind w:leftChars="100" w:left="420" w:hangingChars="100" w:hanging="210"/>
              <w:rPr>
                <w:rFonts w:hint="eastAsia"/>
              </w:rPr>
            </w:pPr>
            <w:r w:rsidRPr="0012001E">
              <w:rPr>
                <w:rFonts w:ascii="ＭＳ 明朝" w:hAnsi="ＭＳ 明朝" w:hint="eastAsia"/>
                <w:color w:val="FF0000"/>
              </w:rPr>
              <w:t>※指定</w:t>
            </w:r>
            <w:r>
              <w:rPr>
                <w:rFonts w:ascii="ＭＳ 明朝" w:hAnsi="ＭＳ 明朝" w:hint="eastAsia"/>
                <w:color w:val="FF0000"/>
              </w:rPr>
              <w:t>通所</w:t>
            </w:r>
            <w:r w:rsidRPr="0012001E">
              <w:rPr>
                <w:rFonts w:ascii="ＭＳ 明朝" w:hAnsi="ＭＳ 明朝" w:hint="eastAsia"/>
                <w:color w:val="FF0000"/>
              </w:rPr>
              <w:t>リハビリテーション事業所のみなし指定を受けた介護老人保健施設又は介護医療院においては、当該介護老人保健施設又は当該介護医療院の医師の配置基準を満たすことをもって、訪問リハビリテーション事業所の医師の常勤配置に係る基準を満たしているものとみなす</w:t>
            </w:r>
          </w:p>
        </w:tc>
      </w:tr>
      <w:tr w:rsidR="00043DBC" w:rsidRPr="00D222FF" w14:paraId="110EBE7E" w14:textId="77777777" w:rsidTr="00043DBC">
        <w:trPr>
          <w:trHeight w:val="2711"/>
        </w:trPr>
        <w:tc>
          <w:tcPr>
            <w:tcW w:w="426" w:type="dxa"/>
            <w:vMerge/>
            <w:tcBorders>
              <w:bottom w:val="single" w:sz="4" w:space="0" w:color="auto"/>
            </w:tcBorders>
            <w:shd w:val="clear" w:color="auto" w:fill="auto"/>
          </w:tcPr>
          <w:p w14:paraId="0A6747CB" w14:textId="77777777" w:rsidR="00043DBC" w:rsidRDefault="00043DBC">
            <w:pPr>
              <w:rPr>
                <w:rFonts w:hint="eastAsia"/>
              </w:rPr>
            </w:pPr>
          </w:p>
        </w:tc>
        <w:tc>
          <w:tcPr>
            <w:tcW w:w="1554" w:type="dxa"/>
            <w:tcBorders>
              <w:bottom w:val="single" w:sz="4" w:space="0" w:color="auto"/>
            </w:tcBorders>
            <w:shd w:val="clear" w:color="auto" w:fill="auto"/>
            <w:vAlign w:val="center"/>
          </w:tcPr>
          <w:p w14:paraId="3739FE74" w14:textId="77777777" w:rsidR="00043DBC" w:rsidRDefault="00043DBC" w:rsidP="00043DBC">
            <w:pPr>
              <w:rPr>
                <w:rFonts w:hint="eastAsia"/>
              </w:rPr>
            </w:pPr>
            <w:r>
              <w:rPr>
                <w:rFonts w:hint="eastAsia"/>
              </w:rPr>
              <w:t>理学療法士、作業療法士若しくは言語聴覚士</w:t>
            </w:r>
          </w:p>
          <w:p w14:paraId="46E37B76" w14:textId="77777777" w:rsidR="00043DBC" w:rsidRDefault="00043DBC" w:rsidP="00043DBC">
            <w:pPr>
              <w:rPr>
                <w:rFonts w:hint="eastAsia"/>
              </w:rPr>
            </w:pPr>
            <w:r>
              <w:rPr>
                <w:rFonts w:hint="eastAsia"/>
              </w:rPr>
              <w:t>又は看護師若しくは准看護師若しくは介護職員</w:t>
            </w:r>
          </w:p>
        </w:tc>
        <w:tc>
          <w:tcPr>
            <w:tcW w:w="7920" w:type="dxa"/>
            <w:tcBorders>
              <w:bottom w:val="single" w:sz="4" w:space="0" w:color="auto"/>
            </w:tcBorders>
            <w:shd w:val="clear" w:color="auto" w:fill="auto"/>
          </w:tcPr>
          <w:p w14:paraId="2004371C" w14:textId="77777777" w:rsidR="00043DBC" w:rsidRDefault="00043DBC" w:rsidP="00043DBC">
            <w:pPr>
              <w:numPr>
                <w:ilvl w:val="0"/>
                <w:numId w:val="2"/>
              </w:numPr>
              <w:rPr>
                <w:rFonts w:hint="eastAsia"/>
              </w:rPr>
            </w:pPr>
            <w:r>
              <w:rPr>
                <w:rFonts w:hint="eastAsia"/>
              </w:rPr>
              <w:t>単位ごとに、次のいずれかの配置をしているか</w:t>
            </w:r>
          </w:p>
          <w:p w14:paraId="5CC2ED75" w14:textId="77777777" w:rsidR="00043DBC" w:rsidRDefault="00043DBC" w:rsidP="00043DBC">
            <w:pPr>
              <w:ind w:leftChars="100" w:left="630" w:hangingChars="200" w:hanging="420"/>
              <w:rPr>
                <w:rFonts w:hint="eastAsia"/>
              </w:rPr>
            </w:pPr>
            <w:r>
              <w:rPr>
                <w:rFonts w:hint="eastAsia"/>
              </w:rPr>
              <w:t>□　通所リハビリ利用者数が</w:t>
            </w:r>
            <w:r>
              <w:rPr>
                <w:rFonts w:hint="eastAsia"/>
              </w:rPr>
              <w:t>10</w:t>
            </w:r>
            <w:r>
              <w:rPr>
                <w:rFonts w:hint="eastAsia"/>
              </w:rPr>
              <w:t>人以下の場合は提供時間帯を通じて専従で１人以上配置しているか</w:t>
            </w:r>
          </w:p>
          <w:p w14:paraId="3D1C9BDD" w14:textId="77777777" w:rsidR="00043DBC" w:rsidRDefault="00043DBC" w:rsidP="00043DBC">
            <w:pPr>
              <w:ind w:left="630" w:hangingChars="300" w:hanging="630"/>
              <w:rPr>
                <w:rFonts w:hint="eastAsia"/>
              </w:rPr>
            </w:pPr>
            <w:r>
              <w:rPr>
                <w:rFonts w:hint="eastAsia"/>
              </w:rPr>
              <w:t xml:space="preserve">　□　通所リハビリ利用者数が</w:t>
            </w:r>
            <w:r>
              <w:rPr>
                <w:rFonts w:hint="eastAsia"/>
              </w:rPr>
              <w:t>10</w:t>
            </w:r>
            <w:r>
              <w:rPr>
                <w:rFonts w:hint="eastAsia"/>
              </w:rPr>
              <w:t>人を超える場合は、提供時間帯を通じて専従で利用者数を</w:t>
            </w:r>
            <w:r>
              <w:rPr>
                <w:rFonts w:hint="eastAsia"/>
              </w:rPr>
              <w:t>10</w:t>
            </w:r>
            <w:r>
              <w:rPr>
                <w:rFonts w:hint="eastAsia"/>
              </w:rPr>
              <w:t>で除した数以上配置しているか</w:t>
            </w:r>
          </w:p>
          <w:p w14:paraId="0D943884" w14:textId="77777777" w:rsidR="00043DBC" w:rsidRDefault="00043DBC" w:rsidP="00043DBC">
            <w:pPr>
              <w:spacing w:line="306" w:lineRule="exact"/>
              <w:ind w:leftChars="100" w:left="252" w:hangingChars="20" w:hanging="42"/>
              <w:rPr>
                <w:rFonts w:hint="eastAsia"/>
              </w:rPr>
            </w:pPr>
            <w:r>
              <w:rPr>
                <w:noProof/>
              </w:rPr>
              <w:pict w14:anchorId="0E98E7EA">
                <v:shapetype id="_x0000_t202" coordsize="21600,21600" o:spt="202" path="m,l,21600r21600,l21600,xe">
                  <v:stroke joinstyle="miter"/>
                  <v:path gradientshapeok="t" o:connecttype="rect"/>
                </v:shapetype>
                <v:shape id="_x0000_s2051" type="#_x0000_t202" style="position:absolute;left:0;text-align:left;margin-left:21.85pt;margin-top:12.65pt;width:107.4pt;height:45pt;z-index:251655168">
                  <v:textbox inset="5.85pt,.7pt,5.85pt,.7pt">
                    <w:txbxContent>
                      <w:p w14:paraId="13D14FDD" w14:textId="77777777" w:rsidR="00043DBC" w:rsidRDefault="00043DBC" w:rsidP="00043DBC">
                        <w:pPr>
                          <w:rPr>
                            <w:rFonts w:hint="eastAsia"/>
                            <w:sz w:val="18"/>
                            <w:szCs w:val="18"/>
                            <w:lang w:eastAsia="zh-CN"/>
                          </w:rPr>
                        </w:pPr>
                        <w:r>
                          <w:rPr>
                            <w:rFonts w:hint="eastAsia"/>
                            <w:sz w:val="18"/>
                            <w:szCs w:val="18"/>
                            <w:lang w:eastAsia="zh-CN"/>
                          </w:rPr>
                          <w:t>利用者数</w:t>
                        </w:r>
                      </w:p>
                      <w:p w14:paraId="5FF195FE" w14:textId="77777777" w:rsidR="00043DBC" w:rsidRDefault="00043DBC" w:rsidP="00043DBC">
                        <w:pPr>
                          <w:ind w:firstLineChars="800" w:firstLine="1680"/>
                          <w:rPr>
                            <w:rFonts w:hint="eastAsia"/>
                          </w:rPr>
                        </w:pPr>
                        <w:r>
                          <w:rPr>
                            <w:rFonts w:hint="eastAsia"/>
                          </w:rPr>
                          <w:t>人</w:t>
                        </w:r>
                      </w:p>
                    </w:txbxContent>
                  </v:textbox>
                </v:shape>
              </w:pict>
            </w:r>
            <w:r>
              <w:rPr>
                <w:noProof/>
              </w:rPr>
              <w:pict w14:anchorId="1B05B209">
                <v:shape id="_x0000_s2052" type="#_x0000_t202" style="position:absolute;left:0;text-align:left;margin-left:201.85pt;margin-top:12.65pt;width:64.35pt;height:45pt;z-index:251657216">
                  <v:textbox inset="5.85pt,.7pt,5.85pt,.7pt">
                    <w:txbxContent>
                      <w:p w14:paraId="6939E3D4" w14:textId="77777777" w:rsidR="00043DBC" w:rsidRDefault="00043DBC" w:rsidP="00043DBC">
                        <w:pPr>
                          <w:rPr>
                            <w:rFonts w:hint="eastAsia"/>
                          </w:rPr>
                        </w:pPr>
                      </w:p>
                      <w:p w14:paraId="6CE63A0B" w14:textId="77777777" w:rsidR="00043DBC" w:rsidRPr="00354E99" w:rsidRDefault="00043DBC" w:rsidP="00043DBC">
                        <w:pPr>
                          <w:ind w:firstLineChars="400" w:firstLine="840"/>
                          <w:rPr>
                            <w:rFonts w:hint="eastAsia"/>
                          </w:rPr>
                        </w:pPr>
                        <w:r>
                          <w:rPr>
                            <w:rFonts w:hint="eastAsia"/>
                          </w:rPr>
                          <w:t>人</w:t>
                        </w:r>
                      </w:p>
                    </w:txbxContent>
                  </v:textbox>
                </v:shape>
              </w:pict>
            </w:r>
            <w:r>
              <w:rPr>
                <w:noProof/>
              </w:rPr>
              <w:pict w14:anchorId="448BB552">
                <v:shape id="_x0000_s2053" type="#_x0000_t202" style="position:absolute;left:0;text-align:left;margin-left:291.6pt;margin-top:12.65pt;width:64.35pt;height:45pt;z-index:251656192">
                  <v:textbox inset="5.85pt,.7pt,5.85pt,.7pt">
                    <w:txbxContent>
                      <w:p w14:paraId="58DD2E16" w14:textId="77777777" w:rsidR="00043DBC" w:rsidRPr="00E23124" w:rsidRDefault="00043DBC" w:rsidP="00043DBC">
                        <w:pPr>
                          <w:rPr>
                            <w:rFonts w:hint="eastAsia"/>
                            <w:sz w:val="18"/>
                            <w:szCs w:val="18"/>
                          </w:rPr>
                        </w:pPr>
                        <w:r w:rsidRPr="00E23124">
                          <w:rPr>
                            <w:rFonts w:hint="eastAsia"/>
                            <w:sz w:val="18"/>
                            <w:szCs w:val="18"/>
                          </w:rPr>
                          <w:t>必要数</w:t>
                        </w:r>
                      </w:p>
                      <w:p w14:paraId="383DF2AF" w14:textId="77777777" w:rsidR="00043DBC" w:rsidRPr="00354E99" w:rsidRDefault="00043DBC" w:rsidP="00043DBC">
                        <w:pPr>
                          <w:ind w:firstLineChars="400" w:firstLine="840"/>
                          <w:rPr>
                            <w:rFonts w:hint="eastAsia"/>
                          </w:rPr>
                        </w:pPr>
                        <w:r>
                          <w:rPr>
                            <w:rFonts w:hint="eastAsia"/>
                          </w:rPr>
                          <w:t>人</w:t>
                        </w:r>
                      </w:p>
                    </w:txbxContent>
                  </v:textbox>
                </v:shape>
              </w:pict>
            </w:r>
            <w:r>
              <w:rPr>
                <w:rFonts w:hint="eastAsia"/>
              </w:rPr>
              <w:t xml:space="preserve">　＜必要数計算式＞</w:t>
            </w:r>
          </w:p>
          <w:p w14:paraId="0A48E185" w14:textId="77777777" w:rsidR="00043DBC" w:rsidRPr="001D0298" w:rsidRDefault="00043DBC" w:rsidP="00043DBC">
            <w:pPr>
              <w:spacing w:line="306" w:lineRule="exact"/>
              <w:ind w:left="252" w:hangingChars="120" w:hanging="252"/>
              <w:rPr>
                <w:rFonts w:hint="eastAsia"/>
              </w:rPr>
            </w:pPr>
          </w:p>
          <w:p w14:paraId="29005C52" w14:textId="77777777" w:rsidR="00043DBC" w:rsidRDefault="00043DBC" w:rsidP="00043DBC">
            <w:pPr>
              <w:spacing w:line="306" w:lineRule="exact"/>
              <w:ind w:left="252" w:hangingChars="120" w:hanging="252"/>
              <w:rPr>
                <w:rFonts w:hint="eastAsia"/>
              </w:rPr>
            </w:pPr>
            <w:r>
              <w:rPr>
                <w:rFonts w:hint="eastAsia"/>
              </w:rPr>
              <w:t xml:space="preserve">　　　　　　　　　　　　　÷　１０人＝　　　　　　　</w:t>
            </w:r>
            <w:r w:rsidRPr="00AD6FE8">
              <w:rPr>
                <w:rFonts w:ascii="ＭＳ 明朝" w:hAnsi="ＭＳ 明朝" w:hint="eastAsia"/>
              </w:rPr>
              <w:t>≒</w:t>
            </w:r>
          </w:p>
          <w:p w14:paraId="0DE287B0" w14:textId="77777777" w:rsidR="00043DBC" w:rsidRPr="000722DC" w:rsidRDefault="00043DBC" w:rsidP="00043DBC">
            <w:pPr>
              <w:spacing w:line="306" w:lineRule="exact"/>
              <w:rPr>
                <w:rFonts w:hint="eastAsia"/>
              </w:rPr>
            </w:pPr>
          </w:p>
          <w:p w14:paraId="467C32DE" w14:textId="77777777" w:rsidR="00043DBC" w:rsidRPr="00AD6FE8" w:rsidRDefault="00043DBC" w:rsidP="00043DBC">
            <w:pPr>
              <w:spacing w:line="306" w:lineRule="exact"/>
              <w:ind w:leftChars="120" w:left="252" w:firstLineChars="200" w:firstLine="420"/>
              <w:rPr>
                <w:rFonts w:ascii="ＭＳ 明朝" w:hAnsi="ＭＳ 明朝" w:hint="eastAsia"/>
              </w:rPr>
            </w:pPr>
            <w:r w:rsidRPr="00AD6FE8">
              <w:rPr>
                <w:rFonts w:ascii="ＭＳ 明朝" w:hAnsi="ＭＳ 明朝" w:hint="eastAsia"/>
              </w:rPr>
              <w:t>（例）（45人）　　　　　　　　　　　（4.5）　　　　（５人）</w:t>
            </w:r>
          </w:p>
          <w:p w14:paraId="25B856E0" w14:textId="77777777" w:rsidR="00043DBC" w:rsidRDefault="00043DBC" w:rsidP="00043DBC">
            <w:pPr>
              <w:spacing w:line="306" w:lineRule="exact"/>
              <w:ind w:leftChars="120" w:left="252" w:firstLineChars="200" w:firstLine="420"/>
              <w:rPr>
                <w:rFonts w:hint="eastAsia"/>
              </w:rPr>
            </w:pPr>
          </w:p>
          <w:p w14:paraId="2BE99C41" w14:textId="77777777" w:rsidR="00043DBC" w:rsidRDefault="00043DBC" w:rsidP="00043DBC">
            <w:pPr>
              <w:numPr>
                <w:ilvl w:val="0"/>
                <w:numId w:val="2"/>
              </w:numPr>
              <w:rPr>
                <w:rFonts w:hint="eastAsia"/>
              </w:rPr>
            </w:pPr>
            <w:r>
              <w:rPr>
                <w:rFonts w:hint="eastAsia"/>
              </w:rPr>
              <w:t>上記のうち、理学療法士、作業療法士又は言語聴覚士を利用者数</w:t>
            </w:r>
            <w:r>
              <w:rPr>
                <w:rFonts w:hint="eastAsia"/>
              </w:rPr>
              <w:t>100</w:t>
            </w:r>
            <w:r>
              <w:rPr>
                <w:rFonts w:hint="eastAsia"/>
              </w:rPr>
              <w:t>人又はその端数を増すごとに１人以上配置しているか</w:t>
            </w:r>
          </w:p>
          <w:p w14:paraId="3C1C2B07" w14:textId="77777777" w:rsidR="00043DBC" w:rsidRDefault="00043DBC" w:rsidP="00043DBC">
            <w:pPr>
              <w:spacing w:line="306" w:lineRule="exact"/>
              <w:ind w:leftChars="100" w:left="252" w:hangingChars="20" w:hanging="42"/>
              <w:rPr>
                <w:rFonts w:hint="eastAsia"/>
                <w:lang w:eastAsia="zh-TW"/>
              </w:rPr>
            </w:pPr>
            <w:r w:rsidRPr="00AD6FE8">
              <w:rPr>
                <w:rFonts w:ascii="ＭＳ 明朝" w:hAnsi="ＭＳ 明朝" w:hint="eastAsia"/>
                <w:lang w:eastAsia="zh-TW"/>
              </w:rPr>
              <w:t xml:space="preserve">　　</w:t>
            </w:r>
            <w:r>
              <w:rPr>
                <w:noProof/>
              </w:rPr>
              <w:pict w14:anchorId="3EB7F184">
                <v:shape id="_x0000_s2054" type="#_x0000_t202" style="position:absolute;left:0;text-align:left;margin-left:21.85pt;margin-top:12.65pt;width:107.4pt;height:45pt;z-index:251658240;mso-position-horizontal-relative:text;mso-position-vertical-relative:text">
                  <v:textbox inset="5.85pt,.7pt,5.85pt,.7pt">
                    <w:txbxContent>
                      <w:p w14:paraId="388190C4" w14:textId="77777777" w:rsidR="00043DBC" w:rsidRDefault="00043DBC" w:rsidP="00043DBC">
                        <w:pPr>
                          <w:rPr>
                            <w:rFonts w:hint="eastAsia"/>
                            <w:sz w:val="18"/>
                            <w:szCs w:val="18"/>
                            <w:lang w:eastAsia="zh-CN"/>
                          </w:rPr>
                        </w:pPr>
                        <w:r>
                          <w:rPr>
                            <w:rFonts w:hint="eastAsia"/>
                            <w:sz w:val="18"/>
                            <w:szCs w:val="18"/>
                            <w:lang w:eastAsia="zh-CN"/>
                          </w:rPr>
                          <w:t>利用者数</w:t>
                        </w:r>
                      </w:p>
                      <w:p w14:paraId="5D9B7C9A" w14:textId="77777777" w:rsidR="00043DBC" w:rsidRDefault="00043DBC" w:rsidP="00043DBC">
                        <w:pPr>
                          <w:ind w:firstLineChars="800" w:firstLine="1680"/>
                          <w:rPr>
                            <w:rFonts w:hint="eastAsia"/>
                          </w:rPr>
                        </w:pPr>
                        <w:r>
                          <w:rPr>
                            <w:rFonts w:hint="eastAsia"/>
                          </w:rPr>
                          <w:t>人</w:t>
                        </w:r>
                      </w:p>
                    </w:txbxContent>
                  </v:textbox>
                </v:shape>
              </w:pict>
            </w:r>
            <w:r>
              <w:rPr>
                <w:noProof/>
              </w:rPr>
              <w:pict w14:anchorId="31B92FEB">
                <v:shape id="_x0000_s2055" type="#_x0000_t202" style="position:absolute;left:0;text-align:left;margin-left:201.85pt;margin-top:12.65pt;width:64.35pt;height:45pt;z-index:251660288;mso-position-horizontal-relative:text;mso-position-vertical-relative:text">
                  <v:textbox inset="5.85pt,.7pt,5.85pt,.7pt">
                    <w:txbxContent>
                      <w:p w14:paraId="1DAC9BAA" w14:textId="77777777" w:rsidR="00043DBC" w:rsidRDefault="00043DBC" w:rsidP="00043DBC">
                        <w:pPr>
                          <w:rPr>
                            <w:rFonts w:hint="eastAsia"/>
                          </w:rPr>
                        </w:pPr>
                      </w:p>
                      <w:p w14:paraId="01DC7F29" w14:textId="77777777" w:rsidR="00043DBC" w:rsidRPr="00354E99" w:rsidRDefault="00043DBC" w:rsidP="00043DBC">
                        <w:pPr>
                          <w:ind w:firstLineChars="400" w:firstLine="840"/>
                          <w:rPr>
                            <w:rFonts w:hint="eastAsia"/>
                          </w:rPr>
                        </w:pPr>
                        <w:r>
                          <w:rPr>
                            <w:rFonts w:hint="eastAsia"/>
                          </w:rPr>
                          <w:t>人</w:t>
                        </w:r>
                      </w:p>
                    </w:txbxContent>
                  </v:textbox>
                </v:shape>
              </w:pict>
            </w:r>
            <w:r>
              <w:rPr>
                <w:noProof/>
              </w:rPr>
              <w:pict w14:anchorId="2870117B">
                <v:shape id="_x0000_s2056" type="#_x0000_t202" style="position:absolute;left:0;text-align:left;margin-left:291.6pt;margin-top:12.65pt;width:64.35pt;height:45pt;z-index:251659264;mso-position-horizontal-relative:text;mso-position-vertical-relative:text">
                  <v:textbox inset="5.85pt,.7pt,5.85pt,.7pt">
                    <w:txbxContent>
                      <w:p w14:paraId="3D2885B9" w14:textId="77777777" w:rsidR="00043DBC" w:rsidRPr="00E23124" w:rsidRDefault="00043DBC" w:rsidP="00043DBC">
                        <w:pPr>
                          <w:rPr>
                            <w:rFonts w:hint="eastAsia"/>
                            <w:sz w:val="18"/>
                            <w:szCs w:val="18"/>
                          </w:rPr>
                        </w:pPr>
                        <w:r w:rsidRPr="00E23124">
                          <w:rPr>
                            <w:rFonts w:hint="eastAsia"/>
                            <w:sz w:val="18"/>
                            <w:szCs w:val="18"/>
                          </w:rPr>
                          <w:t>必要数</w:t>
                        </w:r>
                      </w:p>
                      <w:p w14:paraId="569ED7AD" w14:textId="77777777" w:rsidR="00043DBC" w:rsidRPr="00354E99" w:rsidRDefault="00043DBC" w:rsidP="00043DBC">
                        <w:pPr>
                          <w:ind w:firstLineChars="400" w:firstLine="840"/>
                          <w:rPr>
                            <w:rFonts w:hint="eastAsia"/>
                          </w:rPr>
                        </w:pPr>
                        <w:r>
                          <w:rPr>
                            <w:rFonts w:hint="eastAsia"/>
                          </w:rPr>
                          <w:t>人</w:t>
                        </w:r>
                      </w:p>
                    </w:txbxContent>
                  </v:textbox>
                </v:shape>
              </w:pict>
            </w:r>
            <w:r>
              <w:rPr>
                <w:rFonts w:hint="eastAsia"/>
                <w:lang w:eastAsia="zh-TW"/>
              </w:rPr>
              <w:t>＜必要数計算式＞</w:t>
            </w:r>
          </w:p>
          <w:p w14:paraId="1FAB74FA" w14:textId="77777777" w:rsidR="00043DBC" w:rsidRPr="001D0298" w:rsidRDefault="00043DBC" w:rsidP="00043DBC">
            <w:pPr>
              <w:spacing w:line="306" w:lineRule="exact"/>
              <w:ind w:left="252" w:hangingChars="120" w:hanging="252"/>
              <w:rPr>
                <w:rFonts w:hint="eastAsia"/>
                <w:lang w:eastAsia="zh-TW"/>
              </w:rPr>
            </w:pPr>
          </w:p>
          <w:p w14:paraId="0FB34E99" w14:textId="77777777" w:rsidR="00043DBC" w:rsidRDefault="00043DBC" w:rsidP="00043DBC">
            <w:pPr>
              <w:spacing w:line="306" w:lineRule="exact"/>
              <w:ind w:left="252" w:hangingChars="120" w:hanging="252"/>
              <w:rPr>
                <w:rFonts w:hint="eastAsia"/>
                <w:lang w:eastAsia="zh-TW"/>
              </w:rPr>
            </w:pPr>
            <w:r>
              <w:rPr>
                <w:rFonts w:hint="eastAsia"/>
                <w:lang w:eastAsia="zh-TW"/>
              </w:rPr>
              <w:t xml:space="preserve">　　　　　　　　　　　　　÷　</w:t>
            </w:r>
            <w:r>
              <w:rPr>
                <w:rFonts w:hint="eastAsia"/>
                <w:lang w:eastAsia="zh-TW"/>
              </w:rPr>
              <w:t>100</w:t>
            </w:r>
            <w:r>
              <w:rPr>
                <w:rFonts w:hint="eastAsia"/>
                <w:lang w:eastAsia="zh-TW"/>
              </w:rPr>
              <w:t xml:space="preserve">人＝　　　　　　　</w:t>
            </w:r>
            <w:r w:rsidRPr="00AD6FE8">
              <w:rPr>
                <w:rFonts w:ascii="ＭＳ 明朝" w:hAnsi="ＭＳ 明朝" w:hint="eastAsia"/>
                <w:lang w:eastAsia="zh-TW"/>
              </w:rPr>
              <w:t>≒</w:t>
            </w:r>
          </w:p>
          <w:p w14:paraId="6CDB0AC3" w14:textId="77777777" w:rsidR="00043DBC" w:rsidRPr="00D222FF" w:rsidRDefault="00043DBC" w:rsidP="00043DBC">
            <w:pPr>
              <w:spacing w:line="306" w:lineRule="exact"/>
              <w:rPr>
                <w:rFonts w:hint="eastAsia"/>
                <w:lang w:eastAsia="zh-TW"/>
              </w:rPr>
            </w:pPr>
          </w:p>
          <w:p w14:paraId="2A38CA1C" w14:textId="77777777" w:rsidR="00043DBC" w:rsidRPr="00AD6FE8" w:rsidRDefault="00043DBC" w:rsidP="00043DBC">
            <w:pPr>
              <w:spacing w:line="306" w:lineRule="exact"/>
              <w:ind w:leftChars="120" w:left="252" w:firstLineChars="200" w:firstLine="420"/>
              <w:rPr>
                <w:rFonts w:ascii="ＭＳ 明朝" w:hAnsi="ＭＳ 明朝" w:hint="eastAsia"/>
              </w:rPr>
            </w:pPr>
            <w:r w:rsidRPr="00AD6FE8">
              <w:rPr>
                <w:rFonts w:ascii="ＭＳ 明朝" w:hAnsi="ＭＳ 明朝" w:hint="eastAsia"/>
              </w:rPr>
              <w:t>（例）（45人）　　　　　　　　　　　（0.45）　　　　（１人）</w:t>
            </w:r>
          </w:p>
          <w:p w14:paraId="5FAE63F8" w14:textId="77777777" w:rsidR="00043DBC" w:rsidRPr="00F5586B" w:rsidRDefault="00043DBC" w:rsidP="00043DBC">
            <w:pPr>
              <w:ind w:firstLineChars="200" w:firstLine="420"/>
              <w:rPr>
                <w:rFonts w:hint="eastAsia"/>
                <w:lang w:eastAsia="zh-TW"/>
              </w:rPr>
            </w:pPr>
            <w:r w:rsidRPr="00AD6FE8">
              <w:rPr>
                <w:rFonts w:ascii="ＭＳ 明朝" w:hAnsi="ＭＳ 明朝" w:hint="eastAsia"/>
                <w:lang w:eastAsia="zh-TW"/>
              </w:rPr>
              <w:t xml:space="preserve"> </w:t>
            </w:r>
          </w:p>
          <w:p w14:paraId="403E0C17" w14:textId="77777777" w:rsidR="00043DBC" w:rsidRDefault="00043DBC" w:rsidP="00043DBC">
            <w:pPr>
              <w:ind w:left="420" w:hangingChars="200" w:hanging="420"/>
              <w:rPr>
                <w:rFonts w:hint="eastAsia"/>
              </w:rPr>
            </w:pPr>
            <w:r>
              <w:rPr>
                <w:rFonts w:hint="eastAsia"/>
              </w:rPr>
              <w:t>□　従業者１人が配置されるのは</w:t>
            </w:r>
            <w:r>
              <w:rPr>
                <w:rFonts w:hint="eastAsia"/>
              </w:rPr>
              <w:t>1</w:t>
            </w:r>
            <w:r>
              <w:rPr>
                <w:rFonts w:hint="eastAsia"/>
              </w:rPr>
              <w:t>日２単位を限度としているか</w:t>
            </w:r>
          </w:p>
          <w:p w14:paraId="2762B6E2" w14:textId="77777777" w:rsidR="00043DBC" w:rsidRPr="00D222FF" w:rsidRDefault="00043DBC" w:rsidP="00043DBC">
            <w:pPr>
              <w:ind w:left="420" w:hangingChars="200" w:hanging="420"/>
              <w:rPr>
                <w:rFonts w:hint="eastAsia"/>
              </w:rPr>
            </w:pPr>
            <w:r>
              <w:rPr>
                <w:rFonts w:hint="eastAsia"/>
              </w:rPr>
              <w:t xml:space="preserve">　　（１時間以上</w:t>
            </w:r>
            <w:r>
              <w:rPr>
                <w:rFonts w:hint="eastAsia"/>
              </w:rPr>
              <w:t>2</w:t>
            </w:r>
            <w:r>
              <w:rPr>
                <w:rFonts w:hint="eastAsia"/>
              </w:rPr>
              <w:t>時間未満の場合は、</w:t>
            </w:r>
            <w:r>
              <w:rPr>
                <w:rFonts w:hint="eastAsia"/>
              </w:rPr>
              <w:t>0.5</w:t>
            </w:r>
            <w:r>
              <w:rPr>
                <w:rFonts w:hint="eastAsia"/>
              </w:rPr>
              <w:t>単位として計算）</w:t>
            </w:r>
          </w:p>
        </w:tc>
      </w:tr>
    </w:tbl>
    <w:p w14:paraId="7DAE98B3" w14:textId="77777777" w:rsidR="00043DBC" w:rsidRDefault="00043DBC" w:rsidP="00043DBC">
      <w:pPr>
        <w:rPr>
          <w:rFonts w:hint="eastAsia"/>
          <w:sz w:val="24"/>
        </w:rPr>
      </w:pPr>
    </w:p>
    <w:p w14:paraId="2E24FC52" w14:textId="77777777" w:rsidR="00043DBC" w:rsidRDefault="00043DBC" w:rsidP="00043DBC">
      <w:pPr>
        <w:rPr>
          <w:rFonts w:hint="eastAsia"/>
          <w:sz w:val="24"/>
        </w:rPr>
      </w:pPr>
    </w:p>
    <w:p w14:paraId="5BF0A1D7" w14:textId="77777777" w:rsidR="00043DBC" w:rsidRDefault="00043DBC" w:rsidP="00043DBC">
      <w:pPr>
        <w:rPr>
          <w:rFonts w:hint="eastAsia"/>
          <w:sz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4"/>
        <w:gridCol w:w="7920"/>
      </w:tblGrid>
      <w:tr w:rsidR="00043DBC" w:rsidRPr="00AD6FE8" w14:paraId="26A57D9D" w14:textId="77777777" w:rsidTr="00043DBC">
        <w:trPr>
          <w:trHeight w:val="490"/>
        </w:trPr>
        <w:tc>
          <w:tcPr>
            <w:tcW w:w="990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E0D7DF2" w14:textId="77777777" w:rsidR="00043DBC" w:rsidRPr="00AD6FE8" w:rsidRDefault="00043DBC" w:rsidP="00043DBC">
            <w:pPr>
              <w:ind w:left="211" w:hangingChars="100" w:hanging="211"/>
              <w:rPr>
                <w:rFonts w:ascii="ＭＳ ゴシック" w:eastAsia="ＭＳ ゴシック" w:hAnsi="ＭＳ ゴシック" w:hint="eastAsia"/>
                <w:b/>
              </w:rPr>
            </w:pPr>
            <w:r w:rsidRPr="00AD6FE8">
              <w:rPr>
                <w:rFonts w:ascii="ＭＳ ゴシック" w:eastAsia="ＭＳ ゴシック" w:hAnsi="ＭＳ ゴシック" w:hint="eastAsia"/>
                <w:b/>
              </w:rPr>
              <w:lastRenderedPageBreak/>
              <w:t>＜２　診療所である場合＞</w:t>
            </w:r>
          </w:p>
        </w:tc>
      </w:tr>
      <w:tr w:rsidR="00043DBC" w14:paraId="73646CA1" w14:textId="77777777" w:rsidTr="00043DBC">
        <w:trPr>
          <w:trHeight w:val="462"/>
        </w:trPr>
        <w:tc>
          <w:tcPr>
            <w:tcW w:w="1980" w:type="dxa"/>
            <w:gridSpan w:val="2"/>
            <w:tcBorders>
              <w:bottom w:val="single" w:sz="4" w:space="0" w:color="auto"/>
            </w:tcBorders>
            <w:shd w:val="clear" w:color="auto" w:fill="auto"/>
            <w:vAlign w:val="center"/>
          </w:tcPr>
          <w:p w14:paraId="35D0BB90" w14:textId="77777777" w:rsidR="00043DBC" w:rsidRDefault="00043DBC" w:rsidP="00043DBC">
            <w:pPr>
              <w:jc w:val="center"/>
              <w:rPr>
                <w:rFonts w:hint="eastAsia"/>
              </w:rPr>
            </w:pPr>
            <w:r>
              <w:rPr>
                <w:rFonts w:hint="eastAsia"/>
              </w:rPr>
              <w:t>区分</w:t>
            </w:r>
          </w:p>
        </w:tc>
        <w:tc>
          <w:tcPr>
            <w:tcW w:w="7920" w:type="dxa"/>
            <w:tcBorders>
              <w:bottom w:val="single" w:sz="4" w:space="0" w:color="auto"/>
            </w:tcBorders>
            <w:shd w:val="clear" w:color="auto" w:fill="auto"/>
            <w:vAlign w:val="center"/>
          </w:tcPr>
          <w:p w14:paraId="23B860C0" w14:textId="77777777" w:rsidR="00043DBC" w:rsidRDefault="00043DBC" w:rsidP="00043DBC">
            <w:pPr>
              <w:rPr>
                <w:rFonts w:hint="eastAsia"/>
              </w:rPr>
            </w:pPr>
            <w:r w:rsidRPr="00AD6FE8">
              <w:rPr>
                <w:rFonts w:ascii="ＭＳ 明朝" w:hAnsi="ＭＳ 明朝" w:hint="eastAsia"/>
              </w:rPr>
              <w:t>基準及び確認</w:t>
            </w:r>
            <w:r>
              <w:rPr>
                <w:rFonts w:hint="eastAsia"/>
              </w:rPr>
              <w:t>（空欄には必要事項を記入し、基準確認後は□にレ点を入れること。）</w:t>
            </w:r>
          </w:p>
        </w:tc>
      </w:tr>
      <w:tr w:rsidR="008A688A" w14:paraId="4AD96AF2" w14:textId="77777777" w:rsidTr="00043DBC">
        <w:trPr>
          <w:trHeight w:val="1268"/>
        </w:trPr>
        <w:tc>
          <w:tcPr>
            <w:tcW w:w="1980" w:type="dxa"/>
            <w:gridSpan w:val="2"/>
            <w:tcBorders>
              <w:top w:val="single" w:sz="4" w:space="0" w:color="auto"/>
            </w:tcBorders>
            <w:shd w:val="clear" w:color="auto" w:fill="auto"/>
            <w:vAlign w:val="center"/>
          </w:tcPr>
          <w:p w14:paraId="6EA8563F" w14:textId="77777777" w:rsidR="008A688A" w:rsidRDefault="008A688A" w:rsidP="008A688A">
            <w:pPr>
              <w:jc w:val="left"/>
              <w:rPr>
                <w:rFonts w:hint="eastAsia"/>
              </w:rPr>
            </w:pPr>
            <w:r>
              <w:rPr>
                <w:rFonts w:ascii="ＭＳ 明朝" w:hAnsi="ＭＳ 明朝" w:hint="eastAsia"/>
              </w:rPr>
              <w:t>単位、</w:t>
            </w:r>
            <w:r w:rsidRPr="0026057F">
              <w:rPr>
                <w:rFonts w:ascii="ＭＳ 明朝" w:hAnsi="ＭＳ 明朝" w:hint="eastAsia"/>
              </w:rPr>
              <w:t>定員数</w:t>
            </w:r>
            <w:r>
              <w:rPr>
                <w:rFonts w:ascii="ＭＳ 明朝" w:hAnsi="ＭＳ 明朝" w:hint="eastAsia"/>
              </w:rPr>
              <w:t>、提供曜日、サービス</w:t>
            </w:r>
            <w:r w:rsidRPr="0026057F">
              <w:rPr>
                <w:rFonts w:ascii="ＭＳ 明朝" w:hAnsi="ＭＳ 明朝" w:hint="eastAsia"/>
              </w:rPr>
              <w:t>提供時間</w:t>
            </w:r>
          </w:p>
        </w:tc>
        <w:tc>
          <w:tcPr>
            <w:tcW w:w="7920" w:type="dxa"/>
            <w:tcBorders>
              <w:top w:val="single" w:sz="4" w:space="0" w:color="auto"/>
            </w:tcBorders>
            <w:shd w:val="clear" w:color="auto" w:fill="auto"/>
            <w:vAlign w:val="center"/>
          </w:tcPr>
          <w:p w14:paraId="4B018F2B" w14:textId="77777777" w:rsidR="008A688A" w:rsidRPr="00452D9E" w:rsidRDefault="008A688A" w:rsidP="008A688A">
            <w:pPr>
              <w:rPr>
                <w:rFonts w:ascii="ＭＳ 明朝" w:hAnsi="ＭＳ 明朝" w:hint="eastAsia"/>
              </w:rPr>
            </w:pPr>
            <w:r w:rsidRPr="00452D9E">
              <w:rPr>
                <w:rFonts w:ascii="ＭＳ ゴシック" w:eastAsia="ＭＳ ゴシック" w:hAnsi="ＭＳ ゴシック" w:hint="eastAsia"/>
                <w:b/>
              </w:rPr>
              <w:t>※ 曜日等によりサービス提供時間、定員が異なる場合は別単位とすること。</w:t>
            </w: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900"/>
              <w:gridCol w:w="3240"/>
              <w:gridCol w:w="2340"/>
            </w:tblGrid>
            <w:tr w:rsidR="008A688A" w:rsidRPr="0026037C" w14:paraId="20171258" w14:textId="77777777" w:rsidTr="00043DBC">
              <w:tc>
                <w:tcPr>
                  <w:tcW w:w="1147" w:type="dxa"/>
                  <w:shd w:val="clear" w:color="auto" w:fill="auto"/>
                  <w:vAlign w:val="center"/>
                </w:tcPr>
                <w:p w14:paraId="15DE4E33" w14:textId="77777777" w:rsidR="008A688A" w:rsidRPr="0026037C" w:rsidRDefault="008A688A" w:rsidP="008A688A">
                  <w:pPr>
                    <w:jc w:val="center"/>
                    <w:rPr>
                      <w:rFonts w:ascii="ＭＳ ゴシック" w:eastAsia="ＭＳ ゴシック" w:hAnsi="ＭＳ ゴシック" w:hint="eastAsia"/>
                    </w:rPr>
                  </w:pPr>
                  <w:r w:rsidRPr="0026037C">
                    <w:rPr>
                      <w:rFonts w:ascii="ＭＳ ゴシック" w:eastAsia="ＭＳ ゴシック" w:hAnsi="ＭＳ ゴシック" w:hint="eastAsia"/>
                    </w:rPr>
                    <w:t>単位</w:t>
                  </w:r>
                </w:p>
              </w:tc>
              <w:tc>
                <w:tcPr>
                  <w:tcW w:w="900" w:type="dxa"/>
                  <w:shd w:val="clear" w:color="auto" w:fill="auto"/>
                  <w:vAlign w:val="center"/>
                </w:tcPr>
                <w:p w14:paraId="0C6AAB62" w14:textId="77777777" w:rsidR="008A688A" w:rsidRPr="0026037C" w:rsidRDefault="008A688A" w:rsidP="008A688A">
                  <w:pPr>
                    <w:jc w:val="center"/>
                    <w:rPr>
                      <w:rFonts w:ascii="ＭＳ ゴシック" w:eastAsia="ＭＳ ゴシック" w:hAnsi="ＭＳ ゴシック" w:hint="eastAsia"/>
                    </w:rPr>
                  </w:pPr>
                  <w:r w:rsidRPr="0026037C">
                    <w:rPr>
                      <w:rFonts w:ascii="ＭＳ ゴシック" w:eastAsia="ＭＳ ゴシック" w:hAnsi="ＭＳ ゴシック" w:hint="eastAsia"/>
                    </w:rPr>
                    <w:t>定員</w:t>
                  </w:r>
                </w:p>
              </w:tc>
              <w:tc>
                <w:tcPr>
                  <w:tcW w:w="3240" w:type="dxa"/>
                  <w:shd w:val="clear" w:color="auto" w:fill="auto"/>
                </w:tcPr>
                <w:p w14:paraId="733D928F" w14:textId="77777777" w:rsidR="008A688A" w:rsidRPr="0026037C" w:rsidRDefault="008A688A" w:rsidP="008A688A">
                  <w:pPr>
                    <w:jc w:val="center"/>
                    <w:rPr>
                      <w:rFonts w:ascii="ＭＳ 明朝" w:hAnsi="ＭＳ 明朝" w:hint="eastAsia"/>
                    </w:rPr>
                  </w:pPr>
                  <w:r w:rsidRPr="0026037C">
                    <w:rPr>
                      <w:rFonts w:ascii="ＭＳ ゴシック" w:eastAsia="ＭＳ ゴシック" w:hAnsi="ＭＳ ゴシック" w:hint="eastAsia"/>
                    </w:rPr>
                    <w:t>提供曜日</w:t>
                  </w:r>
                </w:p>
                <w:p w14:paraId="1C2C6E7D" w14:textId="77777777" w:rsidR="008A688A" w:rsidRPr="0026037C" w:rsidRDefault="008A688A" w:rsidP="008A688A">
                  <w:pPr>
                    <w:rPr>
                      <w:rFonts w:ascii="ＭＳ 明朝" w:hAnsi="ＭＳ 明朝" w:hint="eastAsia"/>
                    </w:rPr>
                  </w:pPr>
                  <w:r w:rsidRPr="0026037C">
                    <w:rPr>
                      <w:rFonts w:ascii="ＭＳ 明朝" w:hAnsi="ＭＳ 明朝" w:hint="eastAsia"/>
                      <w:sz w:val="20"/>
                      <w:szCs w:val="20"/>
                    </w:rPr>
                    <w:t>※該当する箇所に○を付けること</w:t>
                  </w:r>
                </w:p>
              </w:tc>
              <w:tc>
                <w:tcPr>
                  <w:tcW w:w="2340" w:type="dxa"/>
                  <w:shd w:val="clear" w:color="auto" w:fill="auto"/>
                  <w:vAlign w:val="center"/>
                </w:tcPr>
                <w:p w14:paraId="6F9772AC" w14:textId="77777777" w:rsidR="008A688A" w:rsidRPr="0026037C" w:rsidRDefault="008A688A" w:rsidP="008A688A">
                  <w:pPr>
                    <w:jc w:val="center"/>
                    <w:rPr>
                      <w:rFonts w:ascii="ＭＳ ゴシック" w:eastAsia="ＭＳ ゴシック" w:hAnsi="ＭＳ ゴシック" w:hint="eastAsia"/>
                    </w:rPr>
                  </w:pPr>
                  <w:r w:rsidRPr="0026037C">
                    <w:rPr>
                      <w:rFonts w:ascii="ＭＳ ゴシック" w:eastAsia="ＭＳ ゴシック" w:hAnsi="ＭＳ ゴシック" w:hint="eastAsia"/>
                    </w:rPr>
                    <w:t>提供時間</w:t>
                  </w:r>
                </w:p>
              </w:tc>
            </w:tr>
            <w:tr w:rsidR="008A688A" w:rsidRPr="0026037C" w14:paraId="65B1FD71" w14:textId="77777777" w:rsidTr="00043DBC">
              <w:tc>
                <w:tcPr>
                  <w:tcW w:w="1147" w:type="dxa"/>
                  <w:shd w:val="clear" w:color="auto" w:fill="auto"/>
                </w:tcPr>
                <w:p w14:paraId="30277623" w14:textId="77777777" w:rsidR="008A688A" w:rsidRPr="0026037C" w:rsidRDefault="008A688A" w:rsidP="008A688A">
                  <w:pPr>
                    <w:rPr>
                      <w:rFonts w:ascii="ＭＳ 明朝" w:hAnsi="ＭＳ 明朝" w:hint="eastAsia"/>
                    </w:rPr>
                  </w:pPr>
                  <w:r w:rsidRPr="0026037C">
                    <w:rPr>
                      <w:rFonts w:ascii="ＭＳ 明朝" w:hAnsi="ＭＳ 明朝" w:hint="eastAsia"/>
                    </w:rPr>
                    <w:t>１単位目</w:t>
                  </w:r>
                </w:p>
              </w:tc>
              <w:tc>
                <w:tcPr>
                  <w:tcW w:w="900" w:type="dxa"/>
                  <w:shd w:val="clear" w:color="auto" w:fill="auto"/>
                </w:tcPr>
                <w:p w14:paraId="74EBF115" w14:textId="77777777" w:rsidR="008A688A" w:rsidRPr="0026037C" w:rsidRDefault="008A688A" w:rsidP="008A688A">
                  <w:pPr>
                    <w:jc w:val="right"/>
                    <w:rPr>
                      <w:rFonts w:ascii="ＭＳ 明朝" w:hAnsi="ＭＳ 明朝" w:hint="eastAsia"/>
                    </w:rPr>
                  </w:pPr>
                  <w:r w:rsidRPr="0026037C">
                    <w:rPr>
                      <w:rFonts w:ascii="ＭＳ 明朝" w:hAnsi="ＭＳ 明朝" w:hint="eastAsia"/>
                    </w:rPr>
                    <w:t>名</w:t>
                  </w:r>
                </w:p>
              </w:tc>
              <w:tc>
                <w:tcPr>
                  <w:tcW w:w="3240" w:type="dxa"/>
                  <w:shd w:val="clear" w:color="auto" w:fill="auto"/>
                </w:tcPr>
                <w:p w14:paraId="1A8CA0B4" w14:textId="77777777" w:rsidR="008A688A" w:rsidRPr="0026037C" w:rsidRDefault="008A688A" w:rsidP="008A688A">
                  <w:pPr>
                    <w:jc w:val="center"/>
                    <w:rPr>
                      <w:rFonts w:ascii="ＭＳ 明朝" w:hAnsi="ＭＳ 明朝" w:hint="eastAsia"/>
                    </w:rPr>
                  </w:pPr>
                  <w:r w:rsidRPr="0026037C">
                    <w:rPr>
                      <w:rFonts w:ascii="ＭＳ 明朝" w:hAnsi="ＭＳ 明朝" w:hint="eastAsia"/>
                    </w:rPr>
                    <w:t>月・火・水・木・金・土・日</w:t>
                  </w:r>
                </w:p>
              </w:tc>
              <w:tc>
                <w:tcPr>
                  <w:tcW w:w="2340" w:type="dxa"/>
                  <w:shd w:val="clear" w:color="auto" w:fill="auto"/>
                </w:tcPr>
                <w:p w14:paraId="1FFDC66D" w14:textId="77777777" w:rsidR="008A688A" w:rsidRPr="0026037C" w:rsidRDefault="008A688A" w:rsidP="008A688A">
                  <w:pPr>
                    <w:ind w:firstLineChars="200" w:firstLine="420"/>
                    <w:rPr>
                      <w:rFonts w:ascii="ＭＳ 明朝" w:hAnsi="ＭＳ 明朝" w:hint="eastAsia"/>
                    </w:rPr>
                  </w:pPr>
                  <w:r w:rsidRPr="0026037C">
                    <w:rPr>
                      <w:rFonts w:ascii="ＭＳ 明朝" w:hAnsi="ＭＳ 明朝" w:hint="eastAsia"/>
                    </w:rPr>
                    <w:t xml:space="preserve">：　　～　：　　</w:t>
                  </w:r>
                </w:p>
              </w:tc>
            </w:tr>
            <w:tr w:rsidR="008A688A" w:rsidRPr="0026037C" w14:paraId="5CFAB092" w14:textId="77777777" w:rsidTr="00043DBC">
              <w:tc>
                <w:tcPr>
                  <w:tcW w:w="1147" w:type="dxa"/>
                  <w:shd w:val="clear" w:color="auto" w:fill="auto"/>
                </w:tcPr>
                <w:p w14:paraId="7854BA94" w14:textId="77777777" w:rsidR="008A688A" w:rsidRPr="0026037C" w:rsidRDefault="008A688A" w:rsidP="008A688A">
                  <w:pPr>
                    <w:ind w:firstLineChars="100" w:firstLine="210"/>
                    <w:rPr>
                      <w:rFonts w:ascii="ＭＳ 明朝" w:hAnsi="ＭＳ 明朝" w:hint="eastAsia"/>
                    </w:rPr>
                  </w:pPr>
                  <w:r w:rsidRPr="0026037C">
                    <w:rPr>
                      <w:rFonts w:ascii="ＭＳ 明朝" w:hAnsi="ＭＳ 明朝" w:hint="eastAsia"/>
                    </w:rPr>
                    <w:t>単位目</w:t>
                  </w:r>
                </w:p>
              </w:tc>
              <w:tc>
                <w:tcPr>
                  <w:tcW w:w="900" w:type="dxa"/>
                  <w:shd w:val="clear" w:color="auto" w:fill="auto"/>
                </w:tcPr>
                <w:p w14:paraId="6586BA7F" w14:textId="77777777" w:rsidR="008A688A" w:rsidRPr="0026037C" w:rsidRDefault="008A688A" w:rsidP="008A688A">
                  <w:pPr>
                    <w:jc w:val="right"/>
                    <w:rPr>
                      <w:rFonts w:ascii="ＭＳ 明朝" w:hAnsi="ＭＳ 明朝" w:hint="eastAsia"/>
                    </w:rPr>
                  </w:pPr>
                  <w:r w:rsidRPr="0026037C">
                    <w:rPr>
                      <w:rFonts w:ascii="ＭＳ 明朝" w:hAnsi="ＭＳ 明朝" w:hint="eastAsia"/>
                    </w:rPr>
                    <w:t>名</w:t>
                  </w:r>
                </w:p>
              </w:tc>
              <w:tc>
                <w:tcPr>
                  <w:tcW w:w="3240" w:type="dxa"/>
                  <w:shd w:val="clear" w:color="auto" w:fill="auto"/>
                </w:tcPr>
                <w:p w14:paraId="7CAD885A" w14:textId="77777777" w:rsidR="008A688A" w:rsidRPr="0026037C" w:rsidRDefault="008A688A" w:rsidP="008A688A">
                  <w:pPr>
                    <w:jc w:val="center"/>
                    <w:rPr>
                      <w:rFonts w:ascii="ＭＳ 明朝" w:hAnsi="ＭＳ 明朝" w:hint="eastAsia"/>
                    </w:rPr>
                  </w:pPr>
                  <w:r w:rsidRPr="0026037C">
                    <w:rPr>
                      <w:rFonts w:ascii="ＭＳ 明朝" w:hAnsi="ＭＳ 明朝" w:hint="eastAsia"/>
                    </w:rPr>
                    <w:t>月・火・水・木・金・土・日</w:t>
                  </w:r>
                </w:p>
              </w:tc>
              <w:tc>
                <w:tcPr>
                  <w:tcW w:w="2340" w:type="dxa"/>
                  <w:shd w:val="clear" w:color="auto" w:fill="auto"/>
                </w:tcPr>
                <w:p w14:paraId="2854EC51" w14:textId="77777777" w:rsidR="008A688A" w:rsidRPr="0026037C" w:rsidRDefault="008A688A" w:rsidP="008A688A">
                  <w:pPr>
                    <w:ind w:firstLineChars="200" w:firstLine="420"/>
                    <w:rPr>
                      <w:rFonts w:ascii="ＭＳ 明朝" w:hAnsi="ＭＳ 明朝" w:hint="eastAsia"/>
                    </w:rPr>
                  </w:pPr>
                  <w:r w:rsidRPr="0026037C">
                    <w:rPr>
                      <w:rFonts w:ascii="ＭＳ 明朝" w:hAnsi="ＭＳ 明朝" w:hint="eastAsia"/>
                    </w:rPr>
                    <w:t xml:space="preserve">：　　～　：　　</w:t>
                  </w:r>
                </w:p>
              </w:tc>
            </w:tr>
            <w:tr w:rsidR="008A688A" w:rsidRPr="0026037C" w14:paraId="736917E2" w14:textId="77777777" w:rsidTr="00043DBC">
              <w:tc>
                <w:tcPr>
                  <w:tcW w:w="1147" w:type="dxa"/>
                  <w:shd w:val="clear" w:color="auto" w:fill="auto"/>
                </w:tcPr>
                <w:p w14:paraId="1854C661" w14:textId="77777777" w:rsidR="008A688A" w:rsidRPr="0026037C" w:rsidRDefault="008A688A" w:rsidP="008A688A">
                  <w:pPr>
                    <w:ind w:firstLineChars="100" w:firstLine="210"/>
                    <w:rPr>
                      <w:rFonts w:ascii="ＭＳ 明朝" w:hAnsi="ＭＳ 明朝" w:hint="eastAsia"/>
                    </w:rPr>
                  </w:pPr>
                  <w:r w:rsidRPr="0026037C">
                    <w:rPr>
                      <w:rFonts w:ascii="ＭＳ 明朝" w:hAnsi="ＭＳ 明朝" w:hint="eastAsia"/>
                    </w:rPr>
                    <w:t>単位目</w:t>
                  </w:r>
                </w:p>
              </w:tc>
              <w:tc>
                <w:tcPr>
                  <w:tcW w:w="900" w:type="dxa"/>
                  <w:shd w:val="clear" w:color="auto" w:fill="auto"/>
                </w:tcPr>
                <w:p w14:paraId="074B3BF4" w14:textId="77777777" w:rsidR="008A688A" w:rsidRPr="0026037C" w:rsidRDefault="008A688A" w:rsidP="008A688A">
                  <w:pPr>
                    <w:jc w:val="right"/>
                    <w:rPr>
                      <w:rFonts w:ascii="ＭＳ 明朝" w:hAnsi="ＭＳ 明朝" w:hint="eastAsia"/>
                    </w:rPr>
                  </w:pPr>
                  <w:r w:rsidRPr="0026037C">
                    <w:rPr>
                      <w:rFonts w:ascii="ＭＳ 明朝" w:hAnsi="ＭＳ 明朝" w:hint="eastAsia"/>
                    </w:rPr>
                    <w:t>名</w:t>
                  </w:r>
                </w:p>
              </w:tc>
              <w:tc>
                <w:tcPr>
                  <w:tcW w:w="3240" w:type="dxa"/>
                  <w:shd w:val="clear" w:color="auto" w:fill="auto"/>
                </w:tcPr>
                <w:p w14:paraId="6C47A268" w14:textId="77777777" w:rsidR="008A688A" w:rsidRPr="0026037C" w:rsidRDefault="008A688A" w:rsidP="008A688A">
                  <w:pPr>
                    <w:jc w:val="center"/>
                    <w:rPr>
                      <w:rFonts w:ascii="ＭＳ 明朝" w:hAnsi="ＭＳ 明朝" w:hint="eastAsia"/>
                    </w:rPr>
                  </w:pPr>
                  <w:r w:rsidRPr="0026037C">
                    <w:rPr>
                      <w:rFonts w:ascii="ＭＳ 明朝" w:hAnsi="ＭＳ 明朝" w:hint="eastAsia"/>
                    </w:rPr>
                    <w:t>月・火・水・木・金・土・日</w:t>
                  </w:r>
                </w:p>
              </w:tc>
              <w:tc>
                <w:tcPr>
                  <w:tcW w:w="2340" w:type="dxa"/>
                  <w:shd w:val="clear" w:color="auto" w:fill="auto"/>
                </w:tcPr>
                <w:p w14:paraId="132E546A" w14:textId="77777777" w:rsidR="008A688A" w:rsidRPr="0026037C" w:rsidRDefault="008A688A" w:rsidP="008A688A">
                  <w:pPr>
                    <w:ind w:firstLineChars="200" w:firstLine="420"/>
                    <w:rPr>
                      <w:rFonts w:ascii="ＭＳ 明朝" w:hAnsi="ＭＳ 明朝" w:hint="eastAsia"/>
                    </w:rPr>
                  </w:pPr>
                  <w:r w:rsidRPr="0026037C">
                    <w:rPr>
                      <w:rFonts w:ascii="ＭＳ 明朝" w:hAnsi="ＭＳ 明朝" w:hint="eastAsia"/>
                    </w:rPr>
                    <w:t xml:space="preserve">：　　～　：　　</w:t>
                  </w:r>
                </w:p>
              </w:tc>
            </w:tr>
          </w:tbl>
          <w:p w14:paraId="21C62DD8" w14:textId="77777777" w:rsidR="008A688A" w:rsidRDefault="008A688A" w:rsidP="008A688A">
            <w:pPr>
              <w:rPr>
                <w:rFonts w:hint="eastAsia"/>
              </w:rPr>
            </w:pPr>
            <w:r w:rsidRPr="00452D9E">
              <w:rPr>
                <w:rFonts w:ascii="ＭＳ 明朝" w:hAnsi="ＭＳ 明朝" w:hint="eastAsia"/>
              </w:rPr>
              <w:t>※適宜、単位記載欄を追加すること。</w:t>
            </w:r>
          </w:p>
        </w:tc>
      </w:tr>
      <w:tr w:rsidR="00043DBC" w14:paraId="75A9AF0A" w14:textId="77777777" w:rsidTr="00043DBC">
        <w:tc>
          <w:tcPr>
            <w:tcW w:w="426" w:type="dxa"/>
            <w:vMerge w:val="restart"/>
            <w:shd w:val="clear" w:color="auto" w:fill="auto"/>
            <w:vAlign w:val="center"/>
          </w:tcPr>
          <w:p w14:paraId="11E89797" w14:textId="77777777" w:rsidR="00043DBC" w:rsidRDefault="00043DBC" w:rsidP="00043DBC">
            <w:pPr>
              <w:jc w:val="center"/>
              <w:rPr>
                <w:rFonts w:hint="eastAsia"/>
              </w:rPr>
            </w:pPr>
            <w:r>
              <w:rPr>
                <w:rFonts w:hint="eastAsia"/>
              </w:rPr>
              <w:t>従業者</w:t>
            </w:r>
          </w:p>
        </w:tc>
        <w:tc>
          <w:tcPr>
            <w:tcW w:w="1554" w:type="dxa"/>
            <w:shd w:val="clear" w:color="auto" w:fill="auto"/>
            <w:vAlign w:val="center"/>
          </w:tcPr>
          <w:p w14:paraId="230C2EE2" w14:textId="77777777" w:rsidR="00043DBC" w:rsidRDefault="00043DBC" w:rsidP="00043DBC">
            <w:pPr>
              <w:rPr>
                <w:rFonts w:hint="eastAsia"/>
              </w:rPr>
            </w:pPr>
            <w:r>
              <w:rPr>
                <w:rFonts w:hint="eastAsia"/>
              </w:rPr>
              <w:t>医師</w:t>
            </w:r>
          </w:p>
        </w:tc>
        <w:tc>
          <w:tcPr>
            <w:tcW w:w="7920" w:type="dxa"/>
            <w:shd w:val="clear" w:color="auto" w:fill="auto"/>
          </w:tcPr>
          <w:p w14:paraId="256F6254" w14:textId="77777777" w:rsidR="00043DBC" w:rsidRDefault="00043DBC" w:rsidP="008A688A">
            <w:pPr>
              <w:numPr>
                <w:ilvl w:val="0"/>
                <w:numId w:val="6"/>
              </w:numPr>
              <w:spacing w:beforeLines="50" w:before="151"/>
              <w:rPr>
                <w:rFonts w:hint="eastAsia"/>
              </w:rPr>
            </w:pPr>
            <w:r>
              <w:rPr>
                <w:rFonts w:hint="eastAsia"/>
              </w:rPr>
              <w:t>利用者数が同時に</w:t>
            </w:r>
            <w:r>
              <w:rPr>
                <w:rFonts w:hint="eastAsia"/>
              </w:rPr>
              <w:t>10</w:t>
            </w:r>
            <w:r>
              <w:rPr>
                <w:rFonts w:hint="eastAsia"/>
              </w:rPr>
              <w:t>人を超える場合、専任の常勤医師を</w:t>
            </w:r>
            <w:r>
              <w:rPr>
                <w:rFonts w:hint="eastAsia"/>
              </w:rPr>
              <w:t>1</w:t>
            </w:r>
            <w:r>
              <w:rPr>
                <w:rFonts w:hint="eastAsia"/>
              </w:rPr>
              <w:t>名以上配置しているか</w:t>
            </w:r>
          </w:p>
          <w:p w14:paraId="3D1BFC45" w14:textId="77777777" w:rsidR="00043DBC" w:rsidRDefault="00043DBC" w:rsidP="008A688A">
            <w:pPr>
              <w:numPr>
                <w:ilvl w:val="0"/>
                <w:numId w:val="6"/>
              </w:numPr>
              <w:spacing w:afterLines="50" w:after="151"/>
              <w:rPr>
                <w:rFonts w:hint="eastAsia"/>
              </w:rPr>
            </w:pPr>
            <w:r>
              <w:rPr>
                <w:rFonts w:hint="eastAsia"/>
              </w:rPr>
              <w:t>利用者数が同時に</w:t>
            </w:r>
            <w:r>
              <w:rPr>
                <w:rFonts w:hint="eastAsia"/>
              </w:rPr>
              <w:t>10</w:t>
            </w:r>
            <w:r>
              <w:rPr>
                <w:rFonts w:hint="eastAsia"/>
              </w:rPr>
              <w:t>人以下の場合、専任の医師１人以上、かつ、医師１人に対して１日</w:t>
            </w:r>
            <w:r>
              <w:rPr>
                <w:rFonts w:hint="eastAsia"/>
              </w:rPr>
              <w:t>48</w:t>
            </w:r>
            <w:r>
              <w:rPr>
                <w:rFonts w:hint="eastAsia"/>
              </w:rPr>
              <w:t>人以内か</w:t>
            </w:r>
          </w:p>
        </w:tc>
      </w:tr>
      <w:tr w:rsidR="00043DBC" w14:paraId="1824C38C" w14:textId="77777777" w:rsidTr="00043DBC">
        <w:trPr>
          <w:trHeight w:val="2724"/>
        </w:trPr>
        <w:tc>
          <w:tcPr>
            <w:tcW w:w="426" w:type="dxa"/>
            <w:vMerge/>
            <w:tcBorders>
              <w:bottom w:val="single" w:sz="4" w:space="0" w:color="auto"/>
            </w:tcBorders>
            <w:shd w:val="clear" w:color="auto" w:fill="auto"/>
          </w:tcPr>
          <w:p w14:paraId="09AD19E2" w14:textId="77777777" w:rsidR="00043DBC" w:rsidRDefault="00043DBC" w:rsidP="00043DBC">
            <w:pPr>
              <w:rPr>
                <w:rFonts w:hint="eastAsia"/>
              </w:rPr>
            </w:pPr>
          </w:p>
        </w:tc>
        <w:tc>
          <w:tcPr>
            <w:tcW w:w="1554" w:type="dxa"/>
            <w:tcBorders>
              <w:bottom w:val="single" w:sz="4" w:space="0" w:color="auto"/>
            </w:tcBorders>
            <w:shd w:val="clear" w:color="auto" w:fill="auto"/>
            <w:vAlign w:val="center"/>
          </w:tcPr>
          <w:p w14:paraId="50C6A155" w14:textId="77777777" w:rsidR="00043DBC" w:rsidRDefault="00043DBC" w:rsidP="00043DBC">
            <w:pPr>
              <w:rPr>
                <w:rFonts w:hint="eastAsia"/>
              </w:rPr>
            </w:pPr>
            <w:r>
              <w:rPr>
                <w:rFonts w:hint="eastAsia"/>
              </w:rPr>
              <w:t>理学療法士、作業療法士若しくは言語聴覚士</w:t>
            </w:r>
          </w:p>
          <w:p w14:paraId="6F28167D" w14:textId="77777777" w:rsidR="00043DBC" w:rsidRDefault="00043DBC" w:rsidP="00043DBC">
            <w:pPr>
              <w:rPr>
                <w:rFonts w:hint="eastAsia"/>
              </w:rPr>
            </w:pPr>
            <w:r>
              <w:rPr>
                <w:rFonts w:hint="eastAsia"/>
              </w:rPr>
              <w:t>又は看護師若しくは准看護師若しくは介護職員</w:t>
            </w:r>
          </w:p>
        </w:tc>
        <w:tc>
          <w:tcPr>
            <w:tcW w:w="7920" w:type="dxa"/>
            <w:tcBorders>
              <w:bottom w:val="single" w:sz="4" w:space="0" w:color="auto"/>
            </w:tcBorders>
            <w:shd w:val="clear" w:color="auto" w:fill="auto"/>
          </w:tcPr>
          <w:p w14:paraId="6FF3A6BA" w14:textId="77777777" w:rsidR="00043DBC" w:rsidRDefault="00043DBC" w:rsidP="00043DBC">
            <w:pPr>
              <w:rPr>
                <w:rFonts w:hint="eastAsia"/>
              </w:rPr>
            </w:pPr>
            <w:r>
              <w:rPr>
                <w:rFonts w:hint="eastAsia"/>
              </w:rPr>
              <w:t>単位ごとに、</w:t>
            </w:r>
          </w:p>
          <w:p w14:paraId="71502E5F" w14:textId="77777777" w:rsidR="00043DBC" w:rsidRDefault="00043DBC" w:rsidP="00043DBC">
            <w:pPr>
              <w:numPr>
                <w:ilvl w:val="0"/>
                <w:numId w:val="2"/>
              </w:numPr>
              <w:rPr>
                <w:rFonts w:hint="eastAsia"/>
              </w:rPr>
            </w:pPr>
            <w:r>
              <w:rPr>
                <w:rFonts w:hint="eastAsia"/>
              </w:rPr>
              <w:t>利用者数が</w:t>
            </w:r>
            <w:r>
              <w:rPr>
                <w:rFonts w:hint="eastAsia"/>
              </w:rPr>
              <w:t>10</w:t>
            </w:r>
            <w:r>
              <w:rPr>
                <w:rFonts w:hint="eastAsia"/>
              </w:rPr>
              <w:t>人以下の場合、提供時間帯を通じて専従を</w:t>
            </w:r>
            <w:r>
              <w:rPr>
                <w:rFonts w:hint="eastAsia"/>
              </w:rPr>
              <w:t>1</w:t>
            </w:r>
            <w:r>
              <w:rPr>
                <w:rFonts w:hint="eastAsia"/>
              </w:rPr>
              <w:t>人以上配置しているか</w:t>
            </w:r>
          </w:p>
          <w:p w14:paraId="2C0FD5A5" w14:textId="77777777" w:rsidR="00043DBC" w:rsidRDefault="00043DBC" w:rsidP="00043DBC">
            <w:pPr>
              <w:numPr>
                <w:ilvl w:val="0"/>
                <w:numId w:val="2"/>
              </w:numPr>
              <w:rPr>
                <w:rFonts w:hint="eastAsia"/>
              </w:rPr>
            </w:pPr>
            <w:r>
              <w:rPr>
                <w:rFonts w:hint="eastAsia"/>
              </w:rPr>
              <w:t>利用者数が</w:t>
            </w:r>
            <w:r>
              <w:rPr>
                <w:rFonts w:hint="eastAsia"/>
              </w:rPr>
              <w:t>10</w:t>
            </w:r>
            <w:r>
              <w:rPr>
                <w:rFonts w:hint="eastAsia"/>
              </w:rPr>
              <w:t>人を超える場合、利用者数</w:t>
            </w:r>
            <w:r>
              <w:rPr>
                <w:rFonts w:hint="eastAsia"/>
              </w:rPr>
              <w:t>10</w:t>
            </w:r>
            <w:r>
              <w:rPr>
                <w:rFonts w:hint="eastAsia"/>
              </w:rPr>
              <w:t>人に対し提供時間帯を通じて専従を１以上配置しているか</w:t>
            </w:r>
          </w:p>
          <w:p w14:paraId="7683DA67" w14:textId="77777777" w:rsidR="00043DBC" w:rsidRDefault="00043DBC" w:rsidP="00043DBC">
            <w:pPr>
              <w:spacing w:line="306" w:lineRule="exact"/>
              <w:ind w:leftChars="100" w:left="252" w:hangingChars="20" w:hanging="42"/>
              <w:rPr>
                <w:rFonts w:hint="eastAsia"/>
              </w:rPr>
            </w:pPr>
            <w:r>
              <w:rPr>
                <w:rFonts w:hint="eastAsia"/>
              </w:rPr>
              <w:t xml:space="preserve">　＜必要数計算式＞</w:t>
            </w:r>
          </w:p>
          <w:p w14:paraId="3B5E9BDA" w14:textId="77777777" w:rsidR="00043DBC" w:rsidRPr="001D0298" w:rsidRDefault="008A688A" w:rsidP="00043DBC">
            <w:pPr>
              <w:spacing w:line="306" w:lineRule="exact"/>
              <w:ind w:left="252" w:hangingChars="120" w:hanging="252"/>
              <w:rPr>
                <w:rFonts w:hint="eastAsia"/>
              </w:rPr>
            </w:pPr>
            <w:r>
              <w:rPr>
                <w:noProof/>
              </w:rPr>
              <w:pict w14:anchorId="6E5B5D9E">
                <v:shape id="_x0000_s2061" type="#_x0000_t202" style="position:absolute;left:0;text-align:left;margin-left:291.6pt;margin-top:2.1pt;width:64.35pt;height:40.25pt;z-index:251662336">
                  <v:textbox inset="5.85pt,.7pt,5.85pt,.7pt">
                    <w:txbxContent>
                      <w:p w14:paraId="6D9F45BD" w14:textId="77777777" w:rsidR="00043DBC" w:rsidRPr="00E23124" w:rsidRDefault="00043DBC" w:rsidP="00043DBC">
                        <w:pPr>
                          <w:rPr>
                            <w:rFonts w:hint="eastAsia"/>
                            <w:sz w:val="18"/>
                            <w:szCs w:val="18"/>
                          </w:rPr>
                        </w:pPr>
                        <w:r w:rsidRPr="00E23124">
                          <w:rPr>
                            <w:rFonts w:hint="eastAsia"/>
                            <w:sz w:val="18"/>
                            <w:szCs w:val="18"/>
                          </w:rPr>
                          <w:t>必要数</w:t>
                        </w:r>
                      </w:p>
                      <w:p w14:paraId="12436584" w14:textId="77777777" w:rsidR="00043DBC" w:rsidRPr="00354E99" w:rsidRDefault="00043DBC" w:rsidP="00043DBC">
                        <w:pPr>
                          <w:ind w:firstLineChars="400" w:firstLine="840"/>
                          <w:rPr>
                            <w:rFonts w:hint="eastAsia"/>
                          </w:rPr>
                        </w:pPr>
                        <w:r>
                          <w:rPr>
                            <w:rFonts w:hint="eastAsia"/>
                          </w:rPr>
                          <w:t>人</w:t>
                        </w:r>
                      </w:p>
                    </w:txbxContent>
                  </v:textbox>
                </v:shape>
              </w:pict>
            </w:r>
            <w:r>
              <w:rPr>
                <w:noProof/>
              </w:rPr>
              <w:pict w14:anchorId="4223709B">
                <v:shape id="_x0000_s2060" type="#_x0000_t202" style="position:absolute;left:0;text-align:left;margin-left:201.85pt;margin-top:2.1pt;width:64.35pt;height:40.25pt;z-index:251663360">
                  <v:textbox inset="5.85pt,.7pt,5.85pt,.7pt">
                    <w:txbxContent>
                      <w:p w14:paraId="3A6B17DC" w14:textId="77777777" w:rsidR="00043DBC" w:rsidRDefault="00043DBC" w:rsidP="00043DBC">
                        <w:pPr>
                          <w:rPr>
                            <w:rFonts w:hint="eastAsia"/>
                          </w:rPr>
                        </w:pPr>
                      </w:p>
                      <w:p w14:paraId="397F2545" w14:textId="77777777" w:rsidR="00043DBC" w:rsidRPr="00354E99" w:rsidRDefault="00043DBC" w:rsidP="00043DBC">
                        <w:pPr>
                          <w:ind w:firstLineChars="400" w:firstLine="840"/>
                          <w:rPr>
                            <w:rFonts w:hint="eastAsia"/>
                          </w:rPr>
                        </w:pPr>
                        <w:r>
                          <w:rPr>
                            <w:rFonts w:hint="eastAsia"/>
                          </w:rPr>
                          <w:t>人</w:t>
                        </w:r>
                      </w:p>
                    </w:txbxContent>
                  </v:textbox>
                </v:shape>
              </w:pict>
            </w:r>
            <w:r>
              <w:rPr>
                <w:noProof/>
              </w:rPr>
              <w:pict w14:anchorId="64A3CE09">
                <v:shape id="_x0000_s2059" type="#_x0000_t202" style="position:absolute;left:0;text-align:left;margin-left:21.85pt;margin-top:2.1pt;width:107.4pt;height:40.25pt;z-index:251661312">
                  <v:textbox inset="5.85pt,.7pt,5.85pt,.7pt">
                    <w:txbxContent>
                      <w:p w14:paraId="7FB64BE9" w14:textId="77777777" w:rsidR="00043DBC" w:rsidRDefault="00043DBC" w:rsidP="00043DBC">
                        <w:pPr>
                          <w:rPr>
                            <w:rFonts w:hint="eastAsia"/>
                            <w:sz w:val="18"/>
                            <w:szCs w:val="18"/>
                            <w:lang w:eastAsia="zh-CN"/>
                          </w:rPr>
                        </w:pPr>
                        <w:r>
                          <w:rPr>
                            <w:rFonts w:hint="eastAsia"/>
                            <w:sz w:val="18"/>
                            <w:szCs w:val="18"/>
                            <w:lang w:eastAsia="zh-CN"/>
                          </w:rPr>
                          <w:t>利用者数</w:t>
                        </w:r>
                      </w:p>
                      <w:p w14:paraId="0F8B1F23" w14:textId="77777777" w:rsidR="00043DBC" w:rsidRDefault="00043DBC" w:rsidP="00043DBC">
                        <w:pPr>
                          <w:ind w:firstLineChars="800" w:firstLine="1680"/>
                          <w:rPr>
                            <w:rFonts w:hint="eastAsia"/>
                          </w:rPr>
                        </w:pPr>
                        <w:r>
                          <w:rPr>
                            <w:rFonts w:hint="eastAsia"/>
                          </w:rPr>
                          <w:t>人</w:t>
                        </w:r>
                      </w:p>
                    </w:txbxContent>
                  </v:textbox>
                </v:shape>
              </w:pict>
            </w:r>
          </w:p>
          <w:p w14:paraId="378DCC8B" w14:textId="77777777" w:rsidR="00043DBC" w:rsidRDefault="00043DBC" w:rsidP="00043DBC">
            <w:pPr>
              <w:spacing w:line="306" w:lineRule="exact"/>
              <w:ind w:left="252" w:hangingChars="120" w:hanging="252"/>
              <w:rPr>
                <w:rFonts w:hint="eastAsia"/>
              </w:rPr>
            </w:pPr>
            <w:r>
              <w:rPr>
                <w:rFonts w:hint="eastAsia"/>
              </w:rPr>
              <w:t xml:space="preserve">　　　　　　　　　　　　　÷　１０人＝　　　　　　　</w:t>
            </w:r>
            <w:r w:rsidRPr="00AD6FE8">
              <w:rPr>
                <w:rFonts w:ascii="ＭＳ 明朝" w:hAnsi="ＭＳ 明朝" w:hint="eastAsia"/>
              </w:rPr>
              <w:t>≒</w:t>
            </w:r>
          </w:p>
          <w:p w14:paraId="55ECBBDF" w14:textId="77777777" w:rsidR="00043DBC" w:rsidRPr="000722DC" w:rsidRDefault="00043DBC" w:rsidP="00043DBC">
            <w:pPr>
              <w:spacing w:line="306" w:lineRule="exact"/>
              <w:rPr>
                <w:rFonts w:hint="eastAsia"/>
              </w:rPr>
            </w:pPr>
          </w:p>
          <w:p w14:paraId="75F04FDF" w14:textId="77777777" w:rsidR="00043DBC" w:rsidRPr="00AD6FE8" w:rsidRDefault="00043DBC" w:rsidP="00043DBC">
            <w:pPr>
              <w:spacing w:line="306" w:lineRule="exact"/>
              <w:ind w:leftChars="120" w:left="252" w:firstLineChars="200" w:firstLine="420"/>
              <w:rPr>
                <w:rFonts w:ascii="ＭＳ 明朝" w:hAnsi="ＭＳ 明朝" w:hint="eastAsia"/>
              </w:rPr>
            </w:pPr>
            <w:r w:rsidRPr="00AD6FE8">
              <w:rPr>
                <w:rFonts w:ascii="ＭＳ 明朝" w:hAnsi="ＭＳ 明朝" w:hint="eastAsia"/>
              </w:rPr>
              <w:t>（例）（45人）　　　　　　　　　　　（4.5）　　　　（５人）</w:t>
            </w:r>
          </w:p>
          <w:p w14:paraId="1F351380" w14:textId="77777777" w:rsidR="00043DBC" w:rsidRDefault="00043DBC" w:rsidP="00043DBC">
            <w:pPr>
              <w:rPr>
                <w:rFonts w:hint="eastAsia"/>
              </w:rPr>
            </w:pPr>
          </w:p>
          <w:p w14:paraId="5239E825" w14:textId="77777777" w:rsidR="00043DBC" w:rsidRDefault="00043DBC" w:rsidP="00043DBC">
            <w:pPr>
              <w:numPr>
                <w:ilvl w:val="0"/>
                <w:numId w:val="2"/>
              </w:numPr>
              <w:rPr>
                <w:rFonts w:hint="eastAsia"/>
              </w:rPr>
            </w:pPr>
            <w:r>
              <w:rPr>
                <w:rFonts w:hint="eastAsia"/>
              </w:rPr>
              <w:t>上記のうち、理学療法士、作業療法士、言語聴覚士又は通所リハビリテーション若しくはこれに類するサービスに１年以上従事した経験を有する看護師を常勤換算方法で０．１以上配置しているか</w:t>
            </w:r>
          </w:p>
          <w:p w14:paraId="128BBAB2" w14:textId="77777777" w:rsidR="00043DBC" w:rsidRPr="00AD6FE8" w:rsidRDefault="00043DBC" w:rsidP="00043DBC">
            <w:pPr>
              <w:ind w:firstLineChars="100" w:firstLine="210"/>
              <w:rPr>
                <w:rFonts w:ascii="ＭＳ 明朝" w:hAnsi="ＭＳ 明朝" w:hint="eastAsia"/>
              </w:rPr>
            </w:pPr>
            <w:r>
              <w:rPr>
                <w:noProof/>
              </w:rPr>
              <w:pict w14:anchorId="7B242667">
                <v:shape id="_x0000_s2062" type="#_x0000_t202" style="position:absolute;left:0;text-align:left;margin-left:310.1pt;margin-top:14.75pt;width:64.35pt;height:62.4pt;z-index:251654144">
                  <v:textbox style="mso-next-textbox:#_x0000_s2062" inset="5.85pt,.7pt,5.85pt,.7pt">
                    <w:txbxContent>
                      <w:p w14:paraId="248F76E4" w14:textId="77777777" w:rsidR="00043DBC" w:rsidRPr="00E23124" w:rsidRDefault="00043DBC" w:rsidP="00043DBC">
                        <w:pPr>
                          <w:rPr>
                            <w:rFonts w:hint="eastAsia"/>
                            <w:sz w:val="18"/>
                            <w:szCs w:val="18"/>
                          </w:rPr>
                        </w:pPr>
                        <w:r w:rsidRPr="00E23124">
                          <w:rPr>
                            <w:rFonts w:hint="eastAsia"/>
                            <w:sz w:val="18"/>
                            <w:szCs w:val="18"/>
                          </w:rPr>
                          <w:t>常勤換算</w:t>
                        </w:r>
                      </w:p>
                      <w:p w14:paraId="2ED0C7D8" w14:textId="77777777" w:rsidR="00043DBC" w:rsidRPr="00354E99" w:rsidRDefault="00043DBC" w:rsidP="00043DBC">
                        <w:pPr>
                          <w:ind w:firstLineChars="400" w:firstLine="840"/>
                          <w:rPr>
                            <w:rFonts w:hint="eastAsia"/>
                          </w:rPr>
                        </w:pPr>
                        <w:r>
                          <w:rPr>
                            <w:rFonts w:hint="eastAsia"/>
                          </w:rPr>
                          <w:t>人</w:t>
                        </w:r>
                      </w:p>
                    </w:txbxContent>
                  </v:textbox>
                </v:shape>
              </w:pict>
            </w:r>
            <w:r>
              <w:rPr>
                <w:noProof/>
              </w:rPr>
              <w:pict w14:anchorId="34E23647">
                <v:shape id="_x0000_s2063" type="#_x0000_t202" style="position:absolute;left:0;text-align:left;margin-left:175.1pt;margin-top:14.75pt;width:116.4pt;height:63.15pt;z-index:251653120">
                  <v:textbox style="mso-next-textbox:#_x0000_s2063" inset="5.85pt,.7pt,5.85pt,.7pt">
                    <w:txbxContent>
                      <w:p w14:paraId="0D4BAF48" w14:textId="77777777" w:rsidR="00043DBC" w:rsidRDefault="00043DBC" w:rsidP="00043DBC">
                        <w:pPr>
                          <w:ind w:left="1440" w:hangingChars="800" w:hanging="1440"/>
                          <w:rPr>
                            <w:rFonts w:hint="eastAsia"/>
                            <w:sz w:val="18"/>
                            <w:szCs w:val="18"/>
                          </w:rPr>
                        </w:pPr>
                        <w:r>
                          <w:rPr>
                            <w:rFonts w:hint="eastAsia"/>
                            <w:sz w:val="18"/>
                            <w:szCs w:val="18"/>
                          </w:rPr>
                          <w:t>常勤従事者の勤務時間数</w:t>
                        </w:r>
                      </w:p>
                      <w:p w14:paraId="2B90185A" w14:textId="77777777" w:rsidR="00043DBC" w:rsidRDefault="00043DBC" w:rsidP="00043DBC">
                        <w:pPr>
                          <w:ind w:firstLineChars="700" w:firstLine="1470"/>
                          <w:rPr>
                            <w:rFonts w:hint="eastAsia"/>
                          </w:rPr>
                        </w:pPr>
                        <w:r>
                          <w:rPr>
                            <w:rFonts w:hint="eastAsia"/>
                          </w:rPr>
                          <w:t>時間</w:t>
                        </w:r>
                      </w:p>
                    </w:txbxContent>
                  </v:textbox>
                </v:shape>
              </w:pict>
            </w:r>
            <w:r>
              <w:rPr>
                <w:noProof/>
              </w:rPr>
              <w:pict w14:anchorId="65491B2E">
                <v:shape id="_x0000_s2064" type="#_x0000_t202" style="position:absolute;left:0;text-align:left;margin-left:3.85pt;margin-top:14.7pt;width:143.75pt;height:63.9pt;z-index:251652096">
                  <v:textbox style="mso-next-textbox:#_x0000_s2064" inset="5.85pt,.7pt,5.85pt,.7pt">
                    <w:txbxContent>
                      <w:p w14:paraId="576BD0CE" w14:textId="77777777" w:rsidR="00043DBC" w:rsidRDefault="00043DBC" w:rsidP="00043DBC">
                        <w:pPr>
                          <w:ind w:left="1440" w:hangingChars="800" w:hanging="1440"/>
                          <w:rPr>
                            <w:rFonts w:hint="eastAsia"/>
                            <w:sz w:val="18"/>
                            <w:szCs w:val="18"/>
                            <w:lang w:eastAsia="zh-TW"/>
                          </w:rPr>
                        </w:pPr>
                        <w:r>
                          <w:rPr>
                            <w:rFonts w:hint="eastAsia"/>
                            <w:sz w:val="18"/>
                            <w:szCs w:val="18"/>
                            <w:lang w:eastAsia="zh-TW"/>
                          </w:rPr>
                          <w:t>従業者（職種　　　　　　　）</w:t>
                        </w:r>
                      </w:p>
                      <w:p w14:paraId="5E3663A6" w14:textId="77777777" w:rsidR="00043DBC" w:rsidRDefault="00043DBC" w:rsidP="00043DBC">
                        <w:pPr>
                          <w:ind w:leftChars="602" w:left="1444" w:hangingChars="100" w:hanging="180"/>
                          <w:rPr>
                            <w:rFonts w:hint="eastAsia"/>
                            <w:sz w:val="18"/>
                            <w:szCs w:val="18"/>
                          </w:rPr>
                        </w:pPr>
                        <w:r>
                          <w:rPr>
                            <w:rFonts w:hint="eastAsia"/>
                            <w:sz w:val="18"/>
                            <w:szCs w:val="18"/>
                          </w:rPr>
                          <w:t>の勤務延時間数</w:t>
                        </w:r>
                      </w:p>
                      <w:p w14:paraId="6799B7F6" w14:textId="77777777" w:rsidR="00043DBC" w:rsidRDefault="00043DBC" w:rsidP="00043DBC">
                        <w:pPr>
                          <w:ind w:firstLineChars="1000" w:firstLine="2100"/>
                          <w:rPr>
                            <w:rFonts w:hint="eastAsia"/>
                          </w:rPr>
                        </w:pPr>
                        <w:r>
                          <w:rPr>
                            <w:rFonts w:hint="eastAsia"/>
                          </w:rPr>
                          <w:t>時間</w:t>
                        </w:r>
                      </w:p>
                    </w:txbxContent>
                  </v:textbox>
                </v:shape>
              </w:pict>
            </w:r>
            <w:r w:rsidRPr="00AD6FE8">
              <w:rPr>
                <w:rFonts w:ascii="ＭＳ 明朝" w:hAnsi="ＭＳ 明朝" w:hint="eastAsia"/>
                <w:lang w:eastAsia="zh-TW"/>
              </w:rPr>
              <w:t>＜常勤換算式＞</w:t>
            </w:r>
            <w:r>
              <w:rPr>
                <w:rFonts w:hint="eastAsia"/>
              </w:rPr>
              <w:t>（小数点第</w:t>
            </w:r>
            <w:r>
              <w:rPr>
                <w:rFonts w:hint="eastAsia"/>
              </w:rPr>
              <w:t>2</w:t>
            </w:r>
            <w:r>
              <w:rPr>
                <w:rFonts w:hint="eastAsia"/>
              </w:rPr>
              <w:t>位以下切捨）</w:t>
            </w:r>
            <w:r w:rsidRPr="00AD6FE8">
              <w:rPr>
                <w:rFonts w:ascii="ＭＳ 明朝" w:hAnsi="ＭＳ 明朝" w:hint="eastAsia"/>
              </w:rPr>
              <w:t xml:space="preserve">　</w:t>
            </w:r>
          </w:p>
          <w:p w14:paraId="1585FDAF" w14:textId="77777777" w:rsidR="00043DBC" w:rsidRDefault="00043DBC" w:rsidP="00043DBC">
            <w:pPr>
              <w:spacing w:line="306" w:lineRule="exact"/>
              <w:rPr>
                <w:rFonts w:hint="eastAsia"/>
                <w:lang w:eastAsia="zh-TW"/>
              </w:rPr>
            </w:pPr>
          </w:p>
          <w:p w14:paraId="5061CCD5" w14:textId="77777777" w:rsidR="00043DBC" w:rsidRDefault="00043DBC" w:rsidP="00043DBC">
            <w:pPr>
              <w:spacing w:line="306" w:lineRule="exact"/>
              <w:rPr>
                <w:rFonts w:hint="eastAsia"/>
                <w:lang w:eastAsia="zh-TW"/>
              </w:rPr>
            </w:pPr>
            <w:r>
              <w:rPr>
                <w:rFonts w:hint="eastAsia"/>
                <w:lang w:eastAsia="zh-TW"/>
              </w:rPr>
              <w:t xml:space="preserve">　　　　　　　　　　　</w:t>
            </w:r>
            <w:r>
              <w:rPr>
                <w:rFonts w:hint="eastAsia"/>
              </w:rPr>
              <w:t xml:space="preserve">　　　　</w:t>
            </w:r>
            <w:r>
              <w:rPr>
                <w:rFonts w:hint="eastAsia"/>
                <w:lang w:eastAsia="zh-TW"/>
              </w:rPr>
              <w:t>÷　　　　　　　　　　　　＝</w:t>
            </w:r>
          </w:p>
          <w:p w14:paraId="52FBF24D" w14:textId="77777777" w:rsidR="00043DBC" w:rsidRPr="00262FBE" w:rsidRDefault="00043DBC" w:rsidP="00043DBC">
            <w:pPr>
              <w:spacing w:line="306" w:lineRule="exact"/>
              <w:rPr>
                <w:rFonts w:hint="eastAsia"/>
              </w:rPr>
            </w:pPr>
          </w:p>
          <w:p w14:paraId="268B5588" w14:textId="77777777" w:rsidR="00043DBC" w:rsidRPr="00581419" w:rsidRDefault="00043DBC" w:rsidP="00043DBC">
            <w:pPr>
              <w:spacing w:line="306" w:lineRule="exact"/>
              <w:rPr>
                <w:rFonts w:hint="eastAsia"/>
              </w:rPr>
            </w:pPr>
          </w:p>
          <w:p w14:paraId="4A5D08EA" w14:textId="77777777" w:rsidR="00043DBC" w:rsidRPr="00AD6FE8" w:rsidRDefault="00043DBC" w:rsidP="00043DBC">
            <w:pPr>
              <w:ind w:firstLineChars="200" w:firstLine="420"/>
              <w:rPr>
                <w:rFonts w:ascii="ＭＳ 明朝" w:hAnsi="ＭＳ 明朝" w:hint="eastAsia"/>
                <w:lang w:eastAsia="zh-TW"/>
              </w:rPr>
            </w:pPr>
            <w:r>
              <w:rPr>
                <w:rFonts w:hint="eastAsia"/>
                <w:lang w:eastAsia="zh-TW"/>
              </w:rPr>
              <w:t>(</w:t>
            </w:r>
            <w:r>
              <w:rPr>
                <w:rFonts w:hint="eastAsia"/>
                <w:lang w:eastAsia="zh-TW"/>
              </w:rPr>
              <w:t>例</w:t>
            </w:r>
            <w:r>
              <w:rPr>
                <w:rFonts w:hint="eastAsia"/>
                <w:lang w:eastAsia="zh-TW"/>
              </w:rPr>
              <w:t>)</w:t>
            </w:r>
            <w:r w:rsidRPr="00AD6FE8">
              <w:rPr>
                <w:rFonts w:ascii="ＭＳ 明朝" w:hAnsi="ＭＳ 明朝" w:hint="eastAsia"/>
                <w:lang w:eastAsia="zh-TW"/>
              </w:rPr>
              <w:t>（４週　計16ｈ）　　　　 （週40ｈ×４週＝160ｈ）　　（0.1人）</w:t>
            </w:r>
          </w:p>
          <w:p w14:paraId="6E2BCFEC" w14:textId="77777777" w:rsidR="00043DBC" w:rsidRDefault="00043DBC" w:rsidP="00043DBC">
            <w:pPr>
              <w:ind w:left="420" w:hangingChars="200" w:hanging="420"/>
              <w:rPr>
                <w:rFonts w:hint="eastAsia"/>
                <w:lang w:eastAsia="zh-TW"/>
              </w:rPr>
            </w:pPr>
          </w:p>
          <w:p w14:paraId="21D4858D" w14:textId="77777777" w:rsidR="00043DBC" w:rsidRDefault="00043DBC" w:rsidP="00043DBC">
            <w:pPr>
              <w:ind w:left="420" w:hangingChars="200" w:hanging="420"/>
              <w:rPr>
                <w:rFonts w:hint="eastAsia"/>
              </w:rPr>
            </w:pPr>
            <w:r>
              <w:rPr>
                <w:rFonts w:hint="eastAsia"/>
              </w:rPr>
              <w:t xml:space="preserve">　□　看護師の場合は次のいずれかに１年以上従事した経験があるか</w:t>
            </w:r>
          </w:p>
          <w:p w14:paraId="71142C97" w14:textId="77777777" w:rsidR="00043DBC" w:rsidRPr="00567E73" w:rsidRDefault="00043DBC" w:rsidP="00043DBC">
            <w:pPr>
              <w:ind w:left="840" w:hangingChars="400" w:hanging="840"/>
              <w:rPr>
                <w:rFonts w:hint="eastAsia"/>
              </w:rPr>
            </w:pPr>
            <w:r>
              <w:rPr>
                <w:rFonts w:hint="eastAsia"/>
              </w:rPr>
              <w:t xml:space="preserve">　　□　保険医療機関等での、診療報酬の算定方法に定める重度認知症患者デイケア、精神科デイケア、脳血管疾患等リハビリテーション料、運動器リハビリテーション料の届出を行った保険医療機関</w:t>
            </w:r>
          </w:p>
          <w:p w14:paraId="2DFF89CD" w14:textId="77777777" w:rsidR="00043DBC" w:rsidRDefault="00043DBC" w:rsidP="00043DBC">
            <w:pPr>
              <w:ind w:left="420" w:hangingChars="200" w:hanging="420"/>
              <w:rPr>
                <w:rFonts w:hint="eastAsia"/>
              </w:rPr>
            </w:pPr>
            <w:r>
              <w:rPr>
                <w:rFonts w:hint="eastAsia"/>
              </w:rPr>
              <w:t xml:space="preserve">　　□　指定（介護予防）通所リハビリテーション事業所</w:t>
            </w:r>
          </w:p>
          <w:p w14:paraId="3F565B82" w14:textId="77777777" w:rsidR="00043DBC" w:rsidRDefault="00043DBC" w:rsidP="00262FBE">
            <w:pPr>
              <w:ind w:left="840" w:hangingChars="400" w:hanging="840"/>
              <w:rPr>
                <w:rFonts w:hint="eastAsia"/>
              </w:rPr>
            </w:pPr>
            <w:r>
              <w:rPr>
                <w:rFonts w:hint="eastAsia"/>
              </w:rPr>
              <w:t xml:space="preserve">　　□　介護保険施設での、「厚生労働大臣が定める特定診療費に係る指導管理等及び単位数」に定める理学療法、作業療法の届出を行った保険医療機関</w:t>
            </w:r>
          </w:p>
          <w:p w14:paraId="6F01627D" w14:textId="77777777" w:rsidR="00043DBC" w:rsidRPr="00772080" w:rsidRDefault="00043DBC" w:rsidP="00262FBE">
            <w:pPr>
              <w:ind w:leftChars="100" w:left="420" w:hangingChars="100" w:hanging="210"/>
              <w:rPr>
                <w:rFonts w:hint="eastAsia"/>
              </w:rPr>
            </w:pPr>
            <w:r>
              <w:rPr>
                <w:rFonts w:hint="eastAsia"/>
              </w:rPr>
              <w:t xml:space="preserve">※　</w:t>
            </w:r>
            <w:r>
              <w:rPr>
                <w:rFonts w:hint="eastAsia"/>
              </w:rPr>
              <w:t>1</w:t>
            </w:r>
            <w:r>
              <w:rPr>
                <w:rFonts w:hint="eastAsia"/>
              </w:rPr>
              <w:t>時間以上</w:t>
            </w:r>
            <w:r>
              <w:rPr>
                <w:rFonts w:hint="eastAsia"/>
              </w:rPr>
              <w:t>2</w:t>
            </w:r>
            <w:r>
              <w:rPr>
                <w:rFonts w:hint="eastAsia"/>
              </w:rPr>
              <w:t>時間未満の場合は、定期的に適切な研修を修了している看護師、准看護師、柔道整復師、あん摩マッサージ師を理学療法士等として計算に加えることができる。</w:t>
            </w:r>
          </w:p>
          <w:p w14:paraId="232C5491" w14:textId="77777777" w:rsidR="00043DBC" w:rsidRDefault="00043DBC" w:rsidP="00043DBC">
            <w:pPr>
              <w:ind w:left="420" w:hangingChars="200" w:hanging="420"/>
              <w:rPr>
                <w:rFonts w:hint="eastAsia"/>
              </w:rPr>
            </w:pPr>
            <w:r>
              <w:rPr>
                <w:rFonts w:hint="eastAsia"/>
              </w:rPr>
              <w:t>□　従業者１人が配置されるのは</w:t>
            </w:r>
            <w:r>
              <w:rPr>
                <w:rFonts w:hint="eastAsia"/>
              </w:rPr>
              <w:t>1</w:t>
            </w:r>
            <w:r>
              <w:rPr>
                <w:rFonts w:hint="eastAsia"/>
              </w:rPr>
              <w:t>日２単位を限度としているか</w:t>
            </w:r>
          </w:p>
          <w:p w14:paraId="76B4FB97" w14:textId="77777777" w:rsidR="00043DBC" w:rsidRDefault="00043DBC" w:rsidP="00043DBC">
            <w:pPr>
              <w:ind w:left="420" w:hangingChars="200" w:hanging="420"/>
              <w:rPr>
                <w:rFonts w:hint="eastAsia"/>
              </w:rPr>
            </w:pPr>
            <w:r>
              <w:rPr>
                <w:rFonts w:hint="eastAsia"/>
              </w:rPr>
              <w:t xml:space="preserve">　　（１時間以上</w:t>
            </w:r>
            <w:r>
              <w:rPr>
                <w:rFonts w:hint="eastAsia"/>
              </w:rPr>
              <w:t>2</w:t>
            </w:r>
            <w:r>
              <w:rPr>
                <w:rFonts w:hint="eastAsia"/>
              </w:rPr>
              <w:t>時間未満の場合は、</w:t>
            </w:r>
            <w:r>
              <w:rPr>
                <w:rFonts w:hint="eastAsia"/>
              </w:rPr>
              <w:t>0.5</w:t>
            </w:r>
            <w:r>
              <w:rPr>
                <w:rFonts w:hint="eastAsia"/>
              </w:rPr>
              <w:t>単位として計算）</w:t>
            </w:r>
          </w:p>
        </w:tc>
      </w:tr>
    </w:tbl>
    <w:p w14:paraId="556E96B8" w14:textId="77777777" w:rsidR="00043DBC" w:rsidRPr="008B1DE3" w:rsidRDefault="00043DBC" w:rsidP="00043DBC">
      <w:pPr>
        <w:rPr>
          <w:rFonts w:hint="eastAsia"/>
          <w:sz w:val="24"/>
        </w:rPr>
      </w:pPr>
    </w:p>
    <w:sectPr w:rsidR="00043DBC" w:rsidRPr="008B1DE3" w:rsidSect="00043DBC">
      <w:pgSz w:w="11906" w:h="16838" w:code="9"/>
      <w:pgMar w:top="851" w:right="1701" w:bottom="85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7DA25" w14:textId="77777777" w:rsidR="00397E82" w:rsidRDefault="00397E82" w:rsidP="008A688A">
      <w:r>
        <w:separator/>
      </w:r>
    </w:p>
  </w:endnote>
  <w:endnote w:type="continuationSeparator" w:id="0">
    <w:p w14:paraId="777A7284" w14:textId="77777777" w:rsidR="00397E82" w:rsidRDefault="00397E82" w:rsidP="008A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5DBB" w14:textId="77777777" w:rsidR="00397E82" w:rsidRDefault="00397E82" w:rsidP="008A688A">
      <w:r>
        <w:separator/>
      </w:r>
    </w:p>
  </w:footnote>
  <w:footnote w:type="continuationSeparator" w:id="0">
    <w:p w14:paraId="089CFFBF" w14:textId="77777777" w:rsidR="00397E82" w:rsidRDefault="00397E82" w:rsidP="008A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C0C14"/>
    <w:multiLevelType w:val="hybridMultilevel"/>
    <w:tmpl w:val="434C3F06"/>
    <w:lvl w:ilvl="0" w:tplc="FFFFFFFF">
      <w:start w:val="2"/>
      <w:numFmt w:val="bullet"/>
      <w:lvlText w:val="・"/>
      <w:lvlJc w:val="left"/>
      <w:pPr>
        <w:tabs>
          <w:tab w:val="num" w:pos="570"/>
        </w:tabs>
        <w:ind w:left="570" w:hanging="360"/>
      </w:pPr>
      <w:rPr>
        <w:rFonts w:ascii="ＭＳ 明朝" w:eastAsia="ＭＳ 明朝" w:hAnsi="ＭＳ 明朝" w:cs="Times New Roman" w:hint="eastAsia"/>
        <w:lang w:val="en-US"/>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F751079"/>
    <w:multiLevelType w:val="multilevel"/>
    <w:tmpl w:val="C4429C6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8441BA"/>
    <w:multiLevelType w:val="hybridMultilevel"/>
    <w:tmpl w:val="C4429C6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1536FC"/>
    <w:multiLevelType w:val="hybridMultilevel"/>
    <w:tmpl w:val="D3D65A1C"/>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14588"/>
    <w:multiLevelType w:val="hybridMultilevel"/>
    <w:tmpl w:val="A3AA630E"/>
    <w:lvl w:ilvl="0" w:tplc="FFFFFFFF">
      <w:start w:val="2"/>
      <w:numFmt w:val="bullet"/>
      <w:lvlText w:val="□"/>
      <w:lvlJc w:val="left"/>
      <w:pPr>
        <w:tabs>
          <w:tab w:val="num" w:pos="420"/>
        </w:tabs>
        <w:ind w:left="420" w:hanging="420"/>
      </w:pPr>
      <w:rPr>
        <w:rFonts w:ascii="ＭＳ 明朝" w:eastAsia="ＭＳ 明朝" w:hAnsi="ＭＳ 明朝" w:cs="Times New Roman" w:hint="eastAsia"/>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07170DA"/>
    <w:multiLevelType w:val="hybridMultilevel"/>
    <w:tmpl w:val="0512F8BA"/>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480082764">
    <w:abstractNumId w:val="5"/>
  </w:num>
  <w:num w:numId="2" w16cid:durableId="1885562539">
    <w:abstractNumId w:val="4"/>
  </w:num>
  <w:num w:numId="3" w16cid:durableId="1888756656">
    <w:abstractNumId w:val="0"/>
  </w:num>
  <w:num w:numId="4" w16cid:durableId="1381320626">
    <w:abstractNumId w:val="2"/>
  </w:num>
  <w:num w:numId="5" w16cid:durableId="1068530779">
    <w:abstractNumId w:val="1"/>
  </w:num>
  <w:num w:numId="6" w16cid:durableId="1959219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88A"/>
    <w:rsid w:val="00043DBC"/>
    <w:rsid w:val="000C384C"/>
    <w:rsid w:val="000E275D"/>
    <w:rsid w:val="00262FBE"/>
    <w:rsid w:val="00397E82"/>
    <w:rsid w:val="00581419"/>
    <w:rsid w:val="00707A52"/>
    <w:rsid w:val="008A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15605F7D"/>
  <w15:chartTrackingRefBased/>
  <w15:docId w15:val="{E23E3102-AD93-413B-882A-80D89177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2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2A99"/>
    <w:rPr>
      <w:rFonts w:ascii="Arial" w:eastAsia="ＭＳ ゴシック" w:hAnsi="Arial"/>
      <w:sz w:val="18"/>
      <w:szCs w:val="18"/>
    </w:rPr>
  </w:style>
  <w:style w:type="paragraph" w:styleId="a5">
    <w:name w:val="header"/>
    <w:basedOn w:val="a"/>
    <w:link w:val="a6"/>
    <w:rsid w:val="00A42EA6"/>
    <w:pPr>
      <w:tabs>
        <w:tab w:val="center" w:pos="4252"/>
        <w:tab w:val="right" w:pos="8504"/>
      </w:tabs>
      <w:snapToGrid w:val="0"/>
    </w:pPr>
  </w:style>
  <w:style w:type="character" w:customStyle="1" w:styleId="a6">
    <w:name w:val="ヘッダー (文字)"/>
    <w:link w:val="a5"/>
    <w:rsid w:val="00A42EA6"/>
    <w:rPr>
      <w:kern w:val="2"/>
      <w:sz w:val="21"/>
      <w:szCs w:val="24"/>
    </w:rPr>
  </w:style>
  <w:style w:type="paragraph" w:styleId="a7">
    <w:name w:val="footer"/>
    <w:basedOn w:val="a"/>
    <w:link w:val="a8"/>
    <w:rsid w:val="00A42EA6"/>
    <w:pPr>
      <w:tabs>
        <w:tab w:val="center" w:pos="4252"/>
        <w:tab w:val="right" w:pos="8504"/>
      </w:tabs>
      <w:snapToGrid w:val="0"/>
    </w:pPr>
  </w:style>
  <w:style w:type="character" w:customStyle="1" w:styleId="a8">
    <w:name w:val="フッター (文字)"/>
    <w:link w:val="a7"/>
    <w:rsid w:val="00A42E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健夫</dc:creator>
  <cp:keywords/>
  <cp:lastModifiedBy>大田　健夫</cp:lastModifiedBy>
  <cp:revision>3</cp:revision>
  <cp:lastPrinted>1601-01-01T00:00:00Z</cp:lastPrinted>
  <dcterms:created xsi:type="dcterms:W3CDTF">2024-08-29T00:42:00Z</dcterms:created>
  <dcterms:modified xsi:type="dcterms:W3CDTF">2024-08-29T00:43:00Z</dcterms:modified>
</cp:coreProperties>
</file>