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719EF2" w14:textId="77777777" w:rsidR="005716F2" w:rsidRDefault="008D6DDE" w:rsidP="00FC66D8">
      <w:pPr>
        <w:spacing w:line="320" w:lineRule="exact"/>
        <w:jc w:val="left"/>
        <w:rPr>
          <w:rFonts w:ascii="HGPｺﾞｼｯｸM" w:eastAsia="HGPｺﾞｼｯｸM" w:hAnsi="HG丸ｺﾞｼｯｸM-PRO" w:cs="Times New Roman"/>
          <w:b/>
          <w:sz w:val="32"/>
          <w:szCs w:val="32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9744" behindDoc="0" locked="0" layoutInCell="1" allowOverlap="1" wp14:anchorId="0C2D0F44" wp14:editId="37AF4A38">
            <wp:simplePos x="0" y="0"/>
            <wp:positionH relativeFrom="column">
              <wp:posOffset>-57785</wp:posOffset>
            </wp:positionH>
            <wp:positionV relativeFrom="paragraph">
              <wp:posOffset>0</wp:posOffset>
            </wp:positionV>
            <wp:extent cx="1102995" cy="920115"/>
            <wp:effectExtent l="0" t="0" r="1905" b="0"/>
            <wp:wrapSquare wrapText="bothSides"/>
            <wp:docPr id="14" name="図 14" descr="Q:\イラスト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イラスト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BF07C1" wp14:editId="6D9966E7">
                <wp:simplePos x="0" y="0"/>
                <wp:positionH relativeFrom="column">
                  <wp:posOffset>1089660</wp:posOffset>
                </wp:positionH>
                <wp:positionV relativeFrom="paragraph">
                  <wp:posOffset>-347345</wp:posOffset>
                </wp:positionV>
                <wp:extent cx="5010150" cy="1242695"/>
                <wp:effectExtent l="0" t="0" r="19050" b="14605"/>
                <wp:wrapNone/>
                <wp:docPr id="3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426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CCA8CA" w14:textId="5E6C51F5" w:rsidR="00CD43A1" w:rsidRDefault="007377E9" w:rsidP="007377E9">
                            <w:pPr>
                              <w:spacing w:line="276" w:lineRule="auto"/>
                              <w:ind w:firstLineChars="50" w:firstLine="20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95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6888" w:id="1978296835"/>
                              </w:rPr>
                              <w:t>令和</w:t>
                            </w:r>
                            <w:r w:rsidR="00007951" w:rsidRPr="00E95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6888" w:id="1978296835"/>
                              </w:rPr>
                              <w:t>６</w:t>
                            </w:r>
                            <w:r w:rsidR="00CD43A1" w:rsidRPr="00E95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6888" w:id="1978296835"/>
                              </w:rPr>
                              <w:t>年度</w:t>
                            </w:r>
                            <w:r w:rsidR="00E952E1" w:rsidRPr="00E95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6888" w:id="1978296835"/>
                              </w:rPr>
                              <w:t xml:space="preserve">　</w:t>
                            </w:r>
                            <w:r w:rsidR="00405336" w:rsidRPr="00E95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6888" w:id="1978296835"/>
                              </w:rPr>
                              <w:t>在宅医療</w:t>
                            </w:r>
                            <w:r w:rsidR="00405336" w:rsidRPr="00E952E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6888" w:id="1978296835"/>
                              </w:rPr>
                              <w:t>・介護</w:t>
                            </w:r>
                            <w:r w:rsidR="00CD43A1" w:rsidRPr="00E95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3"/>
                                <w:kern w:val="0"/>
                                <w:sz w:val="36"/>
                                <w:szCs w:val="36"/>
                                <w:fitText w:val="6888" w:id="1978296835"/>
                              </w:rPr>
                              <w:t>出前講</w:t>
                            </w:r>
                            <w:r w:rsidR="00CD43A1" w:rsidRPr="00E952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kern w:val="0"/>
                                <w:sz w:val="36"/>
                                <w:szCs w:val="36"/>
                                <w:fitText w:val="6888" w:id="1978296835"/>
                              </w:rPr>
                              <w:t>座</w:t>
                            </w:r>
                          </w:p>
                          <w:p w14:paraId="7473F76A" w14:textId="77777777" w:rsidR="00CD43A1" w:rsidRPr="004F5365" w:rsidRDefault="00CD43A1" w:rsidP="008974C2">
                            <w:pPr>
                              <w:spacing w:line="276" w:lineRule="auto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48"/>
                                <w:szCs w:val="40"/>
                              </w:rPr>
                            </w:pPr>
                            <w:r w:rsidRPr="004F5365">
                              <w:rPr>
                                <w:rFonts w:ascii="HG創英角ﾎﾟｯﾌﾟ体" w:eastAsia="HG創英角ﾎﾟｯﾌﾟ体" w:hAnsi="HG創英角ﾎﾟｯﾌﾟ体" w:hint="eastAsia"/>
                                <w:kern w:val="0"/>
                                <w:sz w:val="48"/>
                                <w:szCs w:val="40"/>
                              </w:rPr>
                              <w:t>在宅医療</w:t>
                            </w:r>
                            <w:r w:rsidRPr="004F5365">
                              <w:rPr>
                                <w:rFonts w:ascii="HG創英角ﾎﾟｯﾌﾟ体" w:eastAsia="HG創英角ﾎﾟｯﾌﾟ体" w:hAnsi="HG創英角ﾎﾟｯﾌﾟ体"/>
                                <w:kern w:val="0"/>
                                <w:sz w:val="48"/>
                                <w:szCs w:val="40"/>
                              </w:rPr>
                              <w:t>・在宅介護ってなに？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F07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margin-left:85.8pt;margin-top:-27.35pt;width:394.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">
                <v:textbox inset="5.85pt,.7pt,5.85pt,.7pt">
                  <w:txbxContent>
                    <w:p w14:paraId="06CCA8CA" w14:textId="5E6C51F5" w:rsidR="00CD43A1" w:rsidRDefault="007377E9" w:rsidP="007377E9">
                      <w:pPr>
                        <w:spacing w:line="276" w:lineRule="auto"/>
                        <w:ind w:firstLineChars="50" w:firstLine="204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E952E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3"/>
                          <w:kern w:val="0"/>
                          <w:sz w:val="36"/>
                          <w:szCs w:val="36"/>
                          <w:fitText w:val="6888" w:id="1978296835"/>
                        </w:rPr>
                        <w:t>令和</w:t>
                      </w:r>
                      <w:r w:rsidR="00007951" w:rsidRPr="00E952E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3"/>
                          <w:kern w:val="0"/>
                          <w:sz w:val="36"/>
                          <w:szCs w:val="36"/>
                          <w:fitText w:val="6888" w:id="1978296835"/>
                        </w:rPr>
                        <w:t>６</w:t>
                      </w:r>
                      <w:r w:rsidR="00CD43A1" w:rsidRPr="00E952E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3"/>
                          <w:kern w:val="0"/>
                          <w:sz w:val="36"/>
                          <w:szCs w:val="36"/>
                          <w:fitText w:val="6888" w:id="1978296835"/>
                        </w:rPr>
                        <w:t>年度</w:t>
                      </w:r>
                      <w:r w:rsidR="00E952E1" w:rsidRPr="00E952E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3"/>
                          <w:kern w:val="0"/>
                          <w:sz w:val="36"/>
                          <w:szCs w:val="36"/>
                          <w:fitText w:val="6888" w:id="1978296835"/>
                        </w:rPr>
                        <w:t xml:space="preserve">　</w:t>
                      </w:r>
                      <w:r w:rsidR="00405336" w:rsidRPr="00E952E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3"/>
                          <w:kern w:val="0"/>
                          <w:sz w:val="36"/>
                          <w:szCs w:val="36"/>
                          <w:fitText w:val="6888" w:id="1978296835"/>
                        </w:rPr>
                        <w:t>在宅医療</w:t>
                      </w:r>
                      <w:r w:rsidR="00405336" w:rsidRPr="00E952E1">
                        <w:rPr>
                          <w:rFonts w:ascii="HG丸ｺﾞｼｯｸM-PRO" w:eastAsia="HG丸ｺﾞｼｯｸM-PRO" w:hAnsi="HG丸ｺﾞｼｯｸM-PRO"/>
                          <w:b/>
                          <w:spacing w:val="23"/>
                          <w:kern w:val="0"/>
                          <w:sz w:val="36"/>
                          <w:szCs w:val="36"/>
                          <w:fitText w:val="6888" w:id="1978296835"/>
                        </w:rPr>
                        <w:t>・介護</w:t>
                      </w:r>
                      <w:r w:rsidR="00CD43A1" w:rsidRPr="00E952E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3"/>
                          <w:kern w:val="0"/>
                          <w:sz w:val="36"/>
                          <w:szCs w:val="36"/>
                          <w:fitText w:val="6888" w:id="1978296835"/>
                        </w:rPr>
                        <w:t>出前講</w:t>
                      </w:r>
                      <w:r w:rsidR="00CD43A1" w:rsidRPr="00E952E1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kern w:val="0"/>
                          <w:sz w:val="36"/>
                          <w:szCs w:val="36"/>
                          <w:fitText w:val="6888" w:id="1978296835"/>
                        </w:rPr>
                        <w:t>座</w:t>
                      </w:r>
                    </w:p>
                    <w:p w14:paraId="7473F76A" w14:textId="77777777" w:rsidR="00CD43A1" w:rsidRPr="004F5365" w:rsidRDefault="00CD43A1" w:rsidP="008974C2">
                      <w:pPr>
                        <w:spacing w:line="276" w:lineRule="auto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48"/>
                          <w:szCs w:val="40"/>
                        </w:rPr>
                      </w:pPr>
                      <w:r w:rsidRPr="004F5365">
                        <w:rPr>
                          <w:rFonts w:ascii="HG創英角ﾎﾟｯﾌﾟ体" w:eastAsia="HG創英角ﾎﾟｯﾌﾟ体" w:hAnsi="HG創英角ﾎﾟｯﾌﾟ体" w:hint="eastAsia"/>
                          <w:kern w:val="0"/>
                          <w:sz w:val="48"/>
                          <w:szCs w:val="40"/>
                        </w:rPr>
                        <w:t>在宅医療</w:t>
                      </w:r>
                      <w:r w:rsidRPr="004F5365">
                        <w:rPr>
                          <w:rFonts w:ascii="HG創英角ﾎﾟｯﾌﾟ体" w:eastAsia="HG創英角ﾎﾟｯﾌﾟ体" w:hAnsi="HG創英角ﾎﾟｯﾌﾟ体"/>
                          <w:kern w:val="0"/>
                          <w:sz w:val="48"/>
                          <w:szCs w:val="40"/>
                        </w:rPr>
                        <w:t>・在宅介護ってなに？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丸ｺﾞｼｯｸM-PRO" w:cs="Times New Roman"/>
          <w:b/>
          <w:noProof/>
          <w:sz w:val="32"/>
          <w:szCs w:val="32"/>
        </w:rPr>
        <w:drawing>
          <wp:anchor distT="0" distB="0" distL="114300" distR="114300" simplePos="0" relativeHeight="251660287" behindDoc="1" locked="0" layoutInCell="1" allowOverlap="1" wp14:anchorId="310DAC6C" wp14:editId="749C727D">
            <wp:simplePos x="0" y="0"/>
            <wp:positionH relativeFrom="margin">
              <wp:posOffset>-653415</wp:posOffset>
            </wp:positionH>
            <wp:positionV relativeFrom="paragraph">
              <wp:posOffset>-776605</wp:posOffset>
            </wp:positionV>
            <wp:extent cx="7421245" cy="1026795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桜フレーム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93" w:rsidRPr="002C5E93">
        <w:rPr>
          <w:rFonts w:ascii="HG丸ｺﾞｼｯｸM-PRO" w:eastAsia="HG丸ｺﾞｼｯｸM-PRO" w:hAnsi="HG丸ｺﾞｼｯｸM-PRO" w:cs="Times New Roman" w:hint="eastAsia"/>
          <w:sz w:val="40"/>
          <w:szCs w:val="40"/>
        </w:rPr>
        <w:t xml:space="preserve">　</w:t>
      </w:r>
    </w:p>
    <w:p w14:paraId="32EB8C12" w14:textId="77777777" w:rsidR="00D34244" w:rsidRDefault="00D34244" w:rsidP="00BC4AB7">
      <w:pPr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169666F" w14:textId="77777777" w:rsidR="00D34244" w:rsidRDefault="00D34244" w:rsidP="00024FFA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138B6647" w14:textId="77777777" w:rsidR="005716F2" w:rsidRDefault="005716F2" w:rsidP="00E46864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65DF5CE0" w14:textId="77777777" w:rsidR="008D6DDE" w:rsidRDefault="008D6DDE" w:rsidP="00E46864">
      <w:pPr>
        <w:spacing w:line="36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4FAE839" w14:textId="1D4CE893" w:rsidR="00C73A53" w:rsidRDefault="00C9721A" w:rsidP="008D6DDE">
      <w:pPr>
        <w:spacing w:line="400" w:lineRule="exact"/>
        <w:ind w:leftChars="100" w:left="210" w:firstLineChars="100" w:firstLine="280"/>
        <w:rPr>
          <w:rFonts w:ascii="HG丸ｺﾞｼｯｸM-PRO" w:eastAsia="HG丸ｺﾞｼｯｸM-PRO" w:hAnsi="HG丸ｺﾞｼｯｸM-PRO" w:cs="Times New Roman"/>
          <w:sz w:val="28"/>
          <w:szCs w:val="24"/>
        </w:rPr>
      </w:pP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静岡市では、人口減少とともに高齢者人口が増加して高齢化が進んでいる中、６割を超える高齢者が介護を受けるようになっても</w:t>
      </w:r>
      <w:r w:rsidR="000668B6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在宅</w:t>
      </w: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で過ごしたいと望んでい</w:t>
      </w:r>
      <w:r w:rsid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るものの</w:t>
      </w: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、実際に</w:t>
      </w:r>
      <w:r w:rsidR="000668B6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在宅</w:t>
      </w: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で亡くなるのは</w:t>
      </w:r>
      <w:r w:rsidR="003C1EB2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34.0</w:t>
      </w: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％（</w:t>
      </w:r>
      <w:r w:rsidR="000668B6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令和</w:t>
      </w:r>
      <w:r w:rsidR="003C1EB2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５</w:t>
      </w: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年）にとどまっています。</w:t>
      </w:r>
    </w:p>
    <w:p w14:paraId="68ABAD4B" w14:textId="77777777" w:rsidR="008D6DDE" w:rsidRPr="008D6DDE" w:rsidRDefault="008D6DDE" w:rsidP="008D6DDE">
      <w:pPr>
        <w:spacing w:line="0" w:lineRule="atLeast"/>
        <w:ind w:leftChars="100" w:left="210" w:firstLineChars="100" w:firstLine="120"/>
        <w:rPr>
          <w:rFonts w:ascii="HG丸ｺﾞｼｯｸM-PRO" w:eastAsia="HG丸ｺﾞｼｯｸM-PRO" w:hAnsi="HG丸ｺﾞｼｯｸM-PRO" w:cs="Times New Roman"/>
          <w:bCs/>
          <w:sz w:val="12"/>
          <w:szCs w:val="24"/>
        </w:rPr>
      </w:pPr>
    </w:p>
    <w:p w14:paraId="1D24073E" w14:textId="77777777" w:rsidR="000958E9" w:rsidRDefault="00C73A53" w:rsidP="008D6DDE">
      <w:pPr>
        <w:spacing w:line="400" w:lineRule="exact"/>
        <w:ind w:leftChars="100" w:left="210" w:firstLineChars="100" w:firstLine="280"/>
        <w:rPr>
          <w:rFonts w:ascii="HG丸ｺﾞｼｯｸM-PRO" w:eastAsia="HG丸ｺﾞｼｯｸM-PRO" w:hAnsi="HG丸ｺﾞｼｯｸM-PRO" w:cs="Times New Roman"/>
          <w:bCs/>
          <w:sz w:val="28"/>
          <w:szCs w:val="24"/>
        </w:rPr>
      </w:pP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このような中、</w:t>
      </w:r>
      <w:r w:rsidR="00AB1384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ご本人やご家族が</w:t>
      </w:r>
      <w:r w:rsidR="00C9721A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住み慣れた場所、特に</w:t>
      </w:r>
      <w:r w:rsidR="00486B86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『</w:t>
      </w:r>
      <w:r w:rsidR="00C9721A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自宅で</w:t>
      </w:r>
      <w:r w:rsidR="00486B86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ずっと』</w:t>
      </w:r>
      <w:r w:rsidR="008974C2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安心して暮らす</w:t>
      </w:r>
      <w:r w:rsidR="00C9721A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ことがで</w:t>
      </w:r>
      <w:r w:rsidR="00D1216E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きるような</w:t>
      </w:r>
      <w:r w:rsidR="004F5365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在宅医療と介護を目指し</w:t>
      </w:r>
      <w:r w:rsidR="00AB1384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て</w:t>
      </w:r>
      <w:r w:rsidR="00CD43A1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います</w:t>
      </w:r>
      <w:r w:rsidR="006F6F53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。</w:t>
      </w:r>
    </w:p>
    <w:p w14:paraId="0A3685B5" w14:textId="77777777" w:rsidR="008D6DDE" w:rsidRPr="008D6DDE" w:rsidRDefault="008D6DDE" w:rsidP="008D6DDE">
      <w:pPr>
        <w:spacing w:line="0" w:lineRule="atLeast"/>
        <w:ind w:leftChars="100" w:left="210" w:firstLineChars="100" w:firstLine="120"/>
        <w:rPr>
          <w:rFonts w:ascii="HG丸ｺﾞｼｯｸM-PRO" w:eastAsia="HG丸ｺﾞｼｯｸM-PRO" w:hAnsi="HG丸ｺﾞｼｯｸM-PRO" w:cs="Times New Roman"/>
          <w:bCs/>
          <w:sz w:val="12"/>
          <w:szCs w:val="24"/>
        </w:rPr>
      </w:pPr>
    </w:p>
    <w:p w14:paraId="68B41C5C" w14:textId="77777777" w:rsidR="003D20DB" w:rsidRDefault="004C24B3" w:rsidP="008D6DDE">
      <w:pPr>
        <w:spacing w:line="400" w:lineRule="exact"/>
        <w:ind w:leftChars="100" w:left="210" w:firstLineChars="100" w:firstLine="280"/>
        <w:rPr>
          <w:rFonts w:ascii="HG丸ｺﾞｼｯｸM-PRO" w:eastAsia="HG丸ｺﾞｼｯｸM-PRO" w:hAnsi="HG丸ｺﾞｼｯｸM-PRO" w:cs="Times New Roman"/>
          <w:bCs/>
          <w:sz w:val="28"/>
          <w:szCs w:val="24"/>
        </w:rPr>
      </w:pPr>
      <w:r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そこで、</w:t>
      </w:r>
      <w:r w:rsidR="003D20DB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本講座では</w:t>
      </w:r>
      <w:r w:rsidR="00444B49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地域の医療や介護の専門職を講師に</w:t>
      </w:r>
      <w:r w:rsidR="00D2008A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、</w:t>
      </w:r>
      <w:r w:rsidR="00D1216E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たとえ</w:t>
      </w:r>
      <w:r w:rsidR="00D2008A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療養生活を送ることになっても、</w:t>
      </w:r>
      <w:r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最期まで</w:t>
      </w:r>
      <w:r w:rsidR="00D2008A" w:rsidRPr="003D20DB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4"/>
          <w:u w:val="single"/>
        </w:rPr>
        <w:t>安心して</w:t>
      </w:r>
      <w:r w:rsidRPr="003D20DB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4"/>
          <w:u w:val="single"/>
        </w:rPr>
        <w:t>自宅で過ごすこともできる</w:t>
      </w:r>
      <w:r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ということを</w:t>
      </w:r>
      <w:r w:rsidR="00444B49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お伝えします</w:t>
      </w:r>
      <w:r w:rsidR="00595A71" w:rsidRPr="003D20DB">
        <w:rPr>
          <w:rFonts w:ascii="HG丸ｺﾞｼｯｸM-PRO" w:eastAsia="HG丸ｺﾞｼｯｸM-PRO" w:hAnsi="HG丸ｺﾞｼｯｸM-PRO" w:cs="Times New Roman" w:hint="eastAsia"/>
          <w:bCs/>
          <w:sz w:val="28"/>
          <w:szCs w:val="24"/>
        </w:rPr>
        <w:t>。</w:t>
      </w:r>
    </w:p>
    <w:p w14:paraId="60B0EAAF" w14:textId="77777777" w:rsidR="008D6DDE" w:rsidRPr="008D6DDE" w:rsidRDefault="008D6DDE" w:rsidP="008D6DDE">
      <w:pPr>
        <w:spacing w:line="0" w:lineRule="atLeast"/>
        <w:ind w:leftChars="100" w:left="210" w:firstLineChars="100" w:firstLine="120"/>
        <w:rPr>
          <w:rFonts w:ascii="HG丸ｺﾞｼｯｸM-PRO" w:eastAsia="HG丸ｺﾞｼｯｸM-PRO" w:hAnsi="HG丸ｺﾞｼｯｸM-PRO" w:cs="Times New Roman"/>
          <w:bCs/>
          <w:sz w:val="12"/>
          <w:szCs w:val="24"/>
        </w:rPr>
      </w:pPr>
    </w:p>
    <w:p w14:paraId="7E281FAD" w14:textId="77777777" w:rsidR="00C73A53" w:rsidRDefault="0091431A" w:rsidP="008D6DDE">
      <w:pPr>
        <w:spacing w:line="400" w:lineRule="exact"/>
        <w:ind w:leftChars="100" w:left="210" w:firstLineChars="100" w:firstLine="280"/>
        <w:rPr>
          <w:rFonts w:ascii="HG丸ｺﾞｼｯｸM-PRO" w:eastAsia="HG丸ｺﾞｼｯｸM-PRO" w:hAnsi="HG丸ｺﾞｼｯｸM-PRO" w:cs="Times New Roman"/>
          <w:sz w:val="28"/>
          <w:szCs w:val="24"/>
        </w:rPr>
      </w:pP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この講座で</w:t>
      </w:r>
      <w:r w:rsidR="004C24B3"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、在宅医療</w:t>
      </w:r>
      <w:r w:rsidR="00C73A53"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や介護</w:t>
      </w: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のことを知ってみませんか</w:t>
      </w:r>
      <w:r w:rsidR="004F5365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？</w:t>
      </w:r>
    </w:p>
    <w:p w14:paraId="64542376" w14:textId="77777777" w:rsidR="008D6DDE" w:rsidRPr="008D6DDE" w:rsidRDefault="008D6DDE" w:rsidP="008D6DDE">
      <w:pPr>
        <w:spacing w:line="0" w:lineRule="atLeast"/>
        <w:ind w:leftChars="100" w:left="210" w:firstLineChars="100" w:firstLine="120"/>
        <w:rPr>
          <w:rFonts w:ascii="HG丸ｺﾞｼｯｸM-PRO" w:eastAsia="HG丸ｺﾞｼｯｸM-PRO" w:hAnsi="HG丸ｺﾞｼｯｸM-PRO" w:cs="Times New Roman"/>
          <w:bCs/>
          <w:sz w:val="12"/>
          <w:szCs w:val="24"/>
        </w:rPr>
      </w:pPr>
    </w:p>
    <w:p w14:paraId="0AE14A33" w14:textId="77777777" w:rsidR="00C81734" w:rsidRDefault="003D20DB" w:rsidP="008D6DDE">
      <w:pPr>
        <w:spacing w:line="400" w:lineRule="exact"/>
        <w:ind w:leftChars="100" w:left="210" w:firstLineChars="100" w:firstLine="2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講座</w:t>
      </w:r>
      <w:r w:rsidR="00C73A53"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希望の方は、裏面の申込書にご</w:t>
      </w:r>
      <w:r w:rsidR="00C81734"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記入</w:t>
      </w:r>
      <w:r w:rsidR="00C73A53"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の上</w:t>
      </w:r>
      <w:r w:rsidR="00C81734"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、ＦＡＸ</w:t>
      </w:r>
      <w:r w:rsidR="00C73A53"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又は</w:t>
      </w:r>
      <w:r w:rsidR="00C81734" w:rsidRPr="003D20DB">
        <w:rPr>
          <w:rFonts w:ascii="HG丸ｺﾞｼｯｸM-PRO" w:eastAsia="HG丸ｺﾞｼｯｸM-PRO" w:hAnsi="HG丸ｺﾞｼｯｸM-PRO" w:cs="Times New Roman" w:hint="eastAsia"/>
          <w:sz w:val="28"/>
          <w:szCs w:val="24"/>
        </w:rPr>
        <w:t>郵送でお申込みください。</w:t>
      </w:r>
    </w:p>
    <w:p w14:paraId="7FE84251" w14:textId="77777777" w:rsidR="002C5E93" w:rsidRPr="004F5365" w:rsidRDefault="004F5365" w:rsidP="004F5365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11BA6" wp14:editId="46EE7B0F">
                <wp:simplePos x="0" y="0"/>
                <wp:positionH relativeFrom="column">
                  <wp:posOffset>308609</wp:posOffset>
                </wp:positionH>
                <wp:positionV relativeFrom="paragraph">
                  <wp:posOffset>153669</wp:posOffset>
                </wp:positionV>
                <wp:extent cx="5667375" cy="19050"/>
                <wp:effectExtent l="57150" t="57150" r="66675" b="571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  <a:ln w="41275" cap="rnd">
                          <a:prstDash val="dashDot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B60BA" id="直線コネクタ 15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12.1pt" to="470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" strokecolor="#4579b8 [3044]" strokeweight="3.25pt">
                <v:stroke dashstyle="dashDot" startarrow="diamond" endarrow="diamond" endcap="round"/>
              </v:line>
            </w:pict>
          </mc:Fallback>
        </mc:AlternateContent>
      </w:r>
      <w:r w:rsidR="00BC4AB7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3BA6D" wp14:editId="3243C87B">
                <wp:simplePos x="0" y="0"/>
                <wp:positionH relativeFrom="column">
                  <wp:posOffset>5640705</wp:posOffset>
                </wp:positionH>
                <wp:positionV relativeFrom="paragraph">
                  <wp:posOffset>67310</wp:posOffset>
                </wp:positionV>
                <wp:extent cx="1457325" cy="10953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78763" w14:textId="77777777" w:rsidR="00CD43A1" w:rsidRDefault="00CD4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13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44.15pt;margin-top:5.3pt;width:114.75pt;height:8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" filled="f" stroked="f" strokeweight=".5pt">
                <v:textbox>
                  <w:txbxContent>
                    <w:p w:rsidR="00CD43A1" w:rsidRDefault="00CD43A1"/>
                  </w:txbxContent>
                </v:textbox>
              </v:shape>
            </w:pict>
          </mc:Fallback>
        </mc:AlternateContent>
      </w:r>
    </w:p>
    <w:p w14:paraId="0C451BAF" w14:textId="77777777" w:rsidR="002C5E93" w:rsidRPr="002C5E93" w:rsidRDefault="002C5E93" w:rsidP="003623D3">
      <w:pPr>
        <w:spacing w:line="400" w:lineRule="exact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2C5E93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　</w:t>
      </w:r>
      <w:r w:rsidR="00BC4AB7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    </w:t>
      </w:r>
      <w:r w:rsidRPr="002C5E93">
        <w:rPr>
          <w:rFonts w:ascii="HG丸ｺﾞｼｯｸM-PRO" w:eastAsia="HG丸ｺﾞｼｯｸM-PRO" w:hAnsi="HG丸ｺﾞｼｯｸM-PRO" w:cs="Meiryo UI" w:hint="eastAsia"/>
          <w:sz w:val="24"/>
          <w:szCs w:val="24"/>
        </w:rPr>
        <w:t xml:space="preserve">■ </w:t>
      </w:r>
      <w:r w:rsidRPr="002C5E9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対象者</w:t>
      </w:r>
      <w:r w:rsidR="003623D3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　　</w:t>
      </w:r>
      <w:r w:rsidR="003623D3">
        <w:rPr>
          <w:rFonts w:ascii="HG丸ｺﾞｼｯｸM-PRO" w:eastAsia="HG丸ｺﾞｼｯｸM-PRO" w:hAnsi="HG丸ｺﾞｼｯｸM-PRO" w:cs="Meiryo UI" w:hint="eastAsia"/>
          <w:sz w:val="24"/>
          <w:szCs w:val="24"/>
        </w:rPr>
        <w:t>受講を希望する団体</w:t>
      </w:r>
      <w:r w:rsidR="00323FB0">
        <w:rPr>
          <w:rFonts w:ascii="HG丸ｺﾞｼｯｸM-PRO" w:eastAsia="HG丸ｺﾞｼｯｸM-PRO" w:hAnsi="HG丸ｺﾞｼｯｸM-PRO" w:cs="Meiryo UI" w:hint="eastAsia"/>
          <w:sz w:val="24"/>
          <w:szCs w:val="24"/>
        </w:rPr>
        <w:t>（10人以上</w:t>
      </w:r>
      <w:r w:rsidR="003623D3">
        <w:rPr>
          <w:rFonts w:ascii="HG丸ｺﾞｼｯｸM-PRO" w:eastAsia="HG丸ｺﾞｼｯｸM-PRO" w:hAnsi="HG丸ｺﾞｼｯｸM-PRO" w:cs="Meiryo UI" w:hint="eastAsia"/>
          <w:sz w:val="24"/>
          <w:szCs w:val="24"/>
        </w:rPr>
        <w:t>）</w:t>
      </w:r>
    </w:p>
    <w:p w14:paraId="5243BE99" w14:textId="77777777" w:rsidR="002C5E93" w:rsidRPr="002C5E93" w:rsidRDefault="002C5E93" w:rsidP="002C5E93">
      <w:pPr>
        <w:spacing w:line="320" w:lineRule="exact"/>
        <w:ind w:firstLine="24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0BF3CC00" w14:textId="66BE87CD" w:rsidR="003623D3" w:rsidRPr="002C5E93" w:rsidRDefault="002C5E93" w:rsidP="00405336">
      <w:pPr>
        <w:spacing w:line="400" w:lineRule="exact"/>
        <w:ind w:leftChars="200" w:left="2100" w:hangingChars="700" w:hanging="1680"/>
        <w:rPr>
          <w:rFonts w:ascii="HG丸ｺﾞｼｯｸM-PRO" w:eastAsia="HG丸ｺﾞｼｯｸM-PRO" w:hAnsi="HG丸ｺﾞｼｯｸM-PRO" w:cs="Meiryo UI"/>
          <w:sz w:val="24"/>
          <w:szCs w:val="24"/>
        </w:rPr>
      </w:pP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■ </w:t>
      </w:r>
      <w:r w:rsidRPr="002C5E9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申込</w:t>
      </w:r>
      <w:r w:rsidR="003623D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み　　</w:t>
      </w:r>
      <w:r w:rsidR="00423EFB">
        <w:rPr>
          <w:rFonts w:ascii="HG丸ｺﾞｼｯｸM-PRO" w:eastAsia="HG丸ｺﾞｼｯｸM-PRO" w:hAnsi="HG丸ｺﾞｼｯｸM-PRO" w:cs="Meiryo UI" w:hint="eastAsia"/>
          <w:sz w:val="24"/>
          <w:szCs w:val="24"/>
        </w:rPr>
        <w:t>裏面の</w:t>
      </w:r>
      <w:r w:rsidR="00405336">
        <w:rPr>
          <w:rFonts w:ascii="HG丸ｺﾞｼｯｸM-PRO" w:eastAsia="HG丸ｺﾞｼｯｸM-PRO" w:hAnsi="HG丸ｺﾞｼｯｸM-PRO" w:cs="Meiryo UI" w:hint="eastAsia"/>
          <w:sz w:val="24"/>
          <w:szCs w:val="24"/>
        </w:rPr>
        <w:t>在宅医療・介護出前講座申込書に記入の上、</w:t>
      </w:r>
      <w:r w:rsidR="003623D3">
        <w:rPr>
          <w:rFonts w:ascii="HG丸ｺﾞｼｯｸM-PRO" w:eastAsia="HG丸ｺﾞｼｯｸM-PRO" w:hAnsi="HG丸ｺﾞｼｯｸM-PRO" w:cs="Meiryo UI" w:hint="eastAsia"/>
          <w:sz w:val="24"/>
          <w:szCs w:val="24"/>
        </w:rPr>
        <w:t>FAX</w:t>
      </w:r>
      <w:r w:rsidR="00C73A53">
        <w:rPr>
          <w:rFonts w:ascii="HG丸ｺﾞｼｯｸM-PRO" w:eastAsia="HG丸ｺﾞｼｯｸM-PRO" w:hAnsi="HG丸ｺﾞｼｯｸM-PRO" w:cs="Meiryo UI" w:hint="eastAsia"/>
          <w:sz w:val="24"/>
          <w:szCs w:val="24"/>
        </w:rPr>
        <w:t>又は</w:t>
      </w:r>
      <w:r w:rsidR="003623D3">
        <w:rPr>
          <w:rFonts w:ascii="HG丸ｺﾞｼｯｸM-PRO" w:eastAsia="HG丸ｺﾞｼｯｸM-PRO" w:hAnsi="HG丸ｺﾞｼｯｸM-PRO" w:cs="Meiryo UI" w:hint="eastAsia"/>
          <w:sz w:val="24"/>
          <w:szCs w:val="24"/>
        </w:rPr>
        <w:t>郵送にてお申込みください。</w:t>
      </w:r>
    </w:p>
    <w:p w14:paraId="22E5DC5E" w14:textId="77777777" w:rsidR="00AE2B46" w:rsidRDefault="002C5E93" w:rsidP="00AE2B46">
      <w:pPr>
        <w:spacing w:before="240" w:line="240" w:lineRule="exact"/>
        <w:ind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■ </w:t>
      </w:r>
      <w:r w:rsidRPr="002C5E9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費</w:t>
      </w:r>
      <w:r w:rsidR="004F536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4F5365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</w:t>
      </w:r>
      <w:r w:rsidRPr="002C5E9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用</w:t>
      </w:r>
      <w:r w:rsidR="004F536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4F5365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 xml:space="preserve">   </w:t>
      </w: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無料</w:t>
      </w:r>
    </w:p>
    <w:p w14:paraId="6743B6BF" w14:textId="77777777" w:rsidR="002C5E93" w:rsidRDefault="002C5E93" w:rsidP="00AE2B46">
      <w:pPr>
        <w:spacing w:before="120" w:line="240" w:lineRule="exact"/>
        <w:ind w:firstLineChars="800" w:firstLine="19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F536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7920" w:id="1683749376"/>
        </w:rPr>
        <w:t>（会場及び駐車場</w:t>
      </w:r>
      <w:r w:rsidR="003623D3" w:rsidRPr="004F536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7920" w:id="1683749376"/>
        </w:rPr>
        <w:t>１</w:t>
      </w:r>
      <w:r w:rsidRPr="004F536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7920" w:id="1683749376"/>
        </w:rPr>
        <w:t>台分（講師用）は、申込者様で確保してください。）</w:t>
      </w:r>
    </w:p>
    <w:p w14:paraId="2BC6AADC" w14:textId="77777777" w:rsidR="002C5E93" w:rsidRPr="002C5E93" w:rsidRDefault="004F5365" w:rsidP="00AE2B46">
      <w:pPr>
        <w:spacing w:before="240" w:line="240" w:lineRule="exact"/>
        <w:ind w:firstLineChars="300" w:firstLine="63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D6EEB33" wp14:editId="5341FF88">
            <wp:simplePos x="0" y="0"/>
            <wp:positionH relativeFrom="column">
              <wp:posOffset>5040630</wp:posOffset>
            </wp:positionH>
            <wp:positionV relativeFrom="paragraph">
              <wp:posOffset>262255</wp:posOffset>
            </wp:positionV>
            <wp:extent cx="827405" cy="827405"/>
            <wp:effectExtent l="0" t="0" r="0" b="0"/>
            <wp:wrapNone/>
            <wp:docPr id="8" name="図 8" descr="Q:\イラスト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イラスト２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E93"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■ </w:t>
      </w:r>
      <w:r w:rsidR="002C5E93" w:rsidRPr="002C5E9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その他</w:t>
      </w:r>
    </w:p>
    <w:p w14:paraId="7F957BDB" w14:textId="77777777" w:rsidR="002C5E93" w:rsidRDefault="002C5E93" w:rsidP="002C5E93">
      <w:pPr>
        <w:spacing w:line="360" w:lineRule="exact"/>
        <w:ind w:left="480" w:hangingChars="200" w:hanging="4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AE2B4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 </w:t>
      </w: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・講座時間は</w:t>
      </w:r>
      <w:r w:rsidR="00444B4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、質疑応答を含めて60分以内</w:t>
      </w: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です。</w:t>
      </w:r>
    </w:p>
    <w:p w14:paraId="24BD7AC5" w14:textId="77777777" w:rsidR="00105CA0" w:rsidRPr="002C5E93" w:rsidRDefault="00105CA0" w:rsidP="002C5E93">
      <w:pPr>
        <w:spacing w:line="360" w:lineRule="exact"/>
        <w:ind w:left="480" w:hangingChars="200" w:hanging="4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・開催時間帯は午前10時から午後８時までの間です。</w:t>
      </w:r>
    </w:p>
    <w:p w14:paraId="141B94F0" w14:textId="77777777" w:rsidR="00AE2B46" w:rsidRDefault="002C5E93" w:rsidP="002C5E93">
      <w:pPr>
        <w:spacing w:line="360" w:lineRule="exact"/>
        <w:ind w:left="480" w:hangingChars="200" w:hanging="48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AE2B4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 </w:t>
      </w: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・講座終了後、簡単なアンケートにご協力をお願いします。</w:t>
      </w:r>
    </w:p>
    <w:p w14:paraId="012D659A" w14:textId="77777777" w:rsidR="002C5E93" w:rsidRPr="002C5E93" w:rsidRDefault="00AE2B46" w:rsidP="004F5365">
      <w:pPr>
        <w:spacing w:line="360" w:lineRule="exact"/>
        <w:ind w:leftChars="200" w:left="420" w:firstLineChars="300" w:firstLine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631AC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受講後にご提出ください）</w:t>
      </w:r>
    </w:p>
    <w:p w14:paraId="459F7114" w14:textId="77777777" w:rsidR="006F6F53" w:rsidRDefault="00C81734" w:rsidP="002C5E93">
      <w:pPr>
        <w:spacing w:line="360" w:lineRule="exact"/>
        <w:ind w:left="720" w:hangingChars="300" w:hanging="7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AE2B4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6F6F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講座開催の決定は、お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申込</w:t>
      </w:r>
      <w:r w:rsidR="006F6F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みいただいた後、</w:t>
      </w:r>
      <w:r w:rsidR="002C5E93"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講師等を調整して、担当者の方に</w:t>
      </w:r>
    </w:p>
    <w:p w14:paraId="10C1E596" w14:textId="77777777" w:rsidR="002C5E93" w:rsidRPr="002C5E93" w:rsidRDefault="002C5E93" w:rsidP="004F5365">
      <w:pPr>
        <w:spacing w:line="360" w:lineRule="exact"/>
        <w:ind w:leftChars="300" w:left="630" w:firstLineChars="250" w:firstLine="60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E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結果を連絡します。</w:t>
      </w:r>
    </w:p>
    <w:p w14:paraId="57E40E0D" w14:textId="5D2C6DCF" w:rsidR="00E709AB" w:rsidRPr="0028338F" w:rsidRDefault="003D20DB" w:rsidP="0028338F">
      <w:pPr>
        <w:overflowPunct w:val="0"/>
        <w:snapToGrid w:val="0"/>
        <w:jc w:val="center"/>
        <w:rPr>
          <w:rFonts w:hint="eastAsia"/>
          <w:sz w:val="28"/>
          <w:szCs w:val="28"/>
        </w:rPr>
        <w:sectPr w:rsidR="00E709AB" w:rsidRPr="0028338F" w:rsidSect="00AE2B46"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  <w:r>
        <w:rPr>
          <w:rFonts w:ascii="HGｺﾞｼｯｸE" w:eastAsia="HGｺﾞｼｯｸE" w:hAnsi="HGｺﾞｼｯｸE" w:cs="Times New Roman"/>
          <w:noProof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4F5ED" wp14:editId="418B3FB1">
                <wp:simplePos x="0" y="0"/>
                <wp:positionH relativeFrom="column">
                  <wp:posOffset>384175</wp:posOffset>
                </wp:positionH>
                <wp:positionV relativeFrom="paragraph">
                  <wp:posOffset>80645</wp:posOffset>
                </wp:positionV>
                <wp:extent cx="5705475" cy="8001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85D0" w14:textId="77777777" w:rsidR="00CD43A1" w:rsidRDefault="003D20DB" w:rsidP="002C5E93">
                            <w:pPr>
                              <w:spacing w:line="276" w:lineRule="auto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="00CD43A1" w:rsidRPr="00F301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お問合</w:t>
                            </w:r>
                            <w:r w:rsidR="00CD43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せ・</w:t>
                            </w:r>
                            <w:r w:rsidR="00CD43A1" w:rsidRPr="00F301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ＦＡＸ送付先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】</w:t>
                            </w:r>
                            <w:r w:rsidR="00CD43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D43A1" w:rsidRPr="00021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2C956277" w14:textId="77777777" w:rsidR="00CD43A1" w:rsidRPr="000217FC" w:rsidRDefault="003D20DB" w:rsidP="002C5E93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CD4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静</w:t>
                            </w:r>
                            <w:r w:rsidR="007F6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岡市　地域包括ケア</w:t>
                            </w:r>
                            <w:r w:rsidR="000668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0668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誰もが活躍</w:t>
                            </w:r>
                            <w:r w:rsidR="007F6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推進本部　在宅医療・介護連携推進係　</w:t>
                            </w:r>
                          </w:p>
                          <w:p w14:paraId="79EF4A44" w14:textId="77777777" w:rsidR="00CD43A1" w:rsidRPr="000217FC" w:rsidRDefault="003D20DB" w:rsidP="002C5E93">
                            <w:pPr>
                              <w:spacing w:line="276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 w:rsidR="00CD43A1" w:rsidRPr="000217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TEL　</w:t>
                            </w:r>
                            <w:r w:rsidR="00CD4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054-221-1576　　FAX   054-221-1577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74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0.25pt;margin-top:6.35pt;width:449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" strokeweight="1pt">
                <v:stroke dashstyle="1 1"/>
                <v:textbox inset="5.85pt,.7pt,5.85pt,.7pt">
                  <w:txbxContent>
                    <w:p w:rsidR="00CD43A1" w:rsidRDefault="003D20DB" w:rsidP="002C5E93">
                      <w:pPr>
                        <w:spacing w:line="276" w:lineRule="auto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</w:t>
                      </w:r>
                      <w:r w:rsidR="00CD43A1" w:rsidRPr="00F3019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お問合</w:t>
                      </w:r>
                      <w:r w:rsidR="00CD43A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せ・</w:t>
                      </w:r>
                      <w:r w:rsidR="00CD43A1" w:rsidRPr="00F3019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ＦＡＸ送付先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】</w:t>
                      </w:r>
                      <w:r w:rsidR="00CD43A1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CD43A1" w:rsidRPr="00021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CD43A1" w:rsidRPr="000217FC" w:rsidRDefault="003D20DB" w:rsidP="002C5E93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CD43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静</w:t>
                      </w:r>
                      <w:r w:rsidR="007F6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岡市　地域包括ケア</w:t>
                      </w:r>
                      <w:r w:rsidR="000668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0668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誰もが活躍</w:t>
                      </w:r>
                      <w:r w:rsidR="007F6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推進本部　在宅医療・介護連携推進係　</w:t>
                      </w:r>
                    </w:p>
                    <w:p w:rsidR="00CD43A1" w:rsidRPr="000217FC" w:rsidRDefault="003D20DB" w:rsidP="002C5E93">
                      <w:pPr>
                        <w:spacing w:line="276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 w:rsidR="00CD43A1" w:rsidRPr="000217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TEL　</w:t>
                      </w:r>
                      <w:r w:rsidR="00CD43A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054-221-1576　　FAX   054-221-1577 </w:t>
                      </w:r>
                    </w:p>
                  </w:txbxContent>
                </v:textbox>
              </v:shape>
            </w:pict>
          </mc:Fallback>
        </mc:AlternateContent>
      </w:r>
      <w:r w:rsidR="002C5E93" w:rsidRPr="002C5E93">
        <w:rPr>
          <w:rFonts w:ascii="HG丸ｺﾞｼｯｸM-PRO" w:eastAsia="HG丸ｺﾞｼｯｸM-PRO" w:hAnsi="HG丸ｺﾞｼｯｸM-PRO" w:cs="Times New Roman"/>
          <w:sz w:val="24"/>
          <w:szCs w:val="24"/>
        </w:rPr>
        <w:br w:type="page"/>
      </w:r>
    </w:p>
    <w:p w14:paraId="3F61209D" w14:textId="2854ED9D" w:rsidR="00E161DB" w:rsidRPr="00E7573A" w:rsidRDefault="00E161DB" w:rsidP="0028338F">
      <w:pPr>
        <w:overflowPunct w:val="0"/>
        <w:snapToGrid w:val="0"/>
        <w:spacing w:line="200" w:lineRule="exact"/>
        <w:rPr>
          <w:rFonts w:ascii="HG丸ｺﾞｼｯｸM-PRO" w:eastAsia="HG丸ｺﾞｼｯｸM-PRO" w:hAnsi="HG丸ｺﾞｼｯｸM-PRO" w:hint="eastAsia"/>
          <w:szCs w:val="21"/>
        </w:rPr>
      </w:pPr>
    </w:p>
    <w:sectPr w:rsidR="00E161DB" w:rsidRPr="00E7573A" w:rsidSect="00E709AB">
      <w:pgSz w:w="11906" w:h="16838"/>
      <w:pgMar w:top="851" w:right="567" w:bottom="340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C70FB7" w14:textId="77777777" w:rsidR="00CD43A1" w:rsidRDefault="00CD43A1" w:rsidP="008B4E9A">
      <w:r>
        <w:separator/>
      </w:r>
    </w:p>
  </w:endnote>
  <w:endnote w:type="continuationSeparator" w:id="0">
    <w:p w14:paraId="78B37088" w14:textId="77777777" w:rsidR="00CD43A1" w:rsidRDefault="00CD43A1" w:rsidP="008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54D46" w14:textId="77777777" w:rsidR="00CD43A1" w:rsidRDefault="00CD43A1" w:rsidP="008B4E9A">
      <w:r>
        <w:separator/>
      </w:r>
    </w:p>
  </w:footnote>
  <w:footnote w:type="continuationSeparator" w:id="0">
    <w:p w14:paraId="20E9A7AB" w14:textId="77777777" w:rsidR="00CD43A1" w:rsidRDefault="00CD43A1" w:rsidP="008B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F1858"/>
    <w:multiLevelType w:val="hybridMultilevel"/>
    <w:tmpl w:val="0F5A2C24"/>
    <w:lvl w:ilvl="0" w:tplc="87707EAC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62ACA"/>
    <w:multiLevelType w:val="hybridMultilevel"/>
    <w:tmpl w:val="91B65C70"/>
    <w:lvl w:ilvl="0" w:tplc="38022ED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1F6913"/>
    <w:multiLevelType w:val="hybridMultilevel"/>
    <w:tmpl w:val="E4A65832"/>
    <w:lvl w:ilvl="0" w:tplc="DFCAE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911F62"/>
    <w:multiLevelType w:val="hybridMultilevel"/>
    <w:tmpl w:val="0BEE1652"/>
    <w:lvl w:ilvl="0" w:tplc="CCAA0F4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C20A65"/>
    <w:multiLevelType w:val="hybridMultilevel"/>
    <w:tmpl w:val="4F642232"/>
    <w:lvl w:ilvl="0" w:tplc="94B8F6D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F02E6"/>
    <w:multiLevelType w:val="hybridMultilevel"/>
    <w:tmpl w:val="8B7EDDA4"/>
    <w:lvl w:ilvl="0" w:tplc="E066269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18C619D9"/>
    <w:multiLevelType w:val="hybridMultilevel"/>
    <w:tmpl w:val="844006FC"/>
    <w:lvl w:ilvl="0" w:tplc="194CCC34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8D13673"/>
    <w:multiLevelType w:val="hybridMultilevel"/>
    <w:tmpl w:val="7F427F84"/>
    <w:lvl w:ilvl="0" w:tplc="3468FFAE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6137E7"/>
    <w:multiLevelType w:val="hybridMultilevel"/>
    <w:tmpl w:val="6F5A32E8"/>
    <w:lvl w:ilvl="0" w:tplc="1B0C0684">
      <w:start w:val="3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447E2B46">
      <w:start w:val="1"/>
      <w:numFmt w:val="decimalEnclosedCircle"/>
      <w:lvlText w:val="%2"/>
      <w:lvlJc w:val="left"/>
      <w:pPr>
        <w:ind w:left="2684" w:hanging="420"/>
      </w:pPr>
      <w:rPr>
        <w:rFonts w:ascii="HG丸ｺﾞｼｯｸM-PRO" w:eastAsia="HG丸ｺﾞｼｯｸM-PRO" w:hAnsi="HG丸ｺﾞｼｯｸM-PRO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9" w15:restartNumberingAfterBreak="0">
    <w:nsid w:val="1C622382"/>
    <w:multiLevelType w:val="hybridMultilevel"/>
    <w:tmpl w:val="7924D85A"/>
    <w:lvl w:ilvl="0" w:tplc="946A134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15169F9"/>
    <w:multiLevelType w:val="hybridMultilevel"/>
    <w:tmpl w:val="C8D419F6"/>
    <w:lvl w:ilvl="0" w:tplc="25A6939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D96DA7"/>
    <w:multiLevelType w:val="hybridMultilevel"/>
    <w:tmpl w:val="910A979C"/>
    <w:lvl w:ilvl="0" w:tplc="F58C8A14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2EF81225"/>
    <w:multiLevelType w:val="hybridMultilevel"/>
    <w:tmpl w:val="FB603D52"/>
    <w:lvl w:ilvl="0" w:tplc="A9E430F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E34A94"/>
    <w:multiLevelType w:val="hybridMultilevel"/>
    <w:tmpl w:val="6D0E403A"/>
    <w:lvl w:ilvl="0" w:tplc="91BEA1D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33D0620D"/>
    <w:multiLevelType w:val="hybridMultilevel"/>
    <w:tmpl w:val="D7BA8426"/>
    <w:lvl w:ilvl="0" w:tplc="7300649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59F4558"/>
    <w:multiLevelType w:val="hybridMultilevel"/>
    <w:tmpl w:val="E3027940"/>
    <w:lvl w:ilvl="0" w:tplc="C234EBA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B60C4D"/>
    <w:multiLevelType w:val="hybridMultilevel"/>
    <w:tmpl w:val="457C3594"/>
    <w:lvl w:ilvl="0" w:tplc="EF8C857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7" w15:restartNumberingAfterBreak="0">
    <w:nsid w:val="3DC86A9B"/>
    <w:multiLevelType w:val="hybridMultilevel"/>
    <w:tmpl w:val="7E9A6E56"/>
    <w:lvl w:ilvl="0" w:tplc="DB1C85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7AA102B"/>
    <w:multiLevelType w:val="hybridMultilevel"/>
    <w:tmpl w:val="837E1C8C"/>
    <w:lvl w:ilvl="0" w:tplc="9514AC46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A4C7EDC"/>
    <w:multiLevelType w:val="hybridMultilevel"/>
    <w:tmpl w:val="469C2F02"/>
    <w:lvl w:ilvl="0" w:tplc="E65E48E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633D71"/>
    <w:multiLevelType w:val="hybridMultilevel"/>
    <w:tmpl w:val="13DA04F0"/>
    <w:lvl w:ilvl="0" w:tplc="B6C2A0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92289"/>
    <w:multiLevelType w:val="hybridMultilevel"/>
    <w:tmpl w:val="8536DE64"/>
    <w:lvl w:ilvl="0" w:tplc="4412D220">
      <w:start w:val="1"/>
      <w:numFmt w:val="decimalFullWidth"/>
      <w:lvlText w:val="（%1）"/>
      <w:lvlJc w:val="left"/>
      <w:pPr>
        <w:ind w:left="930" w:hanging="720"/>
      </w:pPr>
      <w:rPr>
        <w:rFonts w:asciiTheme="majorEastAsia" w:eastAsiaTheme="majorEastAsia" w:hAnsiTheme="majorEastAsia" w:hint="default"/>
        <w:sz w:val="21"/>
      </w:rPr>
    </w:lvl>
    <w:lvl w:ilvl="1" w:tplc="65D8A1B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164081C"/>
    <w:multiLevelType w:val="hybridMultilevel"/>
    <w:tmpl w:val="FA24D104"/>
    <w:lvl w:ilvl="0" w:tplc="C0BA299E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2687990"/>
    <w:multiLevelType w:val="hybridMultilevel"/>
    <w:tmpl w:val="DE305C58"/>
    <w:lvl w:ilvl="0" w:tplc="C1FEB29E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4" w15:restartNumberingAfterBreak="0">
    <w:nsid w:val="645F4F4A"/>
    <w:multiLevelType w:val="hybridMultilevel"/>
    <w:tmpl w:val="49220572"/>
    <w:lvl w:ilvl="0" w:tplc="18C6C7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56F241F"/>
    <w:multiLevelType w:val="hybridMultilevel"/>
    <w:tmpl w:val="07F4962E"/>
    <w:lvl w:ilvl="0" w:tplc="76FE8C4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577319"/>
    <w:multiLevelType w:val="hybridMultilevel"/>
    <w:tmpl w:val="5C5A3D4A"/>
    <w:lvl w:ilvl="0" w:tplc="14F4282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C77169"/>
    <w:multiLevelType w:val="hybridMultilevel"/>
    <w:tmpl w:val="FB4C1DBA"/>
    <w:lvl w:ilvl="0" w:tplc="81A89F9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8" w15:restartNumberingAfterBreak="0">
    <w:nsid w:val="6E3F3E42"/>
    <w:multiLevelType w:val="hybridMultilevel"/>
    <w:tmpl w:val="FAF63B42"/>
    <w:lvl w:ilvl="0" w:tplc="91C807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C93F4A"/>
    <w:multiLevelType w:val="hybridMultilevel"/>
    <w:tmpl w:val="038C8F6A"/>
    <w:lvl w:ilvl="0" w:tplc="F322DEF6">
      <w:numFmt w:val="bullet"/>
      <w:lvlText w:val="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81530611">
    <w:abstractNumId w:val="10"/>
  </w:num>
  <w:num w:numId="2" w16cid:durableId="86728584">
    <w:abstractNumId w:val="26"/>
  </w:num>
  <w:num w:numId="3" w16cid:durableId="308247176">
    <w:abstractNumId w:val="24"/>
  </w:num>
  <w:num w:numId="4" w16cid:durableId="1957907289">
    <w:abstractNumId w:val="14"/>
  </w:num>
  <w:num w:numId="5" w16cid:durableId="499853237">
    <w:abstractNumId w:val="15"/>
  </w:num>
  <w:num w:numId="6" w16cid:durableId="766074670">
    <w:abstractNumId w:val="12"/>
  </w:num>
  <w:num w:numId="7" w16cid:durableId="1572233404">
    <w:abstractNumId w:val="1"/>
  </w:num>
  <w:num w:numId="8" w16cid:durableId="407196792">
    <w:abstractNumId w:val="25"/>
  </w:num>
  <w:num w:numId="9" w16cid:durableId="2050564857">
    <w:abstractNumId w:val="4"/>
  </w:num>
  <w:num w:numId="10" w16cid:durableId="1062371164">
    <w:abstractNumId w:val="18"/>
  </w:num>
  <w:num w:numId="11" w16cid:durableId="1850827471">
    <w:abstractNumId w:val="19"/>
  </w:num>
  <w:num w:numId="12" w16cid:durableId="2011564054">
    <w:abstractNumId w:val="0"/>
  </w:num>
  <w:num w:numId="13" w16cid:durableId="151289280">
    <w:abstractNumId w:val="22"/>
  </w:num>
  <w:num w:numId="14" w16cid:durableId="319625991">
    <w:abstractNumId w:val="29"/>
  </w:num>
  <w:num w:numId="15" w16cid:durableId="1239514412">
    <w:abstractNumId w:val="3"/>
  </w:num>
  <w:num w:numId="16" w16cid:durableId="318733277">
    <w:abstractNumId w:val="7"/>
  </w:num>
  <w:num w:numId="17" w16cid:durableId="564920385">
    <w:abstractNumId w:val="6"/>
  </w:num>
  <w:num w:numId="18" w16cid:durableId="1059403034">
    <w:abstractNumId w:val="13"/>
  </w:num>
  <w:num w:numId="19" w16cid:durableId="156773842">
    <w:abstractNumId w:val="9"/>
  </w:num>
  <w:num w:numId="20" w16cid:durableId="879778097">
    <w:abstractNumId w:val="23"/>
  </w:num>
  <w:num w:numId="21" w16cid:durableId="1670016537">
    <w:abstractNumId w:val="21"/>
  </w:num>
  <w:num w:numId="22" w16cid:durableId="846018653">
    <w:abstractNumId w:val="8"/>
  </w:num>
  <w:num w:numId="23" w16cid:durableId="498233710">
    <w:abstractNumId w:val="11"/>
  </w:num>
  <w:num w:numId="24" w16cid:durableId="942420404">
    <w:abstractNumId w:val="17"/>
  </w:num>
  <w:num w:numId="25" w16cid:durableId="1785080496">
    <w:abstractNumId w:val="2"/>
  </w:num>
  <w:num w:numId="26" w16cid:durableId="835413896">
    <w:abstractNumId w:val="16"/>
  </w:num>
  <w:num w:numId="27" w16cid:durableId="1718579186">
    <w:abstractNumId w:val="5"/>
  </w:num>
  <w:num w:numId="28" w16cid:durableId="912663351">
    <w:abstractNumId w:val="20"/>
  </w:num>
  <w:num w:numId="29" w16cid:durableId="2090302797">
    <w:abstractNumId w:val="27"/>
  </w:num>
  <w:num w:numId="30" w16cid:durableId="59259036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54"/>
    <w:rsid w:val="00007951"/>
    <w:rsid w:val="000129FB"/>
    <w:rsid w:val="00024FFA"/>
    <w:rsid w:val="00050A43"/>
    <w:rsid w:val="00064BD1"/>
    <w:rsid w:val="000668B6"/>
    <w:rsid w:val="0007545D"/>
    <w:rsid w:val="00084D00"/>
    <w:rsid w:val="00084FAC"/>
    <w:rsid w:val="00090DFD"/>
    <w:rsid w:val="000958E9"/>
    <w:rsid w:val="001032B4"/>
    <w:rsid w:val="00105CA0"/>
    <w:rsid w:val="00107DA1"/>
    <w:rsid w:val="00121C77"/>
    <w:rsid w:val="00130013"/>
    <w:rsid w:val="001870DA"/>
    <w:rsid w:val="00187C39"/>
    <w:rsid w:val="001F5986"/>
    <w:rsid w:val="0020594C"/>
    <w:rsid w:val="00214794"/>
    <w:rsid w:val="00215EC6"/>
    <w:rsid w:val="00217CD2"/>
    <w:rsid w:val="0028338F"/>
    <w:rsid w:val="002C26F7"/>
    <w:rsid w:val="002C5E93"/>
    <w:rsid w:val="002F7E32"/>
    <w:rsid w:val="00323FB0"/>
    <w:rsid w:val="003623D3"/>
    <w:rsid w:val="00367D7F"/>
    <w:rsid w:val="003B28A3"/>
    <w:rsid w:val="003C1EB2"/>
    <w:rsid w:val="003D20DB"/>
    <w:rsid w:val="00405336"/>
    <w:rsid w:val="00423EFB"/>
    <w:rsid w:val="00444B49"/>
    <w:rsid w:val="004647F5"/>
    <w:rsid w:val="004711CC"/>
    <w:rsid w:val="00481504"/>
    <w:rsid w:val="00481A22"/>
    <w:rsid w:val="00486B86"/>
    <w:rsid w:val="004A7D1F"/>
    <w:rsid w:val="004C24B3"/>
    <w:rsid w:val="004C3783"/>
    <w:rsid w:val="004D3097"/>
    <w:rsid w:val="004F5365"/>
    <w:rsid w:val="00525DE1"/>
    <w:rsid w:val="005361AB"/>
    <w:rsid w:val="005716F2"/>
    <w:rsid w:val="00595A71"/>
    <w:rsid w:val="005D5503"/>
    <w:rsid w:val="005F2F9F"/>
    <w:rsid w:val="005F6DC4"/>
    <w:rsid w:val="006008E0"/>
    <w:rsid w:val="00631ACF"/>
    <w:rsid w:val="006651E4"/>
    <w:rsid w:val="006F6F53"/>
    <w:rsid w:val="00712C3C"/>
    <w:rsid w:val="00733665"/>
    <w:rsid w:val="007377E9"/>
    <w:rsid w:val="0077244F"/>
    <w:rsid w:val="007F61BE"/>
    <w:rsid w:val="00814428"/>
    <w:rsid w:val="00841E41"/>
    <w:rsid w:val="0084306F"/>
    <w:rsid w:val="00867BDF"/>
    <w:rsid w:val="008974C2"/>
    <w:rsid w:val="008B13AB"/>
    <w:rsid w:val="008B4E9A"/>
    <w:rsid w:val="008D38FD"/>
    <w:rsid w:val="008D6DDE"/>
    <w:rsid w:val="0091431A"/>
    <w:rsid w:val="00933785"/>
    <w:rsid w:val="00944A66"/>
    <w:rsid w:val="0095314E"/>
    <w:rsid w:val="009562F0"/>
    <w:rsid w:val="00974DFB"/>
    <w:rsid w:val="009C1141"/>
    <w:rsid w:val="009C3CBB"/>
    <w:rsid w:val="00A50816"/>
    <w:rsid w:val="00A9574A"/>
    <w:rsid w:val="00AB1384"/>
    <w:rsid w:val="00AE2B46"/>
    <w:rsid w:val="00B70436"/>
    <w:rsid w:val="00B8495E"/>
    <w:rsid w:val="00B90E25"/>
    <w:rsid w:val="00BB04AD"/>
    <w:rsid w:val="00BB5254"/>
    <w:rsid w:val="00BC4AB7"/>
    <w:rsid w:val="00BE3130"/>
    <w:rsid w:val="00C11F6F"/>
    <w:rsid w:val="00C27810"/>
    <w:rsid w:val="00C32DB3"/>
    <w:rsid w:val="00C73A53"/>
    <w:rsid w:val="00C75A03"/>
    <w:rsid w:val="00C76E68"/>
    <w:rsid w:val="00C77078"/>
    <w:rsid w:val="00C803B0"/>
    <w:rsid w:val="00C81734"/>
    <w:rsid w:val="00C9186E"/>
    <w:rsid w:val="00C9721A"/>
    <w:rsid w:val="00CD43A1"/>
    <w:rsid w:val="00CE5CB9"/>
    <w:rsid w:val="00D0486B"/>
    <w:rsid w:val="00D06777"/>
    <w:rsid w:val="00D1216E"/>
    <w:rsid w:val="00D2008A"/>
    <w:rsid w:val="00D23E2B"/>
    <w:rsid w:val="00D34244"/>
    <w:rsid w:val="00D4004B"/>
    <w:rsid w:val="00D50AE7"/>
    <w:rsid w:val="00D67E06"/>
    <w:rsid w:val="00D716B9"/>
    <w:rsid w:val="00D8105A"/>
    <w:rsid w:val="00DD19FA"/>
    <w:rsid w:val="00DF5A2A"/>
    <w:rsid w:val="00E161DB"/>
    <w:rsid w:val="00E24EE8"/>
    <w:rsid w:val="00E46864"/>
    <w:rsid w:val="00E53304"/>
    <w:rsid w:val="00E70149"/>
    <w:rsid w:val="00E709AB"/>
    <w:rsid w:val="00E7573A"/>
    <w:rsid w:val="00E86B75"/>
    <w:rsid w:val="00E952E1"/>
    <w:rsid w:val="00EA3157"/>
    <w:rsid w:val="00EB4515"/>
    <w:rsid w:val="00EC043F"/>
    <w:rsid w:val="00F2666C"/>
    <w:rsid w:val="00F345DF"/>
    <w:rsid w:val="00F641B6"/>
    <w:rsid w:val="00FA39BA"/>
    <w:rsid w:val="00FA4878"/>
    <w:rsid w:val="00FC66D8"/>
    <w:rsid w:val="00FD6944"/>
    <w:rsid w:val="00FE260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C988E37"/>
  <w15:docId w15:val="{4229FD26-88B5-4A08-A059-942486AF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A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4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E9A"/>
  </w:style>
  <w:style w:type="paragraph" w:styleId="a7">
    <w:name w:val="footer"/>
    <w:basedOn w:val="a"/>
    <w:link w:val="a8"/>
    <w:uiPriority w:val="99"/>
    <w:unhideWhenUsed/>
    <w:rsid w:val="008B4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4E9A"/>
  </w:style>
  <w:style w:type="paragraph" w:styleId="a9">
    <w:name w:val="List Paragraph"/>
    <w:basedOn w:val="a"/>
    <w:uiPriority w:val="34"/>
    <w:qFormat/>
    <w:rsid w:val="00BB04AD"/>
    <w:pPr>
      <w:ind w:leftChars="400" w:left="840"/>
    </w:pPr>
  </w:style>
  <w:style w:type="table" w:styleId="aa">
    <w:name w:val="Table Grid"/>
    <w:basedOn w:val="a1"/>
    <w:uiPriority w:val="59"/>
    <w:rsid w:val="00217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623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E3DE-0322-4203-BC3A-AAF3A685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A-ES</dc:creator>
  <cp:lastModifiedBy>白鳥　加奈子</cp:lastModifiedBy>
  <cp:revision>2</cp:revision>
  <cp:lastPrinted>2021-04-28T08:56:00Z</cp:lastPrinted>
  <dcterms:created xsi:type="dcterms:W3CDTF">2024-04-05T09:17:00Z</dcterms:created>
  <dcterms:modified xsi:type="dcterms:W3CDTF">2024-04-05T09:17:00Z</dcterms:modified>
</cp:coreProperties>
</file>