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85910">
      <w:pPr>
        <w:spacing w:line="42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○静岡市附属機関設置条例</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年３月</w:t>
      </w:r>
      <w:r>
        <w:rPr>
          <w:rFonts w:ascii="ＭＳ 明朝" w:eastAsia="ＭＳ 明朝" w:hAnsi="ＭＳ 明朝" w:cs="ＭＳ 明朝"/>
          <w:color w:val="000000"/>
        </w:rPr>
        <w:t>20</w:t>
      </w:r>
      <w:r>
        <w:rPr>
          <w:rFonts w:ascii="ＭＳ 明朝" w:eastAsia="ＭＳ 明朝" w:hAnsi="ＭＳ 明朝" w:cs="ＭＳ 明朝" w:hint="eastAsia"/>
          <w:color w:val="000000"/>
        </w:rPr>
        <w:t>日</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w:t>
      </w:r>
      <w:r>
        <w:rPr>
          <w:rFonts w:ascii="ＭＳ 明朝" w:eastAsia="ＭＳ 明朝" w:hAnsi="ＭＳ 明朝" w:cs="ＭＳ 明朝"/>
          <w:color w:val="000000"/>
        </w:rPr>
        <w:t>17</w:t>
      </w:r>
      <w:r>
        <w:rPr>
          <w:rFonts w:ascii="ＭＳ 明朝" w:eastAsia="ＭＳ 明朝" w:hAnsi="ＭＳ 明朝" w:cs="ＭＳ 明朝" w:hint="eastAsia"/>
          <w:color w:val="000000"/>
        </w:rPr>
        <w:t>号</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79</w:t>
      </w:r>
      <w:r>
        <w:rPr>
          <w:rFonts w:ascii="ＭＳ 明朝" w:eastAsia="ＭＳ 明朝" w:hAnsi="ＭＳ 明朝" w:cs="ＭＳ 明朝" w:hint="eastAsia"/>
          <w:color w:val="000000"/>
        </w:rPr>
        <w:t>号</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20</w:t>
      </w:r>
      <w:r>
        <w:rPr>
          <w:rFonts w:ascii="ＭＳ 明朝" w:eastAsia="ＭＳ 明朝" w:hAnsi="ＭＳ 明朝" w:cs="ＭＳ 明朝" w:hint="eastAsia"/>
          <w:color w:val="000000"/>
        </w:rPr>
        <w:t>日条例第５号</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11</w:t>
      </w:r>
      <w:r>
        <w:rPr>
          <w:rFonts w:ascii="ＭＳ 明朝" w:eastAsia="ＭＳ 明朝" w:hAnsi="ＭＳ 明朝" w:cs="ＭＳ 明朝" w:hint="eastAsia"/>
          <w:color w:val="000000"/>
        </w:rPr>
        <w:t>日条例第５号</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w:t>
      </w:r>
    </w:p>
    <w:p w:rsidR="00000000" w:rsidRDefault="00B85910">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令和４年３月</w:t>
      </w:r>
      <w:r>
        <w:rPr>
          <w:rFonts w:ascii="ＭＳ 明朝" w:eastAsia="ＭＳ 明朝" w:hAnsi="ＭＳ 明朝" w:cs="ＭＳ 明朝"/>
          <w:color w:val="000000"/>
        </w:rPr>
        <w:t>18</w:t>
      </w:r>
      <w:r>
        <w:rPr>
          <w:rFonts w:ascii="ＭＳ 明朝" w:eastAsia="ＭＳ 明朝" w:hAnsi="ＭＳ 明朝" w:cs="ＭＳ 明朝" w:hint="eastAsia"/>
          <w:color w:val="000000"/>
        </w:rPr>
        <w:t>日条例第８号</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地方自治法（昭和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67</w:t>
      </w:r>
      <w:r>
        <w:rPr>
          <w:rFonts w:ascii="ＭＳ 明朝" w:eastAsia="ＭＳ 明朝" w:hAnsi="ＭＳ 明朝" w:cs="ＭＳ 明朝" w:hint="eastAsia"/>
          <w:color w:val="000000"/>
        </w:rPr>
        <w:t>号）第</w:t>
      </w:r>
      <w:r>
        <w:rPr>
          <w:rFonts w:ascii="ＭＳ 明朝" w:eastAsia="ＭＳ 明朝" w:hAnsi="ＭＳ 明朝" w:cs="ＭＳ 明朝"/>
          <w:color w:val="000000"/>
        </w:rPr>
        <w:t>138</w:t>
      </w:r>
      <w:r>
        <w:rPr>
          <w:rFonts w:ascii="ＭＳ 明朝" w:eastAsia="ＭＳ 明朝" w:hAnsi="ＭＳ 明朝" w:cs="ＭＳ 明朝" w:hint="eastAsia"/>
          <w:color w:val="000000"/>
        </w:rPr>
        <w:t>条の４第３項及び地方公営企業法（昭和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292</w:t>
      </w:r>
      <w:r>
        <w:rPr>
          <w:rFonts w:ascii="ＭＳ 明朝" w:eastAsia="ＭＳ 明朝" w:hAnsi="ＭＳ 明朝" w:cs="ＭＳ 明朝" w:hint="eastAsia"/>
          <w:color w:val="000000"/>
        </w:rPr>
        <w:t>号）第</w:t>
      </w:r>
      <w:r>
        <w:rPr>
          <w:rFonts w:ascii="ＭＳ 明朝" w:eastAsia="ＭＳ 明朝" w:hAnsi="ＭＳ 明朝" w:cs="ＭＳ 明朝"/>
          <w:color w:val="000000"/>
        </w:rPr>
        <w:t>14</w:t>
      </w:r>
      <w:r>
        <w:rPr>
          <w:rFonts w:ascii="ＭＳ 明朝" w:eastAsia="ＭＳ 明朝" w:hAnsi="ＭＳ 明朝" w:cs="ＭＳ 明朝" w:hint="eastAsia"/>
          <w:color w:val="000000"/>
        </w:rPr>
        <w:t>条の規定に基づく本市の附属機関の設置等については、法令又は他の条例に定めのあるもののほか、この条例の定めるところによる。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市の執行機関及び</w:t>
      </w:r>
      <w:r>
        <w:rPr>
          <w:rFonts w:ascii="ＭＳ 明朝" w:eastAsia="ＭＳ 明朝" w:hAnsi="ＭＳ 明朝" w:cs="ＭＳ 明朝" w:hint="eastAsia"/>
          <w:color w:val="000000"/>
        </w:rPr>
        <w:t>公営企業管理者（以下「執行機関等」という。）の附属機関として、別表第１に掲げる附属機関を設置する。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前項の規定によるもののほか、執行機関等は、必要の都度、別表第２に掲げる附属機関を設置する。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前２項の規定によるもののほか、執行機関等が必要があると認めるときは、臨時的事務を処理するための附属機関（設置期間が１年以内のものに限る。）を設置する。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前項の附属機関の細目は、必要の都度、この条例の規定に準じて、執行機関等の規則（公営企業管理者にあっては、管理規程をいう。以下同じ。）で定める。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（所掌事務）</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附属機関の所掌事務は、別表第１及び別表第２の所掌事務の欄に定めるとおりとする。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（組織）</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附属機関の委員の定数は、別表第１及び別表第２の定数の欄に定めるとおりとする。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委員は、別表第１及び別表第２の委員の構成の欄に定める者並びに執行機関等が必要があると認める者のうちから、執行機関等が委嘱し、又は任命する。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執行機関等は、市民を附属機関の委員に委嘱する場合は、その選任の方法を公募によるよう努めるものとする。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執行機関等は、特別の事項を調査し、又は審議するため必要があると認めるとき</w:t>
      </w:r>
      <w:r>
        <w:rPr>
          <w:rFonts w:ascii="ＭＳ 明朝" w:eastAsia="ＭＳ 明朝" w:hAnsi="ＭＳ 明朝" w:cs="ＭＳ 明朝" w:hint="eastAsia"/>
          <w:color w:val="000000"/>
        </w:rPr>
        <w:t>は、附属機関に臨時の委員（以下「臨時委員」という。）を置くことができる。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（委員）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委員の任期は、別表第１及び別表第２の任期の欄に定めるとおりとする。ただし、補欠の委員の任期は、前任者の残任期間とする。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前項の規定にかかわらず、臨時委員は、その者の委嘱又は任命に係る特別な事項に関する調査審議が終了したときは、当該委嘱又は任命を解かれるものとする。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委員は、再任されることができる。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委員は、職務上知り得た秘密を漏らしてはならない。その職を退いた後も、同様とする。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（会長等）</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附属機</w:t>
      </w:r>
      <w:r>
        <w:rPr>
          <w:rFonts w:ascii="ＭＳ 明朝" w:eastAsia="ＭＳ 明朝" w:hAnsi="ＭＳ 明朝" w:cs="ＭＳ 明朝" w:hint="eastAsia"/>
          <w:color w:val="000000"/>
        </w:rPr>
        <w:t>関に会長又は委員長（以下「会長等」という。）を置き、会長等は、別表第１及び別表第２の会長等の欄に定める者とする。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会長等は、附属機関の会務を総理し、附属機関を代表する。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会長等は、附属機関の会議の議長となる。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附属機関に、会長等の指名により、副会長又は副委員長を置く。</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副会長又は副委員長は、会長等を補佐し、会長等に事故があるとき、又は会長等が欠けたときは、その職務を代理する。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附属機関の会議は、会長等が招集する。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附属機関は、委員（臨時委員を含む。）の過半数が出席しなけ</w:t>
      </w:r>
      <w:r>
        <w:rPr>
          <w:rFonts w:ascii="ＭＳ 明朝" w:eastAsia="ＭＳ 明朝" w:hAnsi="ＭＳ 明朝" w:cs="ＭＳ 明朝" w:hint="eastAsia"/>
          <w:color w:val="000000"/>
        </w:rPr>
        <w:t>れば、会議を開くことができない。</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附属機関の議事は、出席委員（臨時委員を含む。）の過半数をもって決し、可否同数のときは、会長等の決するところによる。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（部会）</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執行機関等は、執行機関等の規則に定めるところにより、執行機関等の規則に定める事項を処理するため、附属機関に部会を置くことができる。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前項に定めるもののほか、附属機関は、特定又は専門の事項について調査し、又は審議するため必要があると認めるときは、附属機関に臨時に部会を置くことができる。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附属機関は、会長等が附属機関に諮って定めるとこ</w:t>
      </w:r>
      <w:r>
        <w:rPr>
          <w:rFonts w:ascii="ＭＳ 明朝" w:eastAsia="ＭＳ 明朝" w:hAnsi="ＭＳ 明朝" w:cs="ＭＳ 明朝" w:hint="eastAsia"/>
          <w:color w:val="000000"/>
        </w:rPr>
        <w:t>ろにより、部会の決議をもって附属機関の決議とすることができる。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（意見の聴取）</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附属機関は、その所掌事務を遂行するため必要があると認めるときは、附属機関の会議に関係者の出席を求め、その意見又は説明を聴くことができる。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（委任）</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この条例に定めるもののほか、附属機関の運営に関し必要な事項は、会長等が附属機関に諮って定める。</w:t>
      </w:r>
    </w:p>
    <w:p w:rsidR="00000000" w:rsidRDefault="00B8591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年４月１日から施行する。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（静岡市行財政改革推進審議会条例等の廃止）</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次に掲げる条例は、廃止する。</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（１）静岡市行財政改</w:t>
      </w:r>
      <w:r>
        <w:rPr>
          <w:rFonts w:ascii="ＭＳ 明朝" w:eastAsia="ＭＳ 明朝" w:hAnsi="ＭＳ 明朝" w:cs="ＭＳ 明朝" w:hint="eastAsia"/>
          <w:color w:val="000000"/>
        </w:rPr>
        <w:t>革推進審議会条例（平成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24</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（２）静岡市政策・施策外部評価委員会条例（平成</w:t>
      </w:r>
      <w:r>
        <w:rPr>
          <w:rFonts w:ascii="ＭＳ 明朝" w:eastAsia="ＭＳ 明朝" w:hAnsi="ＭＳ 明朝" w:cs="ＭＳ 明朝"/>
          <w:color w:val="000000"/>
        </w:rPr>
        <w:t>27</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86</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（３）静岡市生涯学習推進審議会条例（平成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12</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（４）静岡市保健所運営協議会条例（平成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162</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（５）静岡市精神保健福祉審議会条例（平成</w:t>
      </w:r>
      <w:r>
        <w:rPr>
          <w:rFonts w:ascii="ＭＳ 明朝" w:eastAsia="ＭＳ 明朝" w:hAnsi="ＭＳ 明朝" w:cs="ＭＳ 明朝"/>
          <w:color w:val="000000"/>
        </w:rPr>
        <w:t>18</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（６）静岡市食育推進会議条例（平成</w:t>
      </w:r>
      <w:r>
        <w:rPr>
          <w:rFonts w:ascii="ＭＳ 明朝" w:eastAsia="ＭＳ 明朝" w:hAnsi="ＭＳ 明朝" w:cs="ＭＳ 明朝"/>
          <w:color w:val="000000"/>
        </w:rPr>
        <w:t>19</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（７）静岡市大規模小売店舗立地審議会条例（平成</w:t>
      </w:r>
      <w:r>
        <w:rPr>
          <w:rFonts w:ascii="ＭＳ 明朝" w:eastAsia="ＭＳ 明朝" w:hAnsi="ＭＳ 明朝" w:cs="ＭＳ 明朝"/>
          <w:color w:val="000000"/>
        </w:rPr>
        <w:t>28</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19</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（８）静岡市水防協議会条例（平成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年静岡市条例</w:t>
      </w:r>
      <w:r>
        <w:rPr>
          <w:rFonts w:ascii="ＭＳ 明朝" w:eastAsia="ＭＳ 明朝" w:hAnsi="ＭＳ 明朝" w:cs="ＭＳ 明朝" w:hint="eastAsia"/>
          <w:color w:val="000000"/>
        </w:rPr>
        <w:t>第</w:t>
      </w:r>
      <w:r>
        <w:rPr>
          <w:rFonts w:ascii="ＭＳ 明朝" w:eastAsia="ＭＳ 明朝" w:hAnsi="ＭＳ 明朝" w:cs="ＭＳ 明朝"/>
          <w:color w:val="000000"/>
        </w:rPr>
        <w:t>292</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（９）静岡市小学校及び中学校通学区域審議会条例（平成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263</w:t>
      </w:r>
      <w:r>
        <w:rPr>
          <w:rFonts w:ascii="ＭＳ 明朝" w:eastAsia="ＭＳ 明朝" w:hAnsi="ＭＳ 明朝" w:cs="ＭＳ 明朝" w:hint="eastAsia"/>
          <w:color w:val="000000"/>
        </w:rPr>
        <w:t>号）</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w:t>
      </w:r>
      <w:r>
        <w:rPr>
          <w:rFonts w:ascii="ＭＳ 明朝" w:eastAsia="ＭＳ 明朝" w:hAnsi="ＭＳ 明朝" w:cs="ＭＳ 明朝"/>
          <w:color w:val="000000"/>
        </w:rPr>
        <w:t>10</w:t>
      </w:r>
      <w:r>
        <w:rPr>
          <w:rFonts w:ascii="ＭＳ 明朝" w:eastAsia="ＭＳ 明朝" w:hAnsi="ＭＳ 明朝" w:cs="ＭＳ 明朝" w:hint="eastAsia"/>
          <w:color w:val="000000"/>
        </w:rPr>
        <w:t>）静岡市スポーツ推進審議会条例（平成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121</w:t>
      </w:r>
      <w:r>
        <w:rPr>
          <w:rFonts w:ascii="ＭＳ 明朝" w:eastAsia="ＭＳ 明朝" w:hAnsi="ＭＳ 明朝" w:cs="ＭＳ 明朝" w:hint="eastAsia"/>
          <w:color w:val="000000"/>
        </w:rPr>
        <w:t>号）</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の際、現に別表第１に掲げる附属機関に相当する合議体（以下「従前の附属機関等」という。）の委員である者は、この条例の施行の日に、別表第１の附属機関（以下「新附属機関」という。）の委員として委嘱され、又は任命されたものとみなす。この場合において、当該委嘱され、又は任命されたものとみなされる委員の任期は、第５条第１項</w:t>
      </w:r>
      <w:r>
        <w:rPr>
          <w:rFonts w:ascii="ＭＳ 明朝" w:eastAsia="ＭＳ 明朝" w:hAnsi="ＭＳ 明朝" w:cs="ＭＳ 明朝" w:hint="eastAsia"/>
          <w:color w:val="000000"/>
        </w:rPr>
        <w:t>の規定にかかわらず、同日における従前の附属機関等の委員としての任期の残任期間と同一の期間とする。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第４条第１項及び第２項の規定にかかわらず、前項の委員が在任する間の当該附属機関の委員の定数及び構成は、なお従前の例による。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の際、現に従前の附属機関等にされた諮問で答申がされていないものは、それぞれ新附属機関にされた諮問とみなし、当該諮問について従前の附属機関等がした調査、審議その他の手続は、それぞれ新附属機関がした調査、審議その他の手続とみなす。</w:t>
      </w:r>
    </w:p>
    <w:p w:rsidR="00000000" w:rsidRDefault="00B8591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30</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13</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79</w:t>
      </w:r>
      <w:r>
        <w:rPr>
          <w:rFonts w:ascii="ＭＳ 明朝" w:eastAsia="ＭＳ 明朝" w:hAnsi="ＭＳ 明朝" w:cs="ＭＳ 明朝" w:hint="eastAsia"/>
          <w:color w:val="000000"/>
        </w:rPr>
        <w:t>号）</w:t>
      </w:r>
    </w:p>
    <w:p w:rsidR="00000000" w:rsidRDefault="00B8591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000000" w:rsidRDefault="00B8591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w:t>
      </w:r>
      <w:r>
        <w:rPr>
          <w:rFonts w:ascii="ＭＳ 明朝" w:eastAsia="ＭＳ 明朝" w:hAnsi="ＭＳ 明朝" w:cs="ＭＳ 明朝"/>
          <w:color w:val="000000"/>
        </w:rPr>
        <w:t>20</w:t>
      </w:r>
      <w:r>
        <w:rPr>
          <w:rFonts w:ascii="ＭＳ 明朝" w:eastAsia="ＭＳ 明朝" w:hAnsi="ＭＳ 明朝" w:cs="ＭＳ 明朝" w:hint="eastAsia"/>
          <w:color w:val="000000"/>
        </w:rPr>
        <w:t>日条例第５号）</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年４月１日から施行する。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（委員の任期の特例）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この条例による改正後の静岡市附属機関設置条例別表第１の規定にかかわらず、この条例の施行の日（以下「施行日」という。）以後最初に委嘱される静岡市都市景観表彰選考委員会の委員の任期は平成</w:t>
      </w:r>
      <w:r>
        <w:rPr>
          <w:rFonts w:ascii="ＭＳ 明朝" w:eastAsia="ＭＳ 明朝" w:hAnsi="ＭＳ 明朝" w:cs="ＭＳ 明朝"/>
          <w:color w:val="000000"/>
        </w:rPr>
        <w:t>32</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日までとし、施行日以後最初に委嘱される静岡市立清水病院経営計画評価会議の委員の任期は同年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日までとする。</w:t>
      </w:r>
    </w:p>
    <w:p w:rsidR="00000000" w:rsidRDefault="00B8591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w:t>
      </w:r>
      <w:r>
        <w:rPr>
          <w:rFonts w:ascii="ＭＳ 明朝" w:eastAsia="ＭＳ 明朝" w:hAnsi="ＭＳ 明朝" w:cs="ＭＳ 明朝"/>
          <w:color w:val="000000"/>
        </w:rPr>
        <w:t>11</w:t>
      </w:r>
      <w:r>
        <w:rPr>
          <w:rFonts w:ascii="ＭＳ 明朝" w:eastAsia="ＭＳ 明朝" w:hAnsi="ＭＳ 明朝" w:cs="ＭＳ 明朝" w:hint="eastAsia"/>
          <w:color w:val="000000"/>
        </w:rPr>
        <w:t>日条</w:t>
      </w:r>
      <w:r>
        <w:rPr>
          <w:rFonts w:ascii="ＭＳ 明朝" w:eastAsia="ＭＳ 明朝" w:hAnsi="ＭＳ 明朝" w:cs="ＭＳ 明朝" w:hint="eastAsia"/>
          <w:color w:val="000000"/>
        </w:rPr>
        <w:t>例第５号）</w:t>
      </w:r>
    </w:p>
    <w:p w:rsidR="00000000" w:rsidRDefault="00B8591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この条例は、令和３年４月１日から施行する。</w:t>
      </w:r>
    </w:p>
    <w:p w:rsidR="00000000" w:rsidRDefault="00B8591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則（令和３年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15</w:t>
      </w:r>
      <w:r>
        <w:rPr>
          <w:rFonts w:ascii="ＭＳ 明朝" w:eastAsia="ＭＳ 明朝" w:hAnsi="ＭＳ 明朝" w:cs="ＭＳ 明朝" w:hint="eastAsia"/>
          <w:color w:val="000000"/>
        </w:rPr>
        <w:t>日条例第</w:t>
      </w:r>
      <w:r>
        <w:rPr>
          <w:rFonts w:ascii="ＭＳ 明朝" w:eastAsia="ＭＳ 明朝" w:hAnsi="ＭＳ 明朝" w:cs="ＭＳ 明朝"/>
          <w:color w:val="000000"/>
        </w:rPr>
        <w:t>76</w:t>
      </w:r>
      <w:r>
        <w:rPr>
          <w:rFonts w:ascii="ＭＳ 明朝" w:eastAsia="ＭＳ 明朝" w:hAnsi="ＭＳ 明朝" w:cs="ＭＳ 明朝" w:hint="eastAsia"/>
          <w:color w:val="000000"/>
        </w:rPr>
        <w:t>号）</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この条例は、公布の日から施行する。</w:t>
      </w:r>
    </w:p>
    <w:p w:rsidR="00000000" w:rsidRDefault="00B85910">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（委員の任期の特例）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この条例による改正後の静岡市附属機関設置条例別表第１の規定にかかわらず、この条例の施行の日以後最初に委嘱される静岡市再犯防止推進協議会の委員の任期は、令和５年３月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日までとする。</w:t>
      </w:r>
    </w:p>
    <w:p w:rsidR="00000000" w:rsidRDefault="00B85910">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則（令和４年３月</w:t>
      </w:r>
      <w:r>
        <w:rPr>
          <w:rFonts w:ascii="ＭＳ 明朝" w:eastAsia="ＭＳ 明朝" w:hAnsi="ＭＳ 明朝" w:cs="ＭＳ 明朝"/>
          <w:color w:val="000000"/>
        </w:rPr>
        <w:t>18</w:t>
      </w:r>
      <w:r>
        <w:rPr>
          <w:rFonts w:ascii="ＭＳ 明朝" w:eastAsia="ＭＳ 明朝" w:hAnsi="ＭＳ 明朝" w:cs="ＭＳ 明朝" w:hint="eastAsia"/>
          <w:color w:val="000000"/>
        </w:rPr>
        <w:t>日条例第８号）</w:t>
      </w:r>
    </w:p>
    <w:p w:rsidR="00000000" w:rsidRDefault="00B85910">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この条例は、令和４年４月１日から施行する。</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別表第１（第２条から第６条まで関係）</w:t>
      </w:r>
    </w:p>
    <w:p w:rsidR="00000000" w:rsidRDefault="00B85910">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30</w:t>
      </w:r>
      <w:r>
        <w:rPr>
          <w:rFonts w:ascii="ＭＳ 明朝" w:eastAsia="ＭＳ 明朝" w:hAnsi="ＭＳ 明朝" w:cs="ＭＳ 明朝" w:hint="eastAsia"/>
          <w:color w:val="000000"/>
        </w:rPr>
        <w:t>条例</w:t>
      </w:r>
      <w:r>
        <w:rPr>
          <w:rFonts w:ascii="ＭＳ 明朝" w:eastAsia="ＭＳ 明朝" w:hAnsi="ＭＳ 明朝" w:cs="ＭＳ 明朝"/>
          <w:color w:val="000000"/>
        </w:rPr>
        <w:t>79</w:t>
      </w:r>
      <w:r>
        <w:rPr>
          <w:rFonts w:ascii="ＭＳ 明朝" w:eastAsia="ＭＳ 明朝" w:hAnsi="ＭＳ 明朝" w:cs="ＭＳ 明朝" w:hint="eastAsia"/>
          <w:color w:val="000000"/>
        </w:rPr>
        <w:t>・平</w:t>
      </w:r>
      <w:r>
        <w:rPr>
          <w:rFonts w:ascii="ＭＳ 明朝" w:eastAsia="ＭＳ 明朝" w:hAnsi="ＭＳ 明朝" w:cs="ＭＳ 明朝"/>
          <w:color w:val="000000"/>
        </w:rPr>
        <w:t>31</w:t>
      </w:r>
      <w:r>
        <w:rPr>
          <w:rFonts w:ascii="ＭＳ 明朝" w:eastAsia="ＭＳ 明朝" w:hAnsi="ＭＳ 明朝" w:cs="ＭＳ 明朝" w:hint="eastAsia"/>
          <w:color w:val="000000"/>
        </w:rPr>
        <w:t>条例</w:t>
      </w:r>
      <w:r>
        <w:rPr>
          <w:rFonts w:ascii="ＭＳ 明朝" w:eastAsia="ＭＳ 明朝" w:hAnsi="ＭＳ 明朝" w:cs="ＭＳ 明朝" w:hint="eastAsia"/>
          <w:color w:val="000000"/>
        </w:rPr>
        <w:t>５・令３条例５・令３条例</w:t>
      </w:r>
      <w:r>
        <w:rPr>
          <w:rFonts w:ascii="ＭＳ 明朝" w:eastAsia="ＭＳ 明朝" w:hAnsi="ＭＳ 明朝" w:cs="ＭＳ 明朝"/>
          <w:color w:val="000000"/>
        </w:rPr>
        <w:t>76</w:t>
      </w:r>
      <w:r>
        <w:rPr>
          <w:rFonts w:ascii="ＭＳ 明朝" w:eastAsia="ＭＳ 明朝" w:hAnsi="ＭＳ 明朝" w:cs="ＭＳ 明朝" w:hint="eastAsia"/>
          <w:color w:val="000000"/>
        </w:rPr>
        <w:t>・令４条例８・一部改正）</w:t>
      </w:r>
    </w:p>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１　市長</w:t>
      </w:r>
    </w:p>
    <w:tbl>
      <w:tblPr>
        <w:tblW w:w="0" w:type="auto"/>
        <w:tblInd w:w="5" w:type="dxa"/>
        <w:tblLayout w:type="fixed"/>
        <w:tblCellMar>
          <w:left w:w="0" w:type="dxa"/>
          <w:right w:w="0" w:type="dxa"/>
        </w:tblCellMar>
        <w:tblLook w:val="0000" w:firstRow="0" w:lastRow="0" w:firstColumn="0" w:lastColumn="0" w:noHBand="0" w:noVBand="0"/>
      </w:tblPr>
      <w:tblGrid>
        <w:gridCol w:w="1785"/>
        <w:gridCol w:w="2381"/>
        <w:gridCol w:w="850"/>
        <w:gridCol w:w="1615"/>
        <w:gridCol w:w="850"/>
        <w:gridCol w:w="1020"/>
      </w:tblGrid>
      <w:tr w:rsidR="00000000">
        <w:tblPrEx>
          <w:tblCellMar>
            <w:top w:w="0" w:type="dxa"/>
            <w:left w:w="0" w:type="dxa"/>
            <w:bottom w:w="0" w:type="dxa"/>
            <w:right w:w="0" w:type="dxa"/>
          </w:tblCellMar>
        </w:tblPrEx>
        <w:tc>
          <w:tcPr>
            <w:tcW w:w="1785" w:type="dxa"/>
            <w:tcBorders>
              <w:top w:val="single" w:sz="4" w:space="0" w:color="000000"/>
              <w:left w:val="single" w:sz="4" w:space="0" w:color="000000"/>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附属機関</w:t>
            </w:r>
          </w:p>
        </w:tc>
        <w:tc>
          <w:tcPr>
            <w:tcW w:w="2381"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所掌事務</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定数</w:t>
            </w:r>
          </w:p>
        </w:tc>
        <w:tc>
          <w:tcPr>
            <w:tcW w:w="1615"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委員の構成</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任期</w:t>
            </w:r>
          </w:p>
        </w:tc>
        <w:tc>
          <w:tcPr>
            <w:tcW w:w="1020" w:type="dxa"/>
            <w:tcBorders>
              <w:top w:val="single" w:sz="4" w:space="0" w:color="000000"/>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会長等</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静岡市行財政改革推進審議会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市の行財政の改善合理化について調査審議し、又は市長に意見を述べること。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市の行財政に関し優れた識見を有する者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静岡市政策・施策外部評価委員会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静岡市自治基本条例（平成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年静岡市条例第１号）第</w:t>
            </w:r>
            <w:r>
              <w:rPr>
                <w:rFonts w:ascii="ＭＳ 明朝" w:eastAsia="ＭＳ 明朝" w:hAnsi="ＭＳ 明朝" w:cs="ＭＳ 明朝"/>
                <w:color w:val="000000"/>
              </w:rPr>
              <w:t>24</w:t>
            </w:r>
            <w:r>
              <w:rPr>
                <w:rFonts w:ascii="ＭＳ 明朝" w:eastAsia="ＭＳ 明朝" w:hAnsi="ＭＳ 明朝" w:cs="ＭＳ 明朝" w:hint="eastAsia"/>
                <w:color w:val="000000"/>
              </w:rPr>
              <w:t>条第１項の規定に基づき、市の政策及び施策について評価すること。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静岡市入札監視委員会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建設工事及び建設業関連業務に関する入札及び契約の過程並びに契約の内容の透明性の確保並びに本市における政府調達に関する協定（平成７年条約第</w:t>
            </w:r>
            <w:r>
              <w:rPr>
                <w:rFonts w:ascii="ＭＳ 明朝" w:eastAsia="ＭＳ 明朝" w:hAnsi="ＭＳ 明朝" w:cs="ＭＳ 明朝"/>
                <w:color w:val="000000"/>
              </w:rPr>
              <w:t>23</w:t>
            </w:r>
            <w:r>
              <w:rPr>
                <w:rFonts w:ascii="ＭＳ 明朝" w:eastAsia="ＭＳ 明朝" w:hAnsi="ＭＳ 明朝" w:cs="ＭＳ 明朝" w:hint="eastAsia"/>
                <w:color w:val="000000"/>
              </w:rPr>
              <w:t>号）の対象となる契約に係る苦情について調査審議すること。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静岡市女性活躍ブランド認定審査委員会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静岡市女性活躍ブランドの認定の申請があった商品又は製品の認定、認定内容の変更の承認及び認定の取消しについて審査すること。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委嘱の日から同日の属する年度の末日まで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静岡市多文化共生協議会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多文化共生に係る基本的施策及び重要事項について審議すること。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14</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多文化共生に関し優れた識見を有する者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外国籍を有する者等であって、市内に１年以上連続して居住する者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日本国籍を有する市民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静岡市協働パイロット事業審査委員会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社会的課題の解決及び公益の増進に寄与する事業を市民と市が役割を分担して試行的に実施する協働パイロット事</w:t>
            </w:r>
            <w:r>
              <w:rPr>
                <w:rFonts w:ascii="ＭＳ 明朝" w:eastAsia="ＭＳ 明朝" w:hAnsi="ＭＳ 明朝" w:cs="ＭＳ 明朝" w:hint="eastAsia"/>
                <w:color w:val="000000"/>
              </w:rPr>
              <w:t>業の企画内容について審査し、候補を選考し、及び実施について助言すること。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市民活動に関し優れた識見を有する者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静岡市歴史博物館収集資料審議委員会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静岡市歴史博物館において収集する資料について審議すること。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静岡市三保松原保全活用計画推進専門委員会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静岡市世界遺産三保松原保全活用条例（平成</w:t>
            </w:r>
            <w:r>
              <w:rPr>
                <w:rFonts w:ascii="ＭＳ 明朝" w:eastAsia="ＭＳ 明朝" w:hAnsi="ＭＳ 明朝" w:cs="ＭＳ 明朝"/>
                <w:color w:val="000000"/>
              </w:rPr>
              <w:t>26</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137</w:t>
            </w:r>
            <w:r>
              <w:rPr>
                <w:rFonts w:ascii="ＭＳ 明朝" w:eastAsia="ＭＳ 明朝" w:hAnsi="ＭＳ 明朝" w:cs="ＭＳ 明朝" w:hint="eastAsia"/>
                <w:color w:val="000000"/>
              </w:rPr>
              <w:t>号）第６条第１項の世界遺産三保松原保全活用計画の実施状況の検証及び施策の改善</w:t>
            </w:r>
            <w:r>
              <w:rPr>
                <w:rFonts w:ascii="ＭＳ 明朝" w:eastAsia="ＭＳ 明朝" w:hAnsi="ＭＳ 明朝" w:cs="ＭＳ 明朝" w:hint="eastAsia"/>
                <w:color w:val="000000"/>
              </w:rPr>
              <w:t>等について専門的な見地から審議すること。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静岡市芸術文化奨励賞審査委員会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静岡市創造及び交流によりまちの活力を生み出す文化の振興に関する条例（平成</w:t>
            </w:r>
            <w:r>
              <w:rPr>
                <w:rFonts w:ascii="ＭＳ 明朝" w:eastAsia="ＭＳ 明朝" w:hAnsi="ＭＳ 明朝" w:cs="ＭＳ 明朝"/>
                <w:color w:val="000000"/>
              </w:rPr>
              <w:t>28</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21</w:t>
            </w:r>
            <w:r>
              <w:rPr>
                <w:rFonts w:ascii="ＭＳ 明朝" w:eastAsia="ＭＳ 明朝" w:hAnsi="ＭＳ 明朝" w:cs="ＭＳ 明朝" w:hint="eastAsia"/>
                <w:color w:val="000000"/>
              </w:rPr>
              <w:t>号）第</w:t>
            </w:r>
            <w:r>
              <w:rPr>
                <w:rFonts w:ascii="ＭＳ 明朝" w:eastAsia="ＭＳ 明朝" w:hAnsi="ＭＳ 明朝" w:cs="ＭＳ 明朝"/>
                <w:color w:val="000000"/>
              </w:rPr>
              <w:t>17</w:t>
            </w:r>
            <w:r>
              <w:rPr>
                <w:rFonts w:ascii="ＭＳ 明朝" w:eastAsia="ＭＳ 明朝" w:hAnsi="ＭＳ 明朝" w:cs="ＭＳ 明朝" w:hint="eastAsia"/>
                <w:color w:val="000000"/>
              </w:rPr>
              <w:t>条に基づく顕彰について審査すること。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芸術文化関係者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委嘱の日から当該審査が終了する日まで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静岡市美術品等審査委員会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寄贈の申出のあった美術品等についてその美術的な価値を審査すること。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w:t>
            </w:r>
            <w:r>
              <w:rPr>
                <w:rFonts w:ascii="ＭＳ 明朝" w:eastAsia="ＭＳ 明朝" w:hAnsi="ＭＳ 明朝" w:cs="ＭＳ 明朝" w:hint="eastAsia"/>
                <w:color w:val="000000"/>
              </w:rPr>
              <w:t>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委嘱の日から当該審査が終了する日まで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静岡市生涯学習推進審議会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市の生涯学習に関する施策について調査審議し、又は市長に意見を述べること。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生涯学習に関し優れた識見を有する者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静岡市サッカースタジアムを活かしたまちづくり検討委員会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市のまちづくりに資するサッカースタジアムについて調査審議すること。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サッカースタジアムを活かした周辺のまちづくりについて調査審議すること。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スポーツ施設に関し</w:t>
            </w:r>
            <w:r>
              <w:rPr>
                <w:rFonts w:ascii="ＭＳ 明朝" w:eastAsia="ＭＳ 明朝" w:hAnsi="ＭＳ 明朝" w:cs="ＭＳ 明朝" w:hint="eastAsia"/>
                <w:color w:val="000000"/>
              </w:rPr>
              <w:t>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サッカー関係団体を代表する者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経済団体を代表する者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静岡市地域包括支援センター運営協議会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介護保険法（平成９年法律第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115</w:t>
            </w:r>
            <w:r>
              <w:rPr>
                <w:rFonts w:ascii="ＭＳ 明朝" w:eastAsia="ＭＳ 明朝" w:hAnsi="ＭＳ 明朝" w:cs="ＭＳ 明朝" w:hint="eastAsia"/>
                <w:color w:val="000000"/>
              </w:rPr>
              <w:t>条の</w:t>
            </w:r>
            <w:r>
              <w:rPr>
                <w:rFonts w:ascii="ＭＳ 明朝" w:eastAsia="ＭＳ 明朝" w:hAnsi="ＭＳ 明朝" w:cs="ＭＳ 明朝"/>
                <w:color w:val="000000"/>
              </w:rPr>
              <w:t>46</w:t>
            </w:r>
            <w:r>
              <w:rPr>
                <w:rFonts w:ascii="ＭＳ 明朝" w:eastAsia="ＭＳ 明朝" w:hAnsi="ＭＳ 明朝" w:cs="ＭＳ 明朝" w:hint="eastAsia"/>
                <w:color w:val="000000"/>
              </w:rPr>
              <w:t>第１項に規定する地域包括支援センターの設置、運営及び評価、地域包括ケアシステム並びに日常生活圏域の設定に関する事項について調査審議すること。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保健医療関係団体を代表する者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福祉関係団体を代表する者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静岡市再犯</w:t>
            </w:r>
            <w:r>
              <w:rPr>
                <w:rFonts w:ascii="ＭＳ 明朝" w:eastAsia="ＭＳ 明朝" w:hAnsi="ＭＳ 明朝" w:cs="ＭＳ 明朝" w:hint="eastAsia"/>
                <w:color w:val="000000"/>
              </w:rPr>
              <w:t>防止推進協議会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再犯の防止等の推進に関する法律（平成</w:t>
            </w:r>
            <w:r>
              <w:rPr>
                <w:rFonts w:ascii="ＭＳ 明朝" w:eastAsia="ＭＳ 明朝" w:hAnsi="ＭＳ 明朝" w:cs="ＭＳ 明朝"/>
                <w:color w:val="000000"/>
              </w:rPr>
              <w:t>28</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104</w:t>
            </w:r>
            <w:r>
              <w:rPr>
                <w:rFonts w:ascii="ＭＳ 明朝" w:eastAsia="ＭＳ 明朝" w:hAnsi="ＭＳ 明朝" w:cs="ＭＳ 明朝" w:hint="eastAsia"/>
                <w:color w:val="000000"/>
              </w:rPr>
              <w:t>号）第８条第１項の地方再犯防止推進計画の策定及び推進その他再犯の防止等に関することについて調査審議すること。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再犯の防止等に関し優れた識見を有する者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静岡市老人ホーム入所判定委員会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老人福祉法（昭和</w:t>
            </w:r>
            <w:r>
              <w:rPr>
                <w:rFonts w:ascii="ＭＳ 明朝" w:eastAsia="ＭＳ 明朝" w:hAnsi="ＭＳ 明朝" w:cs="ＭＳ 明朝"/>
                <w:color w:val="000000"/>
              </w:rPr>
              <w:t>38</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133</w:t>
            </w:r>
            <w:r>
              <w:rPr>
                <w:rFonts w:ascii="ＭＳ 明朝" w:eastAsia="ＭＳ 明朝" w:hAnsi="ＭＳ 明朝" w:cs="ＭＳ 明朝" w:hint="eastAsia"/>
                <w:color w:val="000000"/>
              </w:rPr>
              <w:t>号）第</w:t>
            </w:r>
            <w:r>
              <w:rPr>
                <w:rFonts w:ascii="ＭＳ 明朝" w:eastAsia="ＭＳ 明朝" w:hAnsi="ＭＳ 明朝" w:cs="ＭＳ 明朝"/>
                <w:color w:val="000000"/>
              </w:rPr>
              <w:t>11</w:t>
            </w:r>
            <w:r>
              <w:rPr>
                <w:rFonts w:ascii="ＭＳ 明朝" w:eastAsia="ＭＳ 明朝" w:hAnsi="ＭＳ 明朝" w:cs="ＭＳ 明朝" w:hint="eastAsia"/>
                <w:color w:val="000000"/>
              </w:rPr>
              <w:t>条第１項第１号の規定による養護老人ホームへの入所措置及び同項第２号の規定による特別養護老人ホームへの入所措置の要否について審査すること。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医</w:t>
            </w:r>
            <w:r>
              <w:rPr>
                <w:rFonts w:ascii="ＭＳ 明朝" w:eastAsia="ＭＳ 明朝" w:hAnsi="ＭＳ 明朝" w:cs="ＭＳ 明朝" w:hint="eastAsia"/>
                <w:color w:val="000000"/>
              </w:rPr>
              <w:t>師</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養護老人ホーム及び特別養護老人ホームの施設を代表する者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保健所長</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静岡市認知症対策推進協議会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認知症施策の推進に関する事項について調査審議すること。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認知症施策の推進に係る関係機関及び関係団体との連絡調整を図ること。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認知症施策に関係する医療、福祉及び介護に係る事業を実施する団体の代表者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静岡市認知症初期集中支援チーム検討委員会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認知症が疑われる者、認知症</w:t>
            </w:r>
            <w:r>
              <w:rPr>
                <w:rFonts w:ascii="ＭＳ 明朝" w:eastAsia="ＭＳ 明朝" w:hAnsi="ＭＳ 明朝" w:cs="ＭＳ 明朝" w:hint="eastAsia"/>
                <w:color w:val="000000"/>
              </w:rPr>
              <w:t>である者及びその家族に対し早期に関わる認知症初期集中支援チームの効果的な配置等について調査審議すること。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認知症施策に関係する関係機関及び関係団体との連絡調整を図ること。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認知症施策に関係する医療、福祉及び介護に係る事業を実施する団体の代表者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静岡市在宅医療・介護連携協議会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在宅医療及び在宅介護の連携の推進に関する事項について調査審議すること。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在宅医療及び在宅介護の連携の推進に係る関係機関及び関係団体との連絡調</w:t>
            </w:r>
            <w:r>
              <w:rPr>
                <w:rFonts w:ascii="ＭＳ 明朝" w:eastAsia="ＭＳ 明朝" w:hAnsi="ＭＳ 明朝" w:cs="ＭＳ 明朝" w:hint="eastAsia"/>
                <w:color w:val="000000"/>
              </w:rPr>
              <w:t>整を図ること。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医療又は介護に関する事業を実施する団体の代表者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静岡市特別養護老人ホーム整備運営事業者選考委員会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老人福祉法第</w:t>
            </w:r>
            <w:r>
              <w:rPr>
                <w:rFonts w:ascii="ＭＳ 明朝" w:eastAsia="ＭＳ 明朝" w:hAnsi="ＭＳ 明朝" w:cs="ＭＳ 明朝"/>
                <w:color w:val="000000"/>
              </w:rPr>
              <w:t>20</w:t>
            </w:r>
            <w:r>
              <w:rPr>
                <w:rFonts w:ascii="ＭＳ 明朝" w:eastAsia="ＭＳ 明朝" w:hAnsi="ＭＳ 明朝" w:cs="ＭＳ 明朝" w:hint="eastAsia"/>
                <w:color w:val="000000"/>
              </w:rPr>
              <w:t>条の８第１項の市町村老人福祉計画に基づき、特別養護老人ホームを整備し、及び運営させるべき者の選考について審査すること。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医療又は介護に関し優れた識見を有する者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市職員</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静岡市青少年育成センター運営委員会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青少年の健全育成を推進することを目的として実施する静岡市青少</w:t>
            </w:r>
            <w:r>
              <w:rPr>
                <w:rFonts w:ascii="ＭＳ 明朝" w:eastAsia="ＭＳ 明朝" w:hAnsi="ＭＳ 明朝" w:cs="ＭＳ 明朝" w:hint="eastAsia"/>
                <w:color w:val="000000"/>
              </w:rPr>
              <w:t>年育成センター事業の運営について調査審議すること。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青少年の保護及び育成に関係のある機関の職員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青少年の保護及び育成に関係のある団体の構成員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静岡市児童虐待事例検証委員会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児童がその心身に著しく重大な被害を受けた児童虐待の事例について検証すること。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児童虐待の再発防止のための方策を検討すること。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児童虐待に関し優れた識見を有する者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静岡市障害者福祉施設等整備運営事業者選考委員会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障害者の日常生</w:t>
            </w:r>
            <w:r>
              <w:rPr>
                <w:rFonts w:ascii="ＭＳ 明朝" w:eastAsia="ＭＳ 明朝" w:hAnsi="ＭＳ 明朝" w:cs="ＭＳ 明朝" w:hint="eastAsia"/>
                <w:color w:val="000000"/>
              </w:rPr>
              <w:t>活及び社会生活を総合的に支援するための法律（平成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88</w:t>
            </w:r>
            <w:r>
              <w:rPr>
                <w:rFonts w:ascii="ＭＳ 明朝" w:eastAsia="ＭＳ 明朝" w:hAnsi="ＭＳ 明朝" w:cs="ＭＳ 明朝" w:hint="eastAsia"/>
                <w:color w:val="000000"/>
              </w:rPr>
              <w:t>条第１項の市町村障害福祉計画及び児童福祉法（昭和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164</w:t>
            </w:r>
            <w:r>
              <w:rPr>
                <w:rFonts w:ascii="ＭＳ 明朝" w:eastAsia="ＭＳ 明朝" w:hAnsi="ＭＳ 明朝" w:cs="ＭＳ 明朝" w:hint="eastAsia"/>
                <w:color w:val="000000"/>
              </w:rPr>
              <w:t>号）第</w:t>
            </w:r>
            <w:r>
              <w:rPr>
                <w:rFonts w:ascii="ＭＳ 明朝" w:eastAsia="ＭＳ 明朝" w:hAnsi="ＭＳ 明朝" w:cs="ＭＳ 明朝"/>
                <w:color w:val="000000"/>
              </w:rPr>
              <w:t>33</w:t>
            </w:r>
            <w:r>
              <w:rPr>
                <w:rFonts w:ascii="ＭＳ 明朝" w:eastAsia="ＭＳ 明朝" w:hAnsi="ＭＳ 明朝" w:cs="ＭＳ 明朝" w:hint="eastAsia"/>
                <w:color w:val="000000"/>
              </w:rPr>
              <w:t>条の</w:t>
            </w:r>
            <w:r>
              <w:rPr>
                <w:rFonts w:ascii="ＭＳ 明朝" w:eastAsia="ＭＳ 明朝" w:hAnsi="ＭＳ 明朝" w:cs="ＭＳ 明朝"/>
                <w:color w:val="000000"/>
              </w:rPr>
              <w:t>20</w:t>
            </w:r>
            <w:r>
              <w:rPr>
                <w:rFonts w:ascii="ＭＳ 明朝" w:eastAsia="ＭＳ 明朝" w:hAnsi="ＭＳ 明朝" w:cs="ＭＳ 明朝" w:hint="eastAsia"/>
                <w:color w:val="000000"/>
              </w:rPr>
              <w:t>第１項の市町村障害児福祉計画に基づき、障害者福祉施設等を整備し、及び運営させるべき者の選考について審査すること。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福祉関係団体を代表する者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市職員</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静岡市保健所運営協議会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地域保健法（昭和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101</w:t>
            </w:r>
            <w:r>
              <w:rPr>
                <w:rFonts w:ascii="ＭＳ 明朝" w:eastAsia="ＭＳ 明朝" w:hAnsi="ＭＳ 明朝" w:cs="ＭＳ 明朝" w:hint="eastAsia"/>
                <w:color w:val="000000"/>
              </w:rPr>
              <w:t>号）第</w:t>
            </w:r>
            <w:r>
              <w:rPr>
                <w:rFonts w:ascii="ＭＳ 明朝" w:eastAsia="ＭＳ 明朝" w:hAnsi="ＭＳ 明朝" w:cs="ＭＳ 明朝"/>
                <w:color w:val="000000"/>
              </w:rPr>
              <w:t>11</w:t>
            </w:r>
            <w:r>
              <w:rPr>
                <w:rFonts w:ascii="ＭＳ 明朝" w:eastAsia="ＭＳ 明朝" w:hAnsi="ＭＳ 明朝" w:cs="ＭＳ 明朝" w:hint="eastAsia"/>
                <w:color w:val="000000"/>
              </w:rPr>
              <w:t>条の規定に基づく保健所の所管区域内の地域保健及び保健所の運営に関する事項の審議</w:t>
            </w:r>
            <w:r>
              <w:rPr>
                <w:rFonts w:ascii="ＭＳ 明朝" w:eastAsia="ＭＳ 明朝" w:hAnsi="ＭＳ 明朝" w:cs="ＭＳ 明朝" w:hint="eastAsia"/>
                <w:color w:val="000000"/>
              </w:rPr>
              <w:t>をすること。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関係団体を代表する者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静岡市精神保健福祉審議会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精神保健及び精神障害者福祉に関する法律（昭和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号）第９条第１項の規定に基づく精神保健及び精神障害者の福祉に関する事項の調査審議をし、又は市長に意見を述べること。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精神障害者の医療に関する事業に従事する者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精神障害者の社会復帰の促進又はその自立と社会経済活動への参加の促進を図るための事業に従事する者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w:t>
            </w:r>
            <w:r>
              <w:rPr>
                <w:rFonts w:ascii="ＭＳ 明朝" w:eastAsia="ＭＳ 明朝" w:hAnsi="ＭＳ 明朝" w:cs="ＭＳ 明朝" w:hint="eastAsia"/>
                <w:color w:val="000000"/>
              </w:rPr>
              <w:t>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静岡市精神障害者保健福祉手帳及び自立支援医療費支給認定判定会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精神保健及び精神障害者福祉に関する法律第</w:t>
            </w:r>
            <w:r>
              <w:rPr>
                <w:rFonts w:ascii="ＭＳ 明朝" w:eastAsia="ＭＳ 明朝" w:hAnsi="ＭＳ 明朝" w:cs="ＭＳ 明朝"/>
                <w:color w:val="000000"/>
              </w:rPr>
              <w:t>45</w:t>
            </w:r>
            <w:r>
              <w:rPr>
                <w:rFonts w:ascii="ＭＳ 明朝" w:eastAsia="ＭＳ 明朝" w:hAnsi="ＭＳ 明朝" w:cs="ＭＳ 明朝" w:hint="eastAsia"/>
                <w:color w:val="000000"/>
              </w:rPr>
              <w:t>条に規定する精神障害者保健福祉手帳の交付の可否及び専門的な知識及び技術を必要とする障害等級の判定を行うこと。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障害者の日常生活及び社会生活を総合的に支援するための法律第</w:t>
            </w:r>
            <w:r>
              <w:rPr>
                <w:rFonts w:ascii="ＭＳ 明朝" w:eastAsia="ＭＳ 明朝" w:hAnsi="ＭＳ 明朝" w:cs="ＭＳ 明朝"/>
                <w:color w:val="000000"/>
              </w:rPr>
              <w:t>52</w:t>
            </w:r>
            <w:r>
              <w:rPr>
                <w:rFonts w:ascii="ＭＳ 明朝" w:eastAsia="ＭＳ 明朝" w:hAnsi="ＭＳ 明朝" w:cs="ＭＳ 明朝" w:hint="eastAsia"/>
                <w:color w:val="000000"/>
              </w:rPr>
              <w:t>条第１項に規定する支給認定（精神障害者に係るものに限る。）の適否についての判定を行うこと。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精神障害者の医療に関する事業に従事する医師</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静岡市こころの健康センター条例（平成</w:t>
            </w:r>
            <w:r>
              <w:rPr>
                <w:rFonts w:ascii="ＭＳ 明朝" w:eastAsia="ＭＳ 明朝" w:hAnsi="ＭＳ 明朝" w:cs="ＭＳ 明朝"/>
                <w:color w:val="000000"/>
              </w:rPr>
              <w:t>16</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94</w:t>
            </w:r>
            <w:r>
              <w:rPr>
                <w:rFonts w:ascii="ＭＳ 明朝" w:eastAsia="ＭＳ 明朝" w:hAnsi="ＭＳ 明朝" w:cs="ＭＳ 明朝" w:hint="eastAsia"/>
                <w:color w:val="000000"/>
              </w:rPr>
              <w:t>号）第２条に規定する静岡市こころの健康センターに勤務する医師</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静岡市食育推進会議</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食育基本法（平成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63</w:t>
            </w:r>
            <w:r>
              <w:rPr>
                <w:rFonts w:ascii="ＭＳ 明朝" w:eastAsia="ＭＳ 明朝" w:hAnsi="ＭＳ 明朝" w:cs="ＭＳ 明朝" w:hint="eastAsia"/>
                <w:color w:val="000000"/>
              </w:rPr>
              <w:t>号）第</w:t>
            </w:r>
            <w:r>
              <w:rPr>
                <w:rFonts w:ascii="ＭＳ 明朝" w:eastAsia="ＭＳ 明朝" w:hAnsi="ＭＳ 明朝" w:cs="ＭＳ 明朝"/>
                <w:color w:val="000000"/>
              </w:rPr>
              <w:t>33</w:t>
            </w:r>
            <w:r>
              <w:rPr>
                <w:rFonts w:ascii="ＭＳ 明朝" w:eastAsia="ＭＳ 明朝" w:hAnsi="ＭＳ 明朝" w:cs="ＭＳ 明朝" w:hint="eastAsia"/>
                <w:color w:val="000000"/>
              </w:rPr>
              <w:t>条第１項に基づく市町村食育推進計画の作成及びその実施の推進について調査審議すること。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食育の推進に関係する団体を代表する者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国の関係地方行政機関の職員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静岡市予防接種健康被害調査委員会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予防接種法（昭和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68</w:t>
            </w:r>
            <w:r>
              <w:rPr>
                <w:rFonts w:ascii="ＭＳ 明朝" w:eastAsia="ＭＳ 明朝" w:hAnsi="ＭＳ 明朝" w:cs="ＭＳ 明朝" w:hint="eastAsia"/>
                <w:color w:val="000000"/>
              </w:rPr>
              <w:t>号）に基づく予防接種その他の市が</w:t>
            </w:r>
            <w:r>
              <w:rPr>
                <w:rFonts w:ascii="ＭＳ 明朝" w:eastAsia="ＭＳ 明朝" w:hAnsi="ＭＳ 明朝" w:cs="ＭＳ 明朝" w:hint="eastAsia"/>
                <w:color w:val="000000"/>
              </w:rPr>
              <w:t>実施する予防接種に関連して発生した健康被害について調査審議すること。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市内の医師会を代表する者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小児の感染症又はアレルギー疾患について精通している医師</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静岡市難病患者在宅療養支援計画策定・評価委員会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要支援難病患者に係る在宅療養支援計画の策定、評価及び改善について調査審議すること。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要支援難病患者に係る在宅療養支援計画の円滑な実施を推進するための関係機関との協力について調査審議すること。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難病治療に従事する医師</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難病患者等に係る医</w:t>
            </w:r>
            <w:r>
              <w:rPr>
                <w:rFonts w:ascii="ＭＳ 明朝" w:eastAsia="ＭＳ 明朝" w:hAnsi="ＭＳ 明朝" w:cs="ＭＳ 明朝" w:hint="eastAsia"/>
                <w:color w:val="000000"/>
              </w:rPr>
              <w:t>療又は福祉に関する事業に従事する者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関係行政機関の職員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静岡市診療用放射性同位元素（</w:t>
            </w:r>
            <w:r>
              <w:rPr>
                <w:rFonts w:ascii="ＭＳ 明朝" w:eastAsia="ＭＳ 明朝" w:hAnsi="ＭＳ 明朝" w:cs="ＭＳ 明朝"/>
                <w:color w:val="000000"/>
              </w:rPr>
              <w:t>RI</w:t>
            </w:r>
            <w:r>
              <w:rPr>
                <w:rFonts w:ascii="ＭＳ 明朝" w:eastAsia="ＭＳ 明朝" w:hAnsi="ＭＳ 明朝" w:cs="ＭＳ 明朝" w:hint="eastAsia"/>
                <w:color w:val="000000"/>
              </w:rPr>
              <w:t>）審査委員会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医療法（昭和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205</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条第３項の規定による届出に係る診療用放射性同位元素を使用する施設等の構造設備の法令適合性について審査すること。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診療用放射線の防護に関し優れた識見を有する者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静岡市衛生検査所精度管理専門委員会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臨床検査技師等に関する法律（昭和</w:t>
            </w:r>
            <w:r>
              <w:rPr>
                <w:rFonts w:ascii="ＭＳ 明朝" w:eastAsia="ＭＳ 明朝" w:hAnsi="ＭＳ 明朝" w:cs="ＭＳ 明朝"/>
                <w:color w:val="000000"/>
              </w:rPr>
              <w:t>33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76</w:t>
            </w:r>
            <w:r>
              <w:rPr>
                <w:rFonts w:ascii="ＭＳ 明朝" w:eastAsia="ＭＳ 明朝" w:hAnsi="ＭＳ 明朝" w:cs="ＭＳ 明朝" w:hint="eastAsia"/>
                <w:color w:val="000000"/>
              </w:rPr>
              <w:t>号）第</w:t>
            </w:r>
            <w:r>
              <w:rPr>
                <w:rFonts w:ascii="ＭＳ 明朝" w:eastAsia="ＭＳ 明朝" w:hAnsi="ＭＳ 明朝" w:cs="ＭＳ 明朝"/>
                <w:color w:val="000000"/>
              </w:rPr>
              <w:t>20</w:t>
            </w:r>
            <w:r>
              <w:rPr>
                <w:rFonts w:ascii="ＭＳ 明朝" w:eastAsia="ＭＳ 明朝" w:hAnsi="ＭＳ 明朝" w:cs="ＭＳ 明朝" w:hint="eastAsia"/>
                <w:color w:val="000000"/>
              </w:rPr>
              <w:t>条の３第１項の規定により登録を受</w:t>
            </w:r>
            <w:r>
              <w:rPr>
                <w:rFonts w:ascii="ＭＳ 明朝" w:eastAsia="ＭＳ 明朝" w:hAnsi="ＭＳ 明朝" w:cs="ＭＳ 明朝" w:hint="eastAsia"/>
                <w:color w:val="000000"/>
              </w:rPr>
              <w:t>けた衛生検査所の検査の精度管理に関し市長に助言すること。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衛生検査所の実態の分析を行うこと。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臨床検査技師等に関する法律第</w:t>
            </w:r>
            <w:r>
              <w:rPr>
                <w:rFonts w:ascii="ＭＳ 明朝" w:eastAsia="ＭＳ 明朝" w:hAnsi="ＭＳ 明朝" w:cs="ＭＳ 明朝"/>
                <w:color w:val="000000"/>
              </w:rPr>
              <w:t>20</w:t>
            </w:r>
            <w:r>
              <w:rPr>
                <w:rFonts w:ascii="ＭＳ 明朝" w:eastAsia="ＭＳ 明朝" w:hAnsi="ＭＳ 明朝" w:cs="ＭＳ 明朝" w:hint="eastAsia"/>
                <w:color w:val="000000"/>
              </w:rPr>
              <w:t>条の５の規定に基づく立入検査に同行し、検査の精度管理面の指導監督を行うこと。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市長が衛生検査所に対して指示を行う際に助言すること。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検査の精度管理に関し優れた識見を有する者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静岡市医療安全推進協議会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医療法第６条の</w:t>
            </w:r>
            <w:r>
              <w:rPr>
                <w:rFonts w:ascii="ＭＳ 明朝" w:eastAsia="ＭＳ 明朝" w:hAnsi="ＭＳ 明朝" w:cs="ＭＳ 明朝"/>
                <w:color w:val="000000"/>
              </w:rPr>
              <w:t>13</w:t>
            </w:r>
            <w:r>
              <w:rPr>
                <w:rFonts w:ascii="ＭＳ 明朝" w:eastAsia="ＭＳ 明朝" w:hAnsi="ＭＳ 明朝" w:cs="ＭＳ 明朝" w:hint="eastAsia"/>
                <w:color w:val="000000"/>
              </w:rPr>
              <w:t>第１項に規定する医療安全支援センターの運営方針及び業務内容について調査審議すること。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医療の安全の確保に</w:t>
            </w:r>
            <w:r>
              <w:rPr>
                <w:rFonts w:ascii="ＭＳ 明朝" w:eastAsia="ＭＳ 明朝" w:hAnsi="ＭＳ 明朝" w:cs="ＭＳ 明朝" w:hint="eastAsia"/>
                <w:color w:val="000000"/>
              </w:rPr>
              <w:t>係る関係機関及び関係団体との連絡調整を図ること。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医療関係団体を代表する者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静岡市立清水病院経営計画評価会議</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静岡市立清水病院の経営計画における取組状況について評価すること。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病院の経営に関し優れた識見を有する者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静岡市立清水病院地域医療支援委員会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医療法施行規則（昭和</w:t>
            </w:r>
            <w:r>
              <w:rPr>
                <w:rFonts w:ascii="ＭＳ 明朝" w:eastAsia="ＭＳ 明朝" w:hAnsi="ＭＳ 明朝" w:cs="ＭＳ 明朝"/>
                <w:color w:val="000000"/>
              </w:rPr>
              <w:t>23</w:t>
            </w:r>
            <w:r>
              <w:rPr>
                <w:rFonts w:ascii="ＭＳ 明朝" w:eastAsia="ＭＳ 明朝" w:hAnsi="ＭＳ 明朝" w:cs="ＭＳ 明朝" w:hint="eastAsia"/>
                <w:color w:val="000000"/>
              </w:rPr>
              <w:t>年厚生省令第</w:t>
            </w:r>
            <w:r>
              <w:rPr>
                <w:rFonts w:ascii="ＭＳ 明朝" w:eastAsia="ＭＳ 明朝" w:hAnsi="ＭＳ 明朝" w:cs="ＭＳ 明朝"/>
                <w:color w:val="000000"/>
              </w:rPr>
              <w:t>50</w:t>
            </w:r>
            <w:r>
              <w:rPr>
                <w:rFonts w:ascii="ＭＳ 明朝" w:eastAsia="ＭＳ 明朝" w:hAnsi="ＭＳ 明朝" w:cs="ＭＳ 明朝" w:hint="eastAsia"/>
                <w:color w:val="000000"/>
              </w:rPr>
              <w:t>号）第９条の</w:t>
            </w:r>
            <w:r>
              <w:rPr>
                <w:rFonts w:ascii="ＭＳ 明朝" w:eastAsia="ＭＳ 明朝" w:hAnsi="ＭＳ 明朝" w:cs="ＭＳ 明朝"/>
                <w:color w:val="000000"/>
              </w:rPr>
              <w:t>19</w:t>
            </w:r>
            <w:r>
              <w:rPr>
                <w:rFonts w:ascii="ＭＳ 明朝" w:eastAsia="ＭＳ 明朝" w:hAnsi="ＭＳ 明朝" w:cs="ＭＳ 明朝" w:hint="eastAsia"/>
                <w:color w:val="000000"/>
              </w:rPr>
              <w:t>第２項の規定に基づき、地域における医療の確保のために必要な支援に係</w:t>
            </w:r>
            <w:r>
              <w:rPr>
                <w:rFonts w:ascii="ＭＳ 明朝" w:eastAsia="ＭＳ 明朝" w:hAnsi="ＭＳ 明朝" w:cs="ＭＳ 明朝" w:hint="eastAsia"/>
                <w:color w:val="000000"/>
              </w:rPr>
              <w:t>る業務に関し、当該業務が適切に行われるために必要な事項を審議し、又は必要に応じて静岡市立清水病院の管理者に意見を述べること。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13</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医師</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地域医療を受ける者の関係団体の代表者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静岡市立清水病院長</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静岡市立清水病院長</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静岡市立静岡看護専門学校関係者評価会議</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静岡市立静岡看護専門学校に係る教育活動及び学校運営について評価すること。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看護関係団体を代表する者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生徒の保護者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地方独立行政法人静岡市立静岡病院の職員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w:t>
            </w:r>
            <w:r>
              <w:rPr>
                <w:rFonts w:ascii="ＭＳ 明朝" w:eastAsia="ＭＳ 明朝" w:hAnsi="ＭＳ 明朝" w:cs="ＭＳ 明朝" w:hint="eastAsia"/>
                <w:color w:val="000000"/>
              </w:rPr>
              <w:t>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静岡市立清水看護専門学校関係者評価会議</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静岡市立清水看護専門学校に係る教育活動及び学校運営について評価すること。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看護関係団体を代表する者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生徒の保護者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静岡市廃棄物処理施設設置等に係る専門家会議</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廃棄物の処理及び清掃に関する法律（昭和</w:t>
            </w:r>
            <w:r>
              <w:rPr>
                <w:rFonts w:ascii="ＭＳ 明朝" w:eastAsia="ＭＳ 明朝" w:hAnsi="ＭＳ 明朝" w:cs="ＭＳ 明朝"/>
                <w:color w:val="000000"/>
              </w:rPr>
              <w:t>45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137</w:t>
            </w:r>
            <w:r>
              <w:rPr>
                <w:rFonts w:ascii="ＭＳ 明朝" w:eastAsia="ＭＳ 明朝" w:hAnsi="ＭＳ 明朝" w:cs="ＭＳ 明朝" w:hint="eastAsia"/>
                <w:color w:val="000000"/>
              </w:rPr>
              <w:t>号）に基づく一般廃棄物処理施設又は産業廃棄物処理施設の設置又は変更の許可に関し、生活環境の保全について専門的な見地から調査審議すること。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w:t>
            </w:r>
            <w:r>
              <w:rPr>
                <w:rFonts w:ascii="ＭＳ 明朝" w:eastAsia="ＭＳ 明朝" w:hAnsi="ＭＳ 明朝" w:cs="ＭＳ 明朝" w:hint="eastAsia"/>
                <w:color w:val="000000"/>
              </w:rPr>
              <w:t>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静岡市生物多様性地域戦略専門家検討委員会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生物多様性基本法（平成</w:t>
            </w:r>
            <w:r>
              <w:rPr>
                <w:rFonts w:ascii="ＭＳ 明朝" w:eastAsia="ＭＳ 明朝" w:hAnsi="ＭＳ 明朝" w:cs="ＭＳ 明朝"/>
                <w:color w:val="000000"/>
              </w:rPr>
              <w:t>20</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58</w:t>
            </w:r>
            <w:r>
              <w:rPr>
                <w:rFonts w:ascii="ＭＳ 明朝" w:eastAsia="ＭＳ 明朝" w:hAnsi="ＭＳ 明朝" w:cs="ＭＳ 明朝" w:hint="eastAsia"/>
                <w:color w:val="000000"/>
              </w:rPr>
              <w:t>号）第</w:t>
            </w:r>
            <w:r>
              <w:rPr>
                <w:rFonts w:ascii="ＭＳ 明朝" w:eastAsia="ＭＳ 明朝" w:hAnsi="ＭＳ 明朝" w:cs="ＭＳ 明朝"/>
                <w:color w:val="000000"/>
              </w:rPr>
              <w:t>13</w:t>
            </w:r>
            <w:r>
              <w:rPr>
                <w:rFonts w:ascii="ＭＳ 明朝" w:eastAsia="ＭＳ 明朝" w:hAnsi="ＭＳ 明朝" w:cs="ＭＳ 明朝" w:hint="eastAsia"/>
                <w:color w:val="000000"/>
              </w:rPr>
              <w:t>条第１項の生物多様性地域戦略の推進について学術的及び専門的な見地から調査審議すること。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９人以内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静岡市中央新幹線建設事業影響評価協議会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中央新幹線の建設事業により生ずる環境等に関する影響について専門的な見地から調査審議すること。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中央新幹線の建設事業により生ずる影響に関し優れた識見を有する者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w:t>
            </w:r>
            <w:r>
              <w:rPr>
                <w:rFonts w:ascii="ＭＳ 明朝" w:eastAsia="ＭＳ 明朝" w:hAnsi="ＭＳ 明朝" w:cs="ＭＳ 明朝" w:hint="eastAsia"/>
                <w:color w:val="000000"/>
              </w:rPr>
              <w:t>市大規模小売店舗立地審議会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大規模小売店舗の立地に係る周辺地域の生活環境の保持に関する事項について専門的な見地から調査審議すること。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大規模小売店舗の立地により生ずる影響に関し優れた識見を有する者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w:t>
            </w:r>
            <w:r>
              <w:rPr>
                <w:rFonts w:ascii="ＭＳ 明朝" w:eastAsia="ＭＳ 明朝" w:hAnsi="ＭＳ 明朝" w:cs="ＭＳ 明朝"/>
                <w:color w:val="000000"/>
              </w:rPr>
              <w:t>CSR</w:t>
            </w:r>
            <w:r>
              <w:rPr>
                <w:rFonts w:ascii="ＭＳ 明朝" w:eastAsia="ＭＳ 明朝" w:hAnsi="ＭＳ 明朝" w:cs="ＭＳ 明朝" w:hint="eastAsia"/>
                <w:color w:val="000000"/>
              </w:rPr>
              <w:t>企業表彰専門委員会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企業の社会的責任を果たすための活動を自主的に取り組む中小企業等の表彰に係る選定基準及び表彰の妥当性について専門的な見地から調査審議すること。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経済団体を代表する者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環境団体を代表する者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市民団</w:t>
            </w:r>
            <w:r>
              <w:rPr>
                <w:rFonts w:ascii="ＭＳ 明朝" w:eastAsia="ＭＳ 明朝" w:hAnsi="ＭＳ 明朝" w:cs="ＭＳ 明朝" w:hint="eastAsia"/>
                <w:color w:val="000000"/>
              </w:rPr>
              <w:t>体を代表する者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静岡市中小企業技術表彰専門委員会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先進的又は独創的な技術を持ち、及び意欲的な事業活動を展開する市内の中小企業の表彰について審査すること。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中小企業を支援する団体を代表する者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静岡市働き方改革に資する企業表彰選考委員会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仕事及び生活の両立、多様な人材が活躍できる環境づくり等に向けた取組を推進する企業の表彰について審査すること。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労働団体を代表する者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w:t>
            </w:r>
            <w:r>
              <w:rPr>
                <w:rFonts w:ascii="ＭＳ 明朝" w:eastAsia="ＭＳ 明朝" w:hAnsi="ＭＳ 明朝" w:cs="ＭＳ 明朝" w:hint="eastAsia"/>
                <w:color w:val="000000"/>
              </w:rPr>
              <w:t xml:space="preserve">　経営者団体を代表する者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委嘱の日から同日の属する年度の末日まで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静岡市伝統工芸技術秀士顕彰審査委員会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伝統的工芸品の伝承と当該産業の発展に功績が顕著である者を指定する静岡市伝統工芸技術秀士の指定について審査すること。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　伝統的工芸品関係団体を代表する者</w:t>
            </w:r>
          </w:p>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委嘱の日から同日の属する年度の末日まで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市職員</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静岡市技能功労者選考委員会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技術の練磨、後進の育成等に尽力することにより産業の向上に寄与し、又は功績のあった者を表彰す</w:t>
            </w:r>
            <w:r>
              <w:rPr>
                <w:rFonts w:ascii="ＭＳ 明朝" w:eastAsia="ＭＳ 明朝" w:hAnsi="ＭＳ 明朝" w:cs="ＭＳ 明朝" w:hint="eastAsia"/>
                <w:color w:val="000000"/>
              </w:rPr>
              <w:t>る静岡市技能功労者の表彰について選考すること。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技能職団体を代表する者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静岡市地域産業振興ブランド認証専門委員会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静岡市地域産業振興ブランド認証事業について、当該認証の妥当性について専門的な見地から審議すること。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消費者団体を代表する者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静岡市オクシズ地域おこし計画推進協議会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静岡市オクシズ地域おこし条例（平成</w:t>
            </w:r>
            <w:r>
              <w:rPr>
                <w:rFonts w:ascii="ＭＳ 明朝" w:eastAsia="ＭＳ 明朝" w:hAnsi="ＭＳ 明朝" w:cs="ＭＳ 明朝"/>
                <w:color w:val="000000"/>
              </w:rPr>
              <w:t>27</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13</w:t>
            </w:r>
            <w:r>
              <w:rPr>
                <w:rFonts w:ascii="ＭＳ 明朝" w:eastAsia="ＭＳ 明朝" w:hAnsi="ＭＳ 明朝" w:cs="ＭＳ 明朝" w:hint="eastAsia"/>
                <w:color w:val="000000"/>
              </w:rPr>
              <w:t>号）第７条第１項の静岡市オクシズ地</w:t>
            </w:r>
            <w:r>
              <w:rPr>
                <w:rFonts w:ascii="ＭＳ 明朝" w:eastAsia="ＭＳ 明朝" w:hAnsi="ＭＳ 明朝" w:cs="ＭＳ 明朝" w:hint="eastAsia"/>
                <w:color w:val="000000"/>
              </w:rPr>
              <w:t>域おこし計画の推進について審議すること。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23</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中山間地域の住民の利益を代表する者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静岡市農業振興協議会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農業振興の基本となる計画の策定及び推進その他農業の振興に係る重要施策について審議すること。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９人以内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農業団体を代表する者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農業生産者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関係行政機関の職員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静岡市農業振興地域整備促進協議会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農業振興地域の整備に関する法律（昭和</w:t>
            </w:r>
            <w:r>
              <w:rPr>
                <w:rFonts w:ascii="ＭＳ 明朝" w:eastAsia="ＭＳ 明朝" w:hAnsi="ＭＳ 明朝" w:cs="ＭＳ 明朝"/>
                <w:color w:val="000000"/>
              </w:rPr>
              <w:t>44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58</w:t>
            </w:r>
            <w:r>
              <w:rPr>
                <w:rFonts w:ascii="ＭＳ 明朝" w:eastAsia="ＭＳ 明朝" w:hAnsi="ＭＳ 明朝" w:cs="ＭＳ 明朝" w:hint="eastAsia"/>
                <w:color w:val="000000"/>
              </w:rPr>
              <w:t>号）第８条第１項の農業振興地域</w:t>
            </w:r>
            <w:r>
              <w:rPr>
                <w:rFonts w:ascii="ＭＳ 明朝" w:eastAsia="ＭＳ 明朝" w:hAnsi="ＭＳ 明朝" w:cs="ＭＳ 明朝" w:hint="eastAsia"/>
                <w:color w:val="000000"/>
              </w:rPr>
              <w:t>整備計画の策定及び管理その他農業の振興に関することについて調査審議すること。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市内の農業協同組合を代表する者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市内の森林組合を代表する者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市内の土地改良区を代表する者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農業委員会を代表する者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静岡市森林整備計画策定委員会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森林法（昭和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249</w:t>
            </w:r>
            <w:r>
              <w:rPr>
                <w:rFonts w:ascii="ＭＳ 明朝" w:eastAsia="ＭＳ 明朝" w:hAnsi="ＭＳ 明朝" w:cs="ＭＳ 明朝" w:hint="eastAsia"/>
                <w:color w:val="000000"/>
              </w:rPr>
              <w:t>号）第</w:t>
            </w:r>
            <w:r>
              <w:rPr>
                <w:rFonts w:ascii="ＭＳ 明朝" w:eastAsia="ＭＳ 明朝" w:hAnsi="ＭＳ 明朝" w:cs="ＭＳ 明朝"/>
                <w:color w:val="000000"/>
              </w:rPr>
              <w:t>10</w:t>
            </w:r>
            <w:r>
              <w:rPr>
                <w:rFonts w:ascii="ＭＳ 明朝" w:eastAsia="ＭＳ 明朝" w:hAnsi="ＭＳ 明朝" w:cs="ＭＳ 明朝" w:hint="eastAsia"/>
                <w:color w:val="000000"/>
              </w:rPr>
              <w:t>条の５第１項の市町村森林整備計画の策定及び変更について調査審議すること。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９人以内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林業関係団体を代表する者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木材業関係団体を代表する者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林業従事者を代</w:t>
            </w:r>
            <w:r>
              <w:rPr>
                <w:rFonts w:ascii="ＭＳ 明朝" w:eastAsia="ＭＳ 明朝" w:hAnsi="ＭＳ 明朝" w:cs="ＭＳ 明朝" w:hint="eastAsia"/>
                <w:color w:val="000000"/>
              </w:rPr>
              <w:t>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国の関係地方行政機関の職員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６　静岡県職員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委嘱の日から当該調査審議が終了する日まで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静岡市都市景観表彰選考委員会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静岡市景観条例（平成</w:t>
            </w:r>
            <w:r>
              <w:rPr>
                <w:rFonts w:ascii="ＭＳ 明朝" w:eastAsia="ＭＳ 明朝" w:hAnsi="ＭＳ 明朝" w:cs="ＭＳ 明朝"/>
                <w:color w:val="000000"/>
              </w:rPr>
              <w:t>20</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18</w:t>
            </w:r>
            <w:r>
              <w:rPr>
                <w:rFonts w:ascii="ＭＳ 明朝" w:eastAsia="ＭＳ 明朝" w:hAnsi="ＭＳ 明朝" w:cs="ＭＳ 明朝" w:hint="eastAsia"/>
                <w:color w:val="000000"/>
              </w:rPr>
              <w:t>号）第</w:t>
            </w:r>
            <w:r>
              <w:rPr>
                <w:rFonts w:ascii="ＭＳ 明朝" w:eastAsia="ＭＳ 明朝" w:hAnsi="ＭＳ 明朝" w:cs="ＭＳ 明朝"/>
                <w:color w:val="000000"/>
              </w:rPr>
              <w:t>36</w:t>
            </w:r>
            <w:r>
              <w:rPr>
                <w:rFonts w:ascii="ＭＳ 明朝" w:eastAsia="ＭＳ 明朝" w:hAnsi="ＭＳ 明朝" w:cs="ＭＳ 明朝" w:hint="eastAsia"/>
                <w:color w:val="000000"/>
              </w:rPr>
              <w:t>条に基づく表彰について審査すること。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都市景観に関し優れた識見を有する者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静岡市みどりの基本計画改定専門委員会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静岡市みどり条例（平成</w:t>
            </w:r>
            <w:r>
              <w:rPr>
                <w:rFonts w:ascii="ＭＳ 明朝" w:eastAsia="ＭＳ 明朝" w:hAnsi="ＭＳ 明朝" w:cs="ＭＳ 明朝"/>
                <w:color w:val="000000"/>
              </w:rPr>
              <w:t>27</w:t>
            </w:r>
            <w:r>
              <w:rPr>
                <w:rFonts w:ascii="ＭＳ 明朝" w:eastAsia="ＭＳ 明朝" w:hAnsi="ＭＳ 明朝" w:cs="ＭＳ 明朝" w:hint="eastAsia"/>
                <w:color w:val="000000"/>
              </w:rPr>
              <w:t>年静岡市条例第</w:t>
            </w:r>
            <w:r>
              <w:rPr>
                <w:rFonts w:ascii="ＭＳ 明朝" w:eastAsia="ＭＳ 明朝" w:hAnsi="ＭＳ 明朝" w:cs="ＭＳ 明朝"/>
                <w:color w:val="000000"/>
              </w:rPr>
              <w:t>14</w:t>
            </w:r>
            <w:r>
              <w:rPr>
                <w:rFonts w:ascii="ＭＳ 明朝" w:eastAsia="ＭＳ 明朝" w:hAnsi="ＭＳ 明朝" w:cs="ＭＳ 明朝" w:hint="eastAsia"/>
                <w:color w:val="000000"/>
              </w:rPr>
              <w:t>号）第８条第１項の静岡市みどりの基本計画の改定の素案について</w:t>
            </w:r>
            <w:r>
              <w:rPr>
                <w:rFonts w:ascii="ＭＳ 明朝" w:eastAsia="ＭＳ 明朝" w:hAnsi="ＭＳ 明朝" w:cs="ＭＳ 明朝" w:hint="eastAsia"/>
                <w:color w:val="000000"/>
              </w:rPr>
              <w:t>専門的な見地から調査審議すること。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緑化団体の代表者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委嘱の日から当該調査審議が終了する日まで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静岡市交通政策協議会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交通政策に関する重要事項について調査審議し、又は市長に意見を述べること。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関係行政機関の職員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静岡市自家用有償旅客運送運営協議会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道路運送法（昭和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183</w:t>
            </w:r>
            <w:r>
              <w:rPr>
                <w:rFonts w:ascii="ＭＳ 明朝" w:eastAsia="ＭＳ 明朝" w:hAnsi="ＭＳ 明朝" w:cs="ＭＳ 明朝" w:hint="eastAsia"/>
                <w:color w:val="000000"/>
              </w:rPr>
              <w:t>号）に基づく自家用有償旅客運送の登録等の必要性、旅客から</w:t>
            </w:r>
            <w:r>
              <w:rPr>
                <w:rFonts w:ascii="ＭＳ 明朝" w:eastAsia="ＭＳ 明朝" w:hAnsi="ＭＳ 明朝" w:cs="ＭＳ 明朝" w:hint="eastAsia"/>
                <w:color w:val="000000"/>
              </w:rPr>
              <w:t>収受する対価その他重要な事項について調査審議すること。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自家用有償旅客運送に関し優れた識見を有する者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一般旅客自動車運送事業に関係する団体の代表者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一般旅客自動車運送事業の運転者が組織する団体の代表者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町内会及び自治会の代表者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福祉関係団体の代表者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６　関係行政機関の職員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７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静岡市自転車等対策協議会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自転車、原動機付自転車、普通自動２輪車及び大型自動２輪車の利用者の利便の向上及び秩序ある利用の促進について調査審議すること。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w:t>
            </w:r>
            <w:r>
              <w:rPr>
                <w:rFonts w:ascii="ＭＳ 明朝" w:eastAsia="ＭＳ 明朝" w:hAnsi="ＭＳ 明朝" w:cs="ＭＳ 明朝" w:hint="eastAsia"/>
                <w:color w:val="000000"/>
              </w:rPr>
              <w:t>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静岡市公共事業評価委員会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国からの補助金又は交付金の交付の対象となる市の公共事業について評価すること。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地域再生法（平成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24</w:t>
            </w:r>
            <w:r>
              <w:rPr>
                <w:rFonts w:ascii="ＭＳ 明朝" w:eastAsia="ＭＳ 明朝" w:hAnsi="ＭＳ 明朝" w:cs="ＭＳ 明朝" w:hint="eastAsia"/>
                <w:color w:val="000000"/>
              </w:rPr>
              <w:t>号）第５条第１項の地域再生計画に基づく事業について評価すること。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６人以内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静岡市道の駅整備検討委員会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道の駅の整備に関する計画等について調査審議すること。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道路及び地域振興に関し優れた識見を有する者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関係団体を代表する者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委嘱の日から当該調査審議が終了する日まで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静岡市空家等対策審議会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空家等対策の推進に関する特別措置法（平成</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127</w:t>
            </w:r>
            <w:r>
              <w:rPr>
                <w:rFonts w:ascii="ＭＳ 明朝" w:eastAsia="ＭＳ 明朝" w:hAnsi="ＭＳ 明朝" w:cs="ＭＳ 明朝" w:hint="eastAsia"/>
                <w:color w:val="000000"/>
              </w:rPr>
              <w:t>号）第</w:t>
            </w:r>
            <w:r>
              <w:rPr>
                <w:rFonts w:ascii="ＭＳ 明朝" w:eastAsia="ＭＳ 明朝" w:hAnsi="ＭＳ 明朝" w:cs="ＭＳ 明朝"/>
                <w:color w:val="000000"/>
              </w:rPr>
              <w:t>14</w:t>
            </w:r>
            <w:r>
              <w:rPr>
                <w:rFonts w:ascii="ＭＳ 明朝" w:eastAsia="ＭＳ 明朝" w:hAnsi="ＭＳ 明朝" w:cs="ＭＳ 明朝" w:hint="eastAsia"/>
                <w:color w:val="000000"/>
              </w:rPr>
              <w:t>条の規定による措置の方針について調査審議すること。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学識経験を有する者</w:t>
            </w:r>
          </w:p>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w:t>
            </w:r>
          </w:p>
          <w:p w:rsidR="00000000" w:rsidRDefault="00B85910">
            <w:pPr>
              <w:spacing w:line="420" w:lineRule="atLeast"/>
              <w:rPr>
                <w:rFonts w:ascii="ＭＳ 明朝" w:eastAsia="ＭＳ 明朝" w:hAnsi="ＭＳ 明朝" w:cs="ＭＳ 明朝"/>
                <w:color w:val="000000"/>
              </w:rPr>
            </w:pP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静岡市水防協議会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水防法（昭和</w:t>
            </w:r>
            <w:r>
              <w:rPr>
                <w:rFonts w:ascii="ＭＳ 明朝" w:eastAsia="ＭＳ 明朝" w:hAnsi="ＭＳ 明朝" w:cs="ＭＳ 明朝"/>
                <w:color w:val="000000"/>
              </w:rPr>
              <w:t>24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193</w:t>
            </w:r>
            <w:r>
              <w:rPr>
                <w:rFonts w:ascii="ＭＳ 明朝" w:eastAsia="ＭＳ 明朝" w:hAnsi="ＭＳ 明朝" w:cs="ＭＳ 明朝" w:hint="eastAsia"/>
                <w:color w:val="000000"/>
              </w:rPr>
              <w:t>号）第</w:t>
            </w:r>
            <w:r>
              <w:rPr>
                <w:rFonts w:ascii="ＭＳ 明朝" w:eastAsia="ＭＳ 明朝" w:hAnsi="ＭＳ 明朝" w:cs="ＭＳ 明朝"/>
                <w:color w:val="000000"/>
              </w:rPr>
              <w:t>34</w:t>
            </w:r>
            <w:r>
              <w:rPr>
                <w:rFonts w:ascii="ＭＳ 明朝" w:eastAsia="ＭＳ 明朝" w:hAnsi="ＭＳ 明朝" w:cs="ＭＳ 明朝" w:hint="eastAsia"/>
                <w:color w:val="000000"/>
              </w:rPr>
              <w:t>条第１項本文の規定に基づく水防計画その他水防に関し重要な事項の調査審議をし、又は同条第２項の規定に基づき、水防に関し関係機関に対して</w:t>
            </w:r>
            <w:r>
              <w:rPr>
                <w:rFonts w:ascii="ＭＳ 明朝" w:eastAsia="ＭＳ 明朝" w:hAnsi="ＭＳ 明朝" w:cs="ＭＳ 明朝" w:hint="eastAsia"/>
                <w:color w:val="000000"/>
              </w:rPr>
              <w:t>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17</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国の関係地方行政機関の職員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静岡県職員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静岡県警察官</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水防団員及び消防団員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６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市長</w:t>
            </w:r>
          </w:p>
        </w:tc>
      </w:tr>
    </w:tbl>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２　教育委員会</w:t>
      </w:r>
    </w:p>
    <w:tbl>
      <w:tblPr>
        <w:tblW w:w="0" w:type="auto"/>
        <w:tblInd w:w="5" w:type="dxa"/>
        <w:tblLayout w:type="fixed"/>
        <w:tblCellMar>
          <w:left w:w="0" w:type="dxa"/>
          <w:right w:w="0" w:type="dxa"/>
        </w:tblCellMar>
        <w:tblLook w:val="0000" w:firstRow="0" w:lastRow="0" w:firstColumn="0" w:lastColumn="0" w:noHBand="0" w:noVBand="0"/>
      </w:tblPr>
      <w:tblGrid>
        <w:gridCol w:w="1785"/>
        <w:gridCol w:w="2381"/>
        <w:gridCol w:w="850"/>
        <w:gridCol w:w="1615"/>
        <w:gridCol w:w="850"/>
        <w:gridCol w:w="1020"/>
      </w:tblGrid>
      <w:tr w:rsidR="00000000">
        <w:tblPrEx>
          <w:tblCellMar>
            <w:top w:w="0" w:type="dxa"/>
            <w:left w:w="0" w:type="dxa"/>
            <w:bottom w:w="0" w:type="dxa"/>
            <w:right w:w="0" w:type="dxa"/>
          </w:tblCellMar>
        </w:tblPrEx>
        <w:tc>
          <w:tcPr>
            <w:tcW w:w="1785" w:type="dxa"/>
            <w:tcBorders>
              <w:top w:val="single" w:sz="4" w:space="0" w:color="000000"/>
              <w:left w:val="single" w:sz="4" w:space="0" w:color="000000"/>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附属機関</w:t>
            </w:r>
          </w:p>
        </w:tc>
        <w:tc>
          <w:tcPr>
            <w:tcW w:w="2381"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所掌事務</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定数</w:t>
            </w:r>
          </w:p>
        </w:tc>
        <w:tc>
          <w:tcPr>
            <w:tcW w:w="1615"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委員の構成</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任期</w:t>
            </w:r>
          </w:p>
        </w:tc>
        <w:tc>
          <w:tcPr>
            <w:tcW w:w="1020" w:type="dxa"/>
            <w:tcBorders>
              <w:top w:val="single" w:sz="4" w:space="0" w:color="000000"/>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会長等</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静岡市教育職員健康審査会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市立学校の教育職員の病気休暇等の要否、職務復帰等の可否その他教育職員の健康管理に関し必要な事項について審査すること。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医師</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静岡市立小学校及び中学校通学区域審議会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市立の小学校及び中学校に就学する児</w:t>
            </w:r>
            <w:r>
              <w:rPr>
                <w:rFonts w:ascii="ＭＳ 明朝" w:eastAsia="ＭＳ 明朝" w:hAnsi="ＭＳ 明朝" w:cs="ＭＳ 明朝" w:hint="eastAsia"/>
                <w:color w:val="000000"/>
              </w:rPr>
              <w:t>童及び生徒の通学区域の設定又は改廃について審議すること。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　市立の小学校及び中学校の児童及び生徒の保護者</w:t>
            </w:r>
          </w:p>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　市民</w:t>
            </w:r>
          </w:p>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４　市立の小学校及び中学校の校長</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静岡市食教育推進委員会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市立の小学校及び中学校の食教育の基本となる計画の策定及び食教育の推進を図るための事業について調査審議すること。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市立の小学校及び中学校の児童及び生徒の保護者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教育長</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市立の小学校及び中学校の校長</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教育長</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静岡市スポーツ推進審議会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スポーツ基本法（平成</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78</w:t>
            </w:r>
            <w:r>
              <w:rPr>
                <w:rFonts w:ascii="ＭＳ 明朝" w:eastAsia="ＭＳ 明朝" w:hAnsi="ＭＳ 明朝" w:cs="ＭＳ 明朝" w:hint="eastAsia"/>
                <w:color w:val="000000"/>
              </w:rPr>
              <w:t>号）第</w:t>
            </w:r>
            <w:r>
              <w:rPr>
                <w:rFonts w:ascii="ＭＳ 明朝" w:eastAsia="ＭＳ 明朝" w:hAnsi="ＭＳ 明朝" w:cs="ＭＳ 明朝"/>
                <w:color w:val="000000"/>
              </w:rPr>
              <w:t>31</w:t>
            </w:r>
            <w:r>
              <w:rPr>
                <w:rFonts w:ascii="ＭＳ 明朝" w:eastAsia="ＭＳ 明朝" w:hAnsi="ＭＳ 明朝" w:cs="ＭＳ 明朝" w:hint="eastAsia"/>
                <w:color w:val="000000"/>
              </w:rPr>
              <w:t>条の規定に基づくスポーツの推進に関する重要事項の調査審議をし、又は教育委員会に意見を述べること。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関係行政機関の職員</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スポーツ団体の代表者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静岡市史跡小島陣屋跡整備委員会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史跡小島陣屋跡の整備及び活用について審議すること。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静岡市史跡片山廃寺跡整備委員会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史跡片山廃寺跡</w:t>
            </w:r>
            <w:r>
              <w:rPr>
                <w:rFonts w:ascii="ＭＳ 明朝" w:eastAsia="ＭＳ 明朝" w:hAnsi="ＭＳ 明朝" w:cs="ＭＳ 明朝" w:hint="eastAsia"/>
                <w:color w:val="000000"/>
              </w:rPr>
              <w:t>の整備及び活用について審議すること。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bl>
    <w:p w:rsidR="00000000" w:rsidRDefault="00B85910">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３　公営企業管理者</w:t>
      </w:r>
    </w:p>
    <w:tbl>
      <w:tblPr>
        <w:tblW w:w="0" w:type="auto"/>
        <w:tblInd w:w="5" w:type="dxa"/>
        <w:tblLayout w:type="fixed"/>
        <w:tblCellMar>
          <w:left w:w="0" w:type="dxa"/>
          <w:right w:w="0" w:type="dxa"/>
        </w:tblCellMar>
        <w:tblLook w:val="0000" w:firstRow="0" w:lastRow="0" w:firstColumn="0" w:lastColumn="0" w:noHBand="0" w:noVBand="0"/>
      </w:tblPr>
      <w:tblGrid>
        <w:gridCol w:w="1785"/>
        <w:gridCol w:w="2381"/>
        <w:gridCol w:w="850"/>
        <w:gridCol w:w="1615"/>
        <w:gridCol w:w="850"/>
        <w:gridCol w:w="1020"/>
      </w:tblGrid>
      <w:tr w:rsidR="00000000">
        <w:tblPrEx>
          <w:tblCellMar>
            <w:top w:w="0" w:type="dxa"/>
            <w:left w:w="0" w:type="dxa"/>
            <w:bottom w:w="0" w:type="dxa"/>
            <w:right w:w="0" w:type="dxa"/>
          </w:tblCellMar>
        </w:tblPrEx>
        <w:tc>
          <w:tcPr>
            <w:tcW w:w="1785" w:type="dxa"/>
            <w:tcBorders>
              <w:top w:val="single" w:sz="4" w:space="0" w:color="000000"/>
              <w:left w:val="single" w:sz="4" w:space="0" w:color="000000"/>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附属機関</w:t>
            </w:r>
          </w:p>
        </w:tc>
        <w:tc>
          <w:tcPr>
            <w:tcW w:w="2381"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所掌事務</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定数</w:t>
            </w:r>
          </w:p>
        </w:tc>
        <w:tc>
          <w:tcPr>
            <w:tcW w:w="1615"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委員の構成</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任期</w:t>
            </w:r>
          </w:p>
        </w:tc>
        <w:tc>
          <w:tcPr>
            <w:tcW w:w="1020" w:type="dxa"/>
            <w:tcBorders>
              <w:top w:val="single" w:sz="4" w:space="0" w:color="000000"/>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会長等</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静岡市上下水道事業経営協議会</w:t>
            </w:r>
          </w:p>
        </w:tc>
        <w:tc>
          <w:tcPr>
            <w:tcW w:w="2381"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水道事業及び下水道事業の事業及び経営に係る基本的な計画の策定及び進捗管理について調査審議すること。</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水道料金及び下水道使用料について調査審議すること。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15</w:t>
            </w:r>
            <w:r>
              <w:rPr>
                <w:rFonts w:ascii="ＭＳ 明朝" w:eastAsia="ＭＳ 明朝" w:hAnsi="ＭＳ 明朝" w:cs="ＭＳ 明朝" w:hint="eastAsia"/>
                <w:color w:val="000000"/>
              </w:rPr>
              <w:t>人以内</w:t>
            </w:r>
          </w:p>
        </w:tc>
        <w:tc>
          <w:tcPr>
            <w:tcW w:w="1615" w:type="dxa"/>
            <w:tcBorders>
              <w:top w:val="nil"/>
              <w:left w:val="nil"/>
              <w:bottom w:val="single" w:sz="4" w:space="0" w:color="000000"/>
              <w:right w:val="single" w:sz="4" w:space="0" w:color="000000"/>
            </w:tcBorders>
          </w:tcPr>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学識経験を有する者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２年</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bl>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別表第２（第２条から第６条まで関係）</w:t>
      </w:r>
    </w:p>
    <w:p w:rsidR="00000000" w:rsidRDefault="00B85910">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（平</w:t>
      </w:r>
      <w:r>
        <w:rPr>
          <w:rFonts w:ascii="ＭＳ 明朝" w:eastAsia="ＭＳ 明朝" w:hAnsi="ＭＳ 明朝" w:cs="ＭＳ 明朝"/>
          <w:color w:val="000000"/>
        </w:rPr>
        <w:t>30</w:t>
      </w:r>
      <w:r>
        <w:rPr>
          <w:rFonts w:ascii="ＭＳ 明朝" w:eastAsia="ＭＳ 明朝" w:hAnsi="ＭＳ 明朝" w:cs="ＭＳ 明朝" w:hint="eastAsia"/>
          <w:color w:val="000000"/>
        </w:rPr>
        <w:t>条例</w:t>
      </w:r>
      <w:r>
        <w:rPr>
          <w:rFonts w:ascii="ＭＳ 明朝" w:eastAsia="ＭＳ 明朝" w:hAnsi="ＭＳ 明朝" w:cs="ＭＳ 明朝"/>
          <w:color w:val="000000"/>
        </w:rPr>
        <w:t>79</w:t>
      </w:r>
      <w:r>
        <w:rPr>
          <w:rFonts w:ascii="ＭＳ 明朝" w:eastAsia="ＭＳ 明朝" w:hAnsi="ＭＳ 明朝" w:cs="ＭＳ 明朝" w:hint="eastAsia"/>
          <w:color w:val="000000"/>
        </w:rPr>
        <w:t>・一部改正）</w:t>
      </w:r>
    </w:p>
    <w:tbl>
      <w:tblPr>
        <w:tblW w:w="0" w:type="auto"/>
        <w:tblInd w:w="5" w:type="dxa"/>
        <w:tblLayout w:type="fixed"/>
        <w:tblCellMar>
          <w:left w:w="0" w:type="dxa"/>
          <w:right w:w="0" w:type="dxa"/>
        </w:tblCellMar>
        <w:tblLook w:val="0000" w:firstRow="0" w:lastRow="0" w:firstColumn="0" w:lastColumn="0" w:noHBand="0" w:noVBand="0"/>
      </w:tblPr>
      <w:tblGrid>
        <w:gridCol w:w="1785"/>
        <w:gridCol w:w="2381"/>
        <w:gridCol w:w="850"/>
        <w:gridCol w:w="1615"/>
        <w:gridCol w:w="850"/>
        <w:gridCol w:w="1020"/>
      </w:tblGrid>
      <w:tr w:rsidR="00000000">
        <w:tblPrEx>
          <w:tblCellMar>
            <w:top w:w="0" w:type="dxa"/>
            <w:left w:w="0" w:type="dxa"/>
            <w:bottom w:w="0" w:type="dxa"/>
            <w:right w:w="0" w:type="dxa"/>
          </w:tblCellMar>
        </w:tblPrEx>
        <w:tc>
          <w:tcPr>
            <w:tcW w:w="1785" w:type="dxa"/>
            <w:tcBorders>
              <w:top w:val="single" w:sz="4" w:space="0" w:color="000000"/>
              <w:left w:val="single" w:sz="4" w:space="0" w:color="000000"/>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附属機関</w:t>
            </w:r>
          </w:p>
        </w:tc>
        <w:tc>
          <w:tcPr>
            <w:tcW w:w="2381"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所掌事務</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定数</w:t>
            </w:r>
          </w:p>
        </w:tc>
        <w:tc>
          <w:tcPr>
            <w:tcW w:w="1615"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委員の構成</w:t>
            </w:r>
          </w:p>
        </w:tc>
        <w:tc>
          <w:tcPr>
            <w:tcW w:w="850" w:type="dxa"/>
            <w:tcBorders>
              <w:top w:val="single" w:sz="4" w:space="0" w:color="000000"/>
              <w:left w:val="nil"/>
              <w:bottom w:val="single" w:sz="4" w:space="0" w:color="000000"/>
              <w:right w:val="single" w:sz="4" w:space="0" w:color="000000"/>
            </w:tcBorders>
          </w:tcPr>
          <w:p w:rsidR="00000000" w:rsidRDefault="00B85910">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任期</w:t>
            </w:r>
          </w:p>
        </w:tc>
        <w:tc>
          <w:tcPr>
            <w:tcW w:w="1020" w:type="dxa"/>
            <w:tcBorders>
              <w:top w:val="single" w:sz="4" w:space="0" w:color="000000"/>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会長等</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契約の相手方選定に係る審査会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契約の相手方の選定について審査すること。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それぞれの審査会ごとに７人以内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次に掲げる者のうちから執行機関等が必要があると認めるもの</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契約に係る業務に関し優れた識見を有する者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委嘱の日から当該審査が終了する日まで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指定管理者の選定に係る審査会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指定管理者の選定について審査すること。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それぞれの審査会ごとに５人以内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次に掲げる者のうちから執行機関等が必要があると認める</w:t>
            </w:r>
            <w:r>
              <w:rPr>
                <w:rFonts w:ascii="ＭＳ 明朝" w:eastAsia="ＭＳ 明朝" w:hAnsi="ＭＳ 明朝" w:cs="ＭＳ 明朝" w:hint="eastAsia"/>
                <w:color w:val="000000"/>
              </w:rPr>
              <w:t>もの</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施設の業務に関し優れた識見を有する者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委嘱の日から当該審査が終了する日まで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市職員</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指定管理者の評価に係る委員会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指定管理者の業務及び運営について評価すること。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それぞれの委員会ごとに５人以内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次に掲げる者のうちから執行機関等が必要があると認めるもの</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施設の業務に関し優れた識見を有する者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市民</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市職員</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委嘱の日から当該評価が終了する日まで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市職員</w:t>
            </w:r>
          </w:p>
        </w:tc>
      </w:tr>
      <w:tr w:rsidR="00000000">
        <w:tblPrEx>
          <w:tblCellMar>
            <w:top w:w="0" w:type="dxa"/>
            <w:left w:w="0" w:type="dxa"/>
            <w:bottom w:w="0" w:type="dxa"/>
            <w:right w:w="0" w:type="dxa"/>
          </w:tblCellMar>
        </w:tblPrEx>
        <w:tc>
          <w:tcPr>
            <w:tcW w:w="1785" w:type="dxa"/>
            <w:tcBorders>
              <w:top w:val="nil"/>
              <w:left w:val="single" w:sz="4" w:space="0" w:color="000000"/>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静岡市立こども園の移管先の選考に係る委員会</w:t>
            </w:r>
          </w:p>
        </w:tc>
        <w:tc>
          <w:tcPr>
            <w:tcW w:w="2381"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市立のこども園の運営を移管する法人の選考について審査すること。</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それぞ</w:t>
            </w:r>
            <w:r>
              <w:rPr>
                <w:rFonts w:ascii="ＭＳ 明朝" w:eastAsia="ＭＳ 明朝" w:hAnsi="ＭＳ 明朝" w:cs="ＭＳ 明朝" w:hint="eastAsia"/>
                <w:color w:val="000000"/>
              </w:rPr>
              <w:t>れの委員会ごとに７人以内</w:t>
            </w:r>
          </w:p>
        </w:tc>
        <w:tc>
          <w:tcPr>
            <w:tcW w:w="1615"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次に掲げる者のうちから市長が必要があると認めるもの</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こども園の運営に関し優れた識見を有する者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運営を移管する市立のこども園の園児の保護者</w:t>
            </w:r>
          </w:p>
          <w:p w:rsidR="00000000" w:rsidRDefault="00B85910">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町内会及び自治会を代表する者</w:t>
            </w:r>
          </w:p>
        </w:tc>
        <w:tc>
          <w:tcPr>
            <w:tcW w:w="85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委嘱の日から当該審査が終了する日まで</w:t>
            </w:r>
          </w:p>
        </w:tc>
        <w:tc>
          <w:tcPr>
            <w:tcW w:w="1020" w:type="dxa"/>
            <w:tcBorders>
              <w:top w:val="nil"/>
              <w:left w:val="nil"/>
              <w:bottom w:val="single" w:sz="4" w:space="0" w:color="000000"/>
              <w:right w:val="single" w:sz="4" w:space="0" w:color="000000"/>
            </w:tcBorders>
          </w:tcPr>
          <w:p w:rsidR="00000000" w:rsidRDefault="00B85910">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委員の互選により定める者</w:t>
            </w:r>
          </w:p>
        </w:tc>
      </w:tr>
    </w:tbl>
    <w:p w:rsidR="00000000" w:rsidRDefault="00B85910">
      <w:pPr>
        <w:spacing w:line="420" w:lineRule="atLeast"/>
        <w:rPr>
          <w:rFonts w:ascii="ＭＳ 明朝" w:eastAsia="ＭＳ 明朝" w:hAnsi="ＭＳ 明朝" w:cs="ＭＳ 明朝"/>
          <w:color w:val="000000"/>
        </w:rPr>
      </w:pPr>
      <w:bookmarkStart w:id="1" w:name="last"/>
      <w:bookmarkEnd w:id="1"/>
    </w:p>
    <w:sectPr w:rsidR="00000000">
      <w:pgSz w:w="11905" w:h="16837"/>
      <w:pgMar w:top="1984" w:right="1700" w:bottom="1700" w:left="1700" w:header="720" w:footer="720" w:gutter="0"/>
      <w:cols w:space="720"/>
      <w:noEndnote/>
      <w:docGrid w:type="linesAndChars" w:linePitch="423"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10"/>
    <w:rsid w:val="00B8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21CB44-ADA9-4217-8729-5769737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2007</Words>
  <Characters>11441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2022-07-22T04:54:00Z</dcterms:created>
  <dcterms:modified xsi:type="dcterms:W3CDTF">2022-07-22T04:54:00Z</dcterms:modified>
</cp:coreProperties>
</file>