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43" w:rsidRPr="00604D38" w:rsidRDefault="009E2E43" w:rsidP="009E2E43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静岡市</w:t>
      </w:r>
      <w:r w:rsidR="00A32F66" w:rsidRPr="00A32F66">
        <w:rPr>
          <w:rFonts w:hint="eastAsia"/>
          <w:sz w:val="20"/>
          <w:szCs w:val="20"/>
        </w:rPr>
        <w:t>建設工事最低制限価格制度実施要綱</w:t>
      </w:r>
      <w:r w:rsidRPr="00604D38">
        <w:rPr>
          <w:rFonts w:hint="eastAsia"/>
          <w:sz w:val="20"/>
          <w:szCs w:val="20"/>
        </w:rPr>
        <w:t>の一部を改正する要綱</w:t>
      </w:r>
    </w:p>
    <w:p w:rsidR="00A14679" w:rsidRPr="00604D38" w:rsidRDefault="009E2E43" w:rsidP="009E2E43">
      <w:pPr>
        <w:autoSpaceDE w:val="0"/>
        <w:autoSpaceDN w:val="0"/>
        <w:rPr>
          <w:sz w:val="20"/>
          <w:szCs w:val="20"/>
        </w:rPr>
      </w:pPr>
      <w:r w:rsidRPr="00C900AA">
        <w:rPr>
          <w:rFonts w:hint="eastAsia"/>
          <w:sz w:val="20"/>
          <w:szCs w:val="20"/>
        </w:rPr>
        <w:t xml:space="preserve">　静岡市</w:t>
      </w:r>
      <w:r w:rsidR="00A32F66" w:rsidRPr="00A32F66">
        <w:rPr>
          <w:rFonts w:hint="eastAsia"/>
          <w:sz w:val="20"/>
          <w:szCs w:val="20"/>
        </w:rPr>
        <w:t>建設工事最低制限価格制度実施要綱</w:t>
      </w:r>
      <w:r w:rsidRPr="00C900AA">
        <w:rPr>
          <w:rFonts w:hint="eastAsia"/>
          <w:sz w:val="20"/>
          <w:szCs w:val="20"/>
        </w:rPr>
        <w:t>（平成</w:t>
      </w:r>
      <w:r w:rsidR="00C92801">
        <w:rPr>
          <w:rFonts w:hint="eastAsia"/>
          <w:sz w:val="20"/>
          <w:szCs w:val="20"/>
        </w:rPr>
        <w:t>21</w:t>
      </w:r>
      <w:r w:rsidR="00A32F66">
        <w:rPr>
          <w:rFonts w:hint="eastAsia"/>
          <w:sz w:val="20"/>
          <w:szCs w:val="20"/>
        </w:rPr>
        <w:t>年</w:t>
      </w:r>
      <w:r w:rsidR="00C92801">
        <w:rPr>
          <w:rFonts w:hint="eastAsia"/>
          <w:sz w:val="20"/>
          <w:szCs w:val="20"/>
        </w:rPr>
        <w:t>12</w:t>
      </w:r>
      <w:r w:rsidRPr="00C900AA">
        <w:rPr>
          <w:rFonts w:hint="eastAsia"/>
          <w:sz w:val="20"/>
          <w:szCs w:val="20"/>
        </w:rPr>
        <w:t>月１日施行）の一部を次のように改正する。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396A29" w:rsidRPr="00604D38" w:rsidTr="00AC1AF7">
        <w:tc>
          <w:tcPr>
            <w:tcW w:w="4111" w:type="dxa"/>
          </w:tcPr>
          <w:p w:rsidR="00396A29" w:rsidRPr="00C92801" w:rsidRDefault="00396A29" w:rsidP="00396A2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改正前</w:t>
            </w:r>
          </w:p>
        </w:tc>
        <w:tc>
          <w:tcPr>
            <w:tcW w:w="4111" w:type="dxa"/>
          </w:tcPr>
          <w:p w:rsidR="00396A29" w:rsidRPr="00C92801" w:rsidRDefault="00396A29" w:rsidP="00396A2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2801">
              <w:rPr>
                <w:rFonts w:hint="eastAsia"/>
                <w:sz w:val="20"/>
                <w:szCs w:val="20"/>
              </w:rPr>
              <w:t>改正後</w:t>
            </w:r>
          </w:p>
        </w:tc>
      </w:tr>
      <w:tr w:rsidR="00396A29" w:rsidRPr="009A331F" w:rsidTr="00AC1AF7">
        <w:trPr>
          <w:trHeight w:val="4091"/>
        </w:trPr>
        <w:tc>
          <w:tcPr>
            <w:tcW w:w="4111" w:type="dxa"/>
          </w:tcPr>
          <w:p w:rsidR="00396A29" w:rsidRPr="00396A29" w:rsidRDefault="00396A29" w:rsidP="00396A29">
            <w:pPr>
              <w:autoSpaceDE w:val="0"/>
              <w:autoSpaceDN w:val="0"/>
              <w:ind w:firstLineChars="100" w:firstLine="179"/>
              <w:rPr>
                <w:rFonts w:hAnsi="ＭＳ 明朝" w:cs="MS-Mincho"/>
                <w:kern w:val="21"/>
                <w:sz w:val="20"/>
                <w:szCs w:val="20"/>
              </w:rPr>
            </w:pP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（最低制限価格の設定及び算定）</w:t>
            </w:r>
          </w:p>
          <w:p w:rsidR="00396A29" w:rsidRPr="00396A29" w:rsidRDefault="00396A29" w:rsidP="00396A29">
            <w:pPr>
              <w:autoSpaceDE w:val="0"/>
              <w:autoSpaceDN w:val="0"/>
              <w:ind w:left="179" w:hangingChars="100" w:hanging="179"/>
              <w:rPr>
                <w:rFonts w:hAnsi="ＭＳ 明朝" w:cs="MS-Mincho"/>
                <w:kern w:val="0"/>
                <w:sz w:val="20"/>
                <w:szCs w:val="20"/>
              </w:rPr>
            </w:pP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第３条 　最低制限価格は、建設工事ごとに次に掲げる額を合計した額（その額が予定価格算出の基礎となった額（直接工事費の額、共通仮設費の額、現場管理費の額及び一般管理費の額の総額をいう。以下同じ。）に</w:t>
            </w:r>
            <w:r w:rsidRPr="00396A29">
              <w:rPr>
                <w:rFonts w:hAnsi="ＭＳ 明朝" w:cs="MS-Mincho" w:hint="eastAsia"/>
                <w:kern w:val="0"/>
                <w:sz w:val="20"/>
                <w:szCs w:val="20"/>
              </w:rPr>
              <w:t>10分の9.2を乗じて得た額を超える場合にあっては10分の9.2を乗じて得た額とし、予定価格算出の基礎となった額に10分の7.5を乗じて得た額に満たない場合にあっては10分の7.5を乗じて得た額とする。）に消費税及び地方消費税に相当する額を加えた額とする。</w:t>
            </w:r>
          </w:p>
          <w:p w:rsidR="00AC1AF7" w:rsidRDefault="00396A29" w:rsidP="00AC1AF7">
            <w:pPr>
              <w:autoSpaceDE w:val="0"/>
              <w:autoSpaceDN w:val="0"/>
              <w:jc w:val="distribute"/>
              <w:rPr>
                <w:rFonts w:hAnsi="ＭＳ 明朝" w:cs="MS-Mincho"/>
                <w:kern w:val="21"/>
                <w:sz w:val="20"/>
                <w:szCs w:val="20"/>
              </w:rPr>
            </w:pP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（１）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直接工事費の額に</w:t>
            </w: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10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分の</w:t>
            </w: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9.7</w:t>
            </w:r>
            <w:r w:rsidR="00AC1AF7">
              <w:rPr>
                <w:rFonts w:hAnsi="ＭＳ 明朝" w:cs="MS-Mincho" w:hint="eastAsia"/>
                <w:kern w:val="21"/>
                <w:sz w:val="20"/>
                <w:szCs w:val="20"/>
              </w:rPr>
              <w:t xml:space="preserve">を乗じて得た　　</w:t>
            </w:r>
          </w:p>
          <w:p w:rsidR="00396A29" w:rsidRPr="00396A29" w:rsidRDefault="00AC1AF7" w:rsidP="00AC1AF7">
            <w:pPr>
              <w:autoSpaceDE w:val="0"/>
              <w:autoSpaceDN w:val="0"/>
              <w:rPr>
                <w:rFonts w:hAnsi="ＭＳ 明朝" w:cs="Century"/>
                <w:kern w:val="21"/>
                <w:sz w:val="20"/>
                <w:szCs w:val="20"/>
              </w:rPr>
            </w:pPr>
            <w:r>
              <w:rPr>
                <w:rFonts w:hAnsi="ＭＳ 明朝" w:cs="MS-Mincho" w:hint="eastAsia"/>
                <w:kern w:val="21"/>
                <w:sz w:val="20"/>
                <w:szCs w:val="20"/>
              </w:rPr>
              <w:t xml:space="preserve">　　額</w:t>
            </w:r>
          </w:p>
          <w:p w:rsidR="00396A29" w:rsidRPr="00396A29" w:rsidRDefault="00396A29" w:rsidP="00396A29">
            <w:pPr>
              <w:autoSpaceDE w:val="0"/>
              <w:autoSpaceDN w:val="0"/>
              <w:rPr>
                <w:rFonts w:hAnsi="ＭＳ 明朝" w:cs="MS-Mincho"/>
                <w:kern w:val="21"/>
                <w:sz w:val="20"/>
                <w:szCs w:val="20"/>
              </w:rPr>
            </w:pP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（２）共通仮設費の額に</w:t>
            </w: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10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分の</w:t>
            </w: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９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を乗じて得た額</w:t>
            </w:r>
          </w:p>
          <w:p w:rsidR="00396A29" w:rsidRPr="00396A29" w:rsidRDefault="00396A29" w:rsidP="00396A29">
            <w:pPr>
              <w:autoSpaceDE w:val="0"/>
              <w:autoSpaceDN w:val="0"/>
              <w:rPr>
                <w:rFonts w:hAnsi="ＭＳ 明朝" w:cs="MS-Mincho"/>
                <w:kern w:val="21"/>
                <w:sz w:val="20"/>
                <w:szCs w:val="20"/>
              </w:rPr>
            </w:pP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（３）現場管理費の額に</w:t>
            </w: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10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分の９を乗じて得た額</w:t>
            </w:r>
          </w:p>
          <w:p w:rsidR="00396A29" w:rsidRPr="00396A29" w:rsidRDefault="00396A29" w:rsidP="00AC1AF7">
            <w:pPr>
              <w:autoSpaceDE w:val="0"/>
              <w:autoSpaceDN w:val="0"/>
              <w:ind w:left="358" w:hangingChars="200" w:hanging="358"/>
              <w:rPr>
                <w:rFonts w:hAnsi="ＭＳ 明朝" w:cs="MS-Mincho"/>
                <w:kern w:val="21"/>
                <w:sz w:val="20"/>
                <w:szCs w:val="20"/>
              </w:rPr>
            </w:pP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（４）一般管理費等の額に</w:t>
            </w:r>
            <w:r w:rsidRPr="00AC1AF7">
              <w:rPr>
                <w:rFonts w:hAnsi="ＭＳ 明朝" w:cs="Century" w:hint="eastAsia"/>
                <w:kern w:val="21"/>
                <w:sz w:val="20"/>
                <w:szCs w:val="20"/>
                <w:u w:val="single"/>
              </w:rPr>
              <w:t>10</w:t>
            </w:r>
            <w:r w:rsidRPr="00AC1AF7">
              <w:rPr>
                <w:rFonts w:hAnsi="ＭＳ 明朝" w:cs="MS-Mincho" w:hint="eastAsia"/>
                <w:kern w:val="21"/>
                <w:sz w:val="20"/>
                <w:szCs w:val="20"/>
                <w:u w:val="single"/>
              </w:rPr>
              <w:t>分の5.5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を乗じて得た額</w:t>
            </w:r>
          </w:p>
          <w:p w:rsidR="00396A29" w:rsidRPr="00396A29" w:rsidRDefault="00AC1AF7" w:rsidP="00396A29">
            <w:pPr>
              <w:autoSpaceDE w:val="0"/>
              <w:autoSpaceDN w:val="0"/>
              <w:ind w:left="179" w:hangingChars="100" w:hanging="1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２～４　（略）</w:t>
            </w:r>
          </w:p>
        </w:tc>
        <w:tc>
          <w:tcPr>
            <w:tcW w:w="4111" w:type="dxa"/>
          </w:tcPr>
          <w:p w:rsidR="00396A29" w:rsidRPr="00396A29" w:rsidRDefault="00396A29" w:rsidP="00396A29">
            <w:pPr>
              <w:autoSpaceDE w:val="0"/>
              <w:autoSpaceDN w:val="0"/>
              <w:ind w:firstLineChars="100" w:firstLine="179"/>
              <w:rPr>
                <w:rFonts w:hAnsi="ＭＳ 明朝" w:cs="MS-Mincho"/>
                <w:kern w:val="21"/>
                <w:sz w:val="20"/>
                <w:szCs w:val="20"/>
              </w:rPr>
            </w:pP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（最低制限価格の設定及び算定）</w:t>
            </w:r>
          </w:p>
          <w:p w:rsidR="00396A29" w:rsidRPr="00396A29" w:rsidRDefault="00396A29" w:rsidP="00396A29">
            <w:pPr>
              <w:autoSpaceDE w:val="0"/>
              <w:autoSpaceDN w:val="0"/>
              <w:ind w:left="179" w:hangingChars="100" w:hanging="179"/>
              <w:rPr>
                <w:rFonts w:hAnsi="ＭＳ 明朝" w:cs="MS-Mincho"/>
                <w:kern w:val="0"/>
                <w:sz w:val="20"/>
                <w:szCs w:val="20"/>
              </w:rPr>
            </w:pP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第３条 　最低制限価格は、建設工事ごとに次に掲げる額を合計した額（その額が予定価格算出の基礎となった額（直接工事費の額、共通仮設費の額、現場管理費の額及び一般管理費の額の総額をいう。以下同じ。）に</w:t>
            </w:r>
            <w:r w:rsidRPr="00396A29">
              <w:rPr>
                <w:rFonts w:hAnsi="ＭＳ 明朝" w:cs="MS-Mincho" w:hint="eastAsia"/>
                <w:kern w:val="0"/>
                <w:sz w:val="20"/>
                <w:szCs w:val="20"/>
              </w:rPr>
              <w:t>10分の9.2を乗じて得た額を超える場合にあっては10分の9.2を乗じて得た額とし、予定価格算出の基礎となった額に10分の7.5を乗じて得た額に満たない場合にあっては10分の7.5を乗じて得た額とする。）に消費税及び地方消費税に相当する額を加えた額とする。</w:t>
            </w:r>
          </w:p>
          <w:p w:rsidR="00AC1AF7" w:rsidRDefault="00396A29" w:rsidP="00AC1AF7">
            <w:pPr>
              <w:autoSpaceDE w:val="0"/>
              <w:autoSpaceDN w:val="0"/>
              <w:jc w:val="distribute"/>
              <w:rPr>
                <w:rFonts w:hAnsi="ＭＳ 明朝" w:cs="MS-Mincho"/>
                <w:kern w:val="21"/>
                <w:sz w:val="20"/>
                <w:szCs w:val="20"/>
              </w:rPr>
            </w:pP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（１）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直接工事費の額に</w:t>
            </w: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10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分の</w:t>
            </w: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9.7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を乗じて得た</w:t>
            </w:r>
            <w:bookmarkStart w:id="0" w:name="_GoBack"/>
            <w:bookmarkEnd w:id="0"/>
            <w:r w:rsidR="00AC1AF7">
              <w:rPr>
                <w:rFonts w:hAnsi="ＭＳ 明朝" w:cs="MS-Mincho" w:hint="eastAsia"/>
                <w:kern w:val="21"/>
                <w:sz w:val="20"/>
                <w:szCs w:val="20"/>
              </w:rPr>
              <w:t xml:space="preserve">　　</w:t>
            </w:r>
          </w:p>
          <w:p w:rsidR="00396A29" w:rsidRPr="00396A29" w:rsidRDefault="00AC1AF7" w:rsidP="00AC1AF7">
            <w:pPr>
              <w:autoSpaceDE w:val="0"/>
              <w:autoSpaceDN w:val="0"/>
              <w:rPr>
                <w:rFonts w:hAnsi="ＭＳ 明朝" w:cs="Century"/>
                <w:kern w:val="21"/>
                <w:sz w:val="20"/>
                <w:szCs w:val="20"/>
              </w:rPr>
            </w:pPr>
            <w:r>
              <w:rPr>
                <w:rFonts w:hAnsi="ＭＳ 明朝" w:cs="MS-Mincho" w:hint="eastAsia"/>
                <w:kern w:val="21"/>
                <w:sz w:val="20"/>
                <w:szCs w:val="20"/>
              </w:rPr>
              <w:t xml:space="preserve">　　</w:t>
            </w:r>
            <w:r w:rsidR="00396A29"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額</w:t>
            </w:r>
          </w:p>
          <w:p w:rsidR="00396A29" w:rsidRPr="00396A29" w:rsidRDefault="00396A29" w:rsidP="00396A29">
            <w:pPr>
              <w:autoSpaceDE w:val="0"/>
              <w:autoSpaceDN w:val="0"/>
              <w:rPr>
                <w:rFonts w:hAnsi="ＭＳ 明朝" w:cs="MS-Mincho"/>
                <w:kern w:val="21"/>
                <w:sz w:val="20"/>
                <w:szCs w:val="20"/>
              </w:rPr>
            </w:pP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（２）共通仮設費の額に</w:t>
            </w: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10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分の</w:t>
            </w: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９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を乗じて得た額</w:t>
            </w:r>
          </w:p>
          <w:p w:rsidR="00396A29" w:rsidRPr="00396A29" w:rsidRDefault="00396A29" w:rsidP="00396A29">
            <w:pPr>
              <w:autoSpaceDE w:val="0"/>
              <w:autoSpaceDN w:val="0"/>
              <w:rPr>
                <w:rFonts w:hAnsi="ＭＳ 明朝" w:cs="MS-Mincho"/>
                <w:kern w:val="21"/>
                <w:sz w:val="20"/>
                <w:szCs w:val="20"/>
              </w:rPr>
            </w:pP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（３）現場管理費の額に</w:t>
            </w:r>
            <w:r w:rsidRPr="00396A29">
              <w:rPr>
                <w:rFonts w:hAnsi="ＭＳ 明朝" w:cs="Century" w:hint="eastAsia"/>
                <w:kern w:val="21"/>
                <w:sz w:val="20"/>
                <w:szCs w:val="20"/>
              </w:rPr>
              <w:t>10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分の９を乗じて得た額</w:t>
            </w:r>
          </w:p>
          <w:p w:rsidR="00396A29" w:rsidRPr="00396A29" w:rsidRDefault="00396A29" w:rsidP="00AC1AF7">
            <w:pPr>
              <w:autoSpaceDE w:val="0"/>
              <w:autoSpaceDN w:val="0"/>
              <w:ind w:left="358" w:hangingChars="200" w:hanging="358"/>
              <w:rPr>
                <w:rFonts w:hAnsi="ＭＳ 明朝" w:cs="MS-Mincho"/>
                <w:kern w:val="21"/>
                <w:sz w:val="20"/>
                <w:szCs w:val="20"/>
              </w:rPr>
            </w:pP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（４）一般管理費等の額に</w:t>
            </w:r>
            <w:r w:rsidRPr="00AC1AF7">
              <w:rPr>
                <w:rFonts w:hAnsi="ＭＳ 明朝" w:cs="Century" w:hint="eastAsia"/>
                <w:kern w:val="21"/>
                <w:sz w:val="20"/>
                <w:szCs w:val="20"/>
                <w:u w:val="single"/>
              </w:rPr>
              <w:t>10</w:t>
            </w:r>
            <w:r w:rsidRPr="00AC1AF7">
              <w:rPr>
                <w:rFonts w:hAnsi="ＭＳ 明朝" w:cs="MS-Mincho" w:hint="eastAsia"/>
                <w:kern w:val="21"/>
                <w:sz w:val="20"/>
                <w:szCs w:val="20"/>
                <w:u w:val="single"/>
              </w:rPr>
              <w:t>分の6.8</w:t>
            </w:r>
            <w:r w:rsidRPr="00396A29">
              <w:rPr>
                <w:rFonts w:hAnsi="ＭＳ 明朝" w:cs="MS-Mincho" w:hint="eastAsia"/>
                <w:kern w:val="21"/>
                <w:sz w:val="20"/>
                <w:szCs w:val="20"/>
              </w:rPr>
              <w:t>を乗じて得た額</w:t>
            </w:r>
          </w:p>
          <w:p w:rsidR="00396A29" w:rsidRPr="00396A29" w:rsidRDefault="00AC1AF7" w:rsidP="00396A29">
            <w:pPr>
              <w:autoSpaceDE w:val="0"/>
              <w:autoSpaceDN w:val="0"/>
              <w:ind w:left="179" w:hangingChars="100" w:hanging="1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２～４　（略）</w:t>
            </w:r>
          </w:p>
        </w:tc>
      </w:tr>
    </w:tbl>
    <w:p w:rsidR="009E2E43" w:rsidRPr="009A331F" w:rsidRDefault="009E2E43" w:rsidP="009E2E43">
      <w:pPr>
        <w:autoSpaceDE w:val="0"/>
        <w:autoSpaceDN w:val="0"/>
        <w:rPr>
          <w:sz w:val="20"/>
          <w:szCs w:val="20"/>
        </w:rPr>
      </w:pPr>
      <w:r w:rsidRPr="009A331F">
        <w:rPr>
          <w:rFonts w:hint="eastAsia"/>
          <w:sz w:val="20"/>
          <w:szCs w:val="20"/>
        </w:rPr>
        <w:t xml:space="preserve">　備考　改正箇所は、下線が引かれた部分である。</w:t>
      </w:r>
    </w:p>
    <w:p w:rsidR="009E2E43" w:rsidRPr="009A331F" w:rsidRDefault="009E2E43" w:rsidP="009E2E43">
      <w:pPr>
        <w:autoSpaceDE w:val="0"/>
        <w:autoSpaceDN w:val="0"/>
        <w:rPr>
          <w:sz w:val="20"/>
          <w:szCs w:val="20"/>
        </w:rPr>
      </w:pPr>
      <w:r w:rsidRPr="009A331F">
        <w:rPr>
          <w:rFonts w:hint="eastAsia"/>
          <w:sz w:val="20"/>
          <w:szCs w:val="20"/>
        </w:rPr>
        <w:t xml:space="preserve">　　　附　則</w:t>
      </w:r>
    </w:p>
    <w:p w:rsidR="00ED7BB4" w:rsidRPr="009A331F" w:rsidRDefault="009E2E43" w:rsidP="00A32F66">
      <w:pPr>
        <w:autoSpaceDE w:val="0"/>
        <w:autoSpaceDN w:val="0"/>
        <w:rPr>
          <w:sz w:val="20"/>
          <w:szCs w:val="20"/>
        </w:rPr>
      </w:pPr>
      <w:r w:rsidRPr="009A331F">
        <w:rPr>
          <w:rFonts w:hint="eastAsia"/>
          <w:sz w:val="20"/>
          <w:szCs w:val="20"/>
        </w:rPr>
        <w:t xml:space="preserve">　この要綱は、</w:t>
      </w:r>
      <w:r w:rsidR="004B76A9" w:rsidRPr="009A331F">
        <w:rPr>
          <w:rFonts w:hint="eastAsia"/>
          <w:sz w:val="20"/>
          <w:szCs w:val="20"/>
        </w:rPr>
        <w:t>令和</w:t>
      </w:r>
      <w:r w:rsidR="00396A29">
        <w:rPr>
          <w:rFonts w:hint="eastAsia"/>
          <w:sz w:val="20"/>
          <w:szCs w:val="20"/>
        </w:rPr>
        <w:t>４年４</w:t>
      </w:r>
      <w:r w:rsidR="007A382C" w:rsidRPr="009A331F">
        <w:rPr>
          <w:rFonts w:hint="eastAsia"/>
          <w:sz w:val="20"/>
          <w:szCs w:val="20"/>
        </w:rPr>
        <w:t>月</w:t>
      </w:r>
      <w:r w:rsidRPr="009A331F">
        <w:rPr>
          <w:rFonts w:hint="eastAsia"/>
          <w:sz w:val="20"/>
          <w:szCs w:val="20"/>
        </w:rPr>
        <w:t>１日から施行する。</w:t>
      </w:r>
    </w:p>
    <w:sectPr w:rsidR="00ED7BB4" w:rsidRPr="009A331F" w:rsidSect="00396A29">
      <w:footerReference w:type="first" r:id="rId8"/>
      <w:type w:val="continuous"/>
      <w:pgSz w:w="11906" w:h="16838" w:code="9"/>
      <w:pgMar w:top="1985" w:right="1701" w:bottom="1701" w:left="1701" w:header="851" w:footer="278" w:gutter="0"/>
      <w:pgNumType w:start="1"/>
      <w:cols w:space="425"/>
      <w:docGrid w:type="linesAndChar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01" w:rsidRDefault="00C92801" w:rsidP="006830FA">
      <w:r>
        <w:separator/>
      </w:r>
    </w:p>
  </w:endnote>
  <w:endnote w:type="continuationSeparator" w:id="0">
    <w:p w:rsidR="00C92801" w:rsidRDefault="00C92801" w:rsidP="006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476506"/>
      <w:docPartObj>
        <w:docPartGallery w:val="Page Numbers (Bottom of Page)"/>
        <w:docPartUnique/>
      </w:docPartObj>
    </w:sdtPr>
    <w:sdtEndPr/>
    <w:sdtContent>
      <w:p w:rsidR="00C92801" w:rsidRDefault="00C928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:rsidR="00C92801" w:rsidRDefault="00C928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01" w:rsidRDefault="00C92801" w:rsidP="006830FA">
      <w:r>
        <w:separator/>
      </w:r>
    </w:p>
  </w:footnote>
  <w:footnote w:type="continuationSeparator" w:id="0">
    <w:p w:rsidR="00C92801" w:rsidRDefault="00C92801" w:rsidP="0068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CA1"/>
    <w:multiLevelType w:val="hybridMultilevel"/>
    <w:tmpl w:val="B8CC1EBE"/>
    <w:lvl w:ilvl="0" w:tplc="3ED6F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54D0E"/>
    <w:multiLevelType w:val="hybridMultilevel"/>
    <w:tmpl w:val="835E10A8"/>
    <w:lvl w:ilvl="0" w:tplc="55BEE2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B2267A"/>
    <w:multiLevelType w:val="hybridMultilevel"/>
    <w:tmpl w:val="69C87A0C"/>
    <w:lvl w:ilvl="0" w:tplc="E496F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71713"/>
    <w:multiLevelType w:val="hybridMultilevel"/>
    <w:tmpl w:val="427E2F94"/>
    <w:lvl w:ilvl="0" w:tplc="A4C80EC0">
      <w:start w:val="1"/>
      <w:numFmt w:val="decimalFullWidth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E045A8"/>
    <w:multiLevelType w:val="hybridMultilevel"/>
    <w:tmpl w:val="50040E84"/>
    <w:lvl w:ilvl="0" w:tplc="20CA2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90C38"/>
    <w:multiLevelType w:val="hybridMultilevel"/>
    <w:tmpl w:val="70B41C6A"/>
    <w:lvl w:ilvl="0" w:tplc="80640808">
      <w:start w:val="1"/>
      <w:numFmt w:val="decimalFullWidth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AC4679"/>
    <w:multiLevelType w:val="hybridMultilevel"/>
    <w:tmpl w:val="7B3C2694"/>
    <w:lvl w:ilvl="0" w:tplc="4DC609A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455D7E"/>
    <w:multiLevelType w:val="hybridMultilevel"/>
    <w:tmpl w:val="33686468"/>
    <w:lvl w:ilvl="0" w:tplc="F5C0854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65"/>
    <w:rsid w:val="0001291B"/>
    <w:rsid w:val="000261F1"/>
    <w:rsid w:val="00041342"/>
    <w:rsid w:val="00044157"/>
    <w:rsid w:val="000453B0"/>
    <w:rsid w:val="0004646F"/>
    <w:rsid w:val="00062418"/>
    <w:rsid w:val="000632E5"/>
    <w:rsid w:val="00065B49"/>
    <w:rsid w:val="00083B65"/>
    <w:rsid w:val="00091C94"/>
    <w:rsid w:val="000A6F30"/>
    <w:rsid w:val="000B488D"/>
    <w:rsid w:val="000C28ED"/>
    <w:rsid w:val="000D7224"/>
    <w:rsid w:val="000D7F20"/>
    <w:rsid w:val="001066A5"/>
    <w:rsid w:val="00116C94"/>
    <w:rsid w:val="001235A1"/>
    <w:rsid w:val="00151D62"/>
    <w:rsid w:val="001532EF"/>
    <w:rsid w:val="0016206B"/>
    <w:rsid w:val="0017023A"/>
    <w:rsid w:val="00174EFA"/>
    <w:rsid w:val="0018794E"/>
    <w:rsid w:val="001B6150"/>
    <w:rsid w:val="001F0B13"/>
    <w:rsid w:val="00200200"/>
    <w:rsid w:val="00206060"/>
    <w:rsid w:val="00213FB5"/>
    <w:rsid w:val="00223D64"/>
    <w:rsid w:val="00246556"/>
    <w:rsid w:val="00246ACA"/>
    <w:rsid w:val="002533B3"/>
    <w:rsid w:val="00253F1C"/>
    <w:rsid w:val="002620F3"/>
    <w:rsid w:val="0028297D"/>
    <w:rsid w:val="00285A94"/>
    <w:rsid w:val="00287A6B"/>
    <w:rsid w:val="002B1091"/>
    <w:rsid w:val="002B3D85"/>
    <w:rsid w:val="002D1416"/>
    <w:rsid w:val="002D2CCC"/>
    <w:rsid w:val="002F50D8"/>
    <w:rsid w:val="003009C1"/>
    <w:rsid w:val="0031308F"/>
    <w:rsid w:val="00320977"/>
    <w:rsid w:val="00324CF6"/>
    <w:rsid w:val="00327781"/>
    <w:rsid w:val="003604BE"/>
    <w:rsid w:val="00371ED9"/>
    <w:rsid w:val="00381819"/>
    <w:rsid w:val="003818D1"/>
    <w:rsid w:val="00387050"/>
    <w:rsid w:val="00392811"/>
    <w:rsid w:val="00396A29"/>
    <w:rsid w:val="003D5356"/>
    <w:rsid w:val="003F5E7F"/>
    <w:rsid w:val="004207C1"/>
    <w:rsid w:val="00425EF8"/>
    <w:rsid w:val="00456C5D"/>
    <w:rsid w:val="0048053F"/>
    <w:rsid w:val="004A1C31"/>
    <w:rsid w:val="004B0DCC"/>
    <w:rsid w:val="004B76A9"/>
    <w:rsid w:val="004B7E6E"/>
    <w:rsid w:val="004C3D42"/>
    <w:rsid w:val="004C60D8"/>
    <w:rsid w:val="004C7181"/>
    <w:rsid w:val="004C7760"/>
    <w:rsid w:val="004E249F"/>
    <w:rsid w:val="004E3448"/>
    <w:rsid w:val="00533174"/>
    <w:rsid w:val="0054532E"/>
    <w:rsid w:val="0055031F"/>
    <w:rsid w:val="00573E25"/>
    <w:rsid w:val="00582B5A"/>
    <w:rsid w:val="005A040C"/>
    <w:rsid w:val="005D27D3"/>
    <w:rsid w:val="005D3E26"/>
    <w:rsid w:val="005D7D43"/>
    <w:rsid w:val="005E06EF"/>
    <w:rsid w:val="005E0BA5"/>
    <w:rsid w:val="005F3219"/>
    <w:rsid w:val="00604D38"/>
    <w:rsid w:val="0061258C"/>
    <w:rsid w:val="00624200"/>
    <w:rsid w:val="00674D63"/>
    <w:rsid w:val="006830FA"/>
    <w:rsid w:val="006A1139"/>
    <w:rsid w:val="006A1220"/>
    <w:rsid w:val="006B0B0E"/>
    <w:rsid w:val="006B450F"/>
    <w:rsid w:val="006C6709"/>
    <w:rsid w:val="006D04CA"/>
    <w:rsid w:val="006E52F8"/>
    <w:rsid w:val="006E62CF"/>
    <w:rsid w:val="006E7CCC"/>
    <w:rsid w:val="007106B4"/>
    <w:rsid w:val="00713B6C"/>
    <w:rsid w:val="007145AF"/>
    <w:rsid w:val="00717441"/>
    <w:rsid w:val="00721A56"/>
    <w:rsid w:val="007321DE"/>
    <w:rsid w:val="007356E5"/>
    <w:rsid w:val="0073617F"/>
    <w:rsid w:val="00757BDA"/>
    <w:rsid w:val="00762F66"/>
    <w:rsid w:val="007652ED"/>
    <w:rsid w:val="00766895"/>
    <w:rsid w:val="007851F0"/>
    <w:rsid w:val="007929E3"/>
    <w:rsid w:val="007A382C"/>
    <w:rsid w:val="007B1AE8"/>
    <w:rsid w:val="007B2F63"/>
    <w:rsid w:val="007C1F64"/>
    <w:rsid w:val="007C2044"/>
    <w:rsid w:val="007F7E97"/>
    <w:rsid w:val="00804D95"/>
    <w:rsid w:val="0081125C"/>
    <w:rsid w:val="0083533F"/>
    <w:rsid w:val="00837262"/>
    <w:rsid w:val="00837636"/>
    <w:rsid w:val="00841C70"/>
    <w:rsid w:val="00842633"/>
    <w:rsid w:val="00845CC4"/>
    <w:rsid w:val="008538DB"/>
    <w:rsid w:val="0085576B"/>
    <w:rsid w:val="00864929"/>
    <w:rsid w:val="0087295F"/>
    <w:rsid w:val="00874FDB"/>
    <w:rsid w:val="00882940"/>
    <w:rsid w:val="008918CC"/>
    <w:rsid w:val="00894257"/>
    <w:rsid w:val="008D2D55"/>
    <w:rsid w:val="008D3DAB"/>
    <w:rsid w:val="008F529C"/>
    <w:rsid w:val="009071CB"/>
    <w:rsid w:val="0091648D"/>
    <w:rsid w:val="00923A47"/>
    <w:rsid w:val="00962EC7"/>
    <w:rsid w:val="00965E53"/>
    <w:rsid w:val="00967D89"/>
    <w:rsid w:val="009A331F"/>
    <w:rsid w:val="009A4CEF"/>
    <w:rsid w:val="009A6CD3"/>
    <w:rsid w:val="009D268C"/>
    <w:rsid w:val="009D2A95"/>
    <w:rsid w:val="009E2E43"/>
    <w:rsid w:val="009E34B4"/>
    <w:rsid w:val="009E69DD"/>
    <w:rsid w:val="00A14679"/>
    <w:rsid w:val="00A257FE"/>
    <w:rsid w:val="00A262EC"/>
    <w:rsid w:val="00A27011"/>
    <w:rsid w:val="00A32F66"/>
    <w:rsid w:val="00A65869"/>
    <w:rsid w:val="00A73B38"/>
    <w:rsid w:val="00A87583"/>
    <w:rsid w:val="00AA7EDC"/>
    <w:rsid w:val="00AC1AF7"/>
    <w:rsid w:val="00AE66CF"/>
    <w:rsid w:val="00B01CA2"/>
    <w:rsid w:val="00B05272"/>
    <w:rsid w:val="00B057AE"/>
    <w:rsid w:val="00B10DBB"/>
    <w:rsid w:val="00B14016"/>
    <w:rsid w:val="00B144AD"/>
    <w:rsid w:val="00B17B7B"/>
    <w:rsid w:val="00B30580"/>
    <w:rsid w:val="00B438ED"/>
    <w:rsid w:val="00B43CED"/>
    <w:rsid w:val="00B5411F"/>
    <w:rsid w:val="00B60A8B"/>
    <w:rsid w:val="00B802F1"/>
    <w:rsid w:val="00B937EF"/>
    <w:rsid w:val="00BA3F28"/>
    <w:rsid w:val="00BA7D0F"/>
    <w:rsid w:val="00BB1557"/>
    <w:rsid w:val="00BB50ED"/>
    <w:rsid w:val="00BB73A3"/>
    <w:rsid w:val="00BC5D40"/>
    <w:rsid w:val="00BE1F8B"/>
    <w:rsid w:val="00BE5CC6"/>
    <w:rsid w:val="00BF1F06"/>
    <w:rsid w:val="00BF62E6"/>
    <w:rsid w:val="00C10183"/>
    <w:rsid w:val="00C10F99"/>
    <w:rsid w:val="00C23777"/>
    <w:rsid w:val="00C25105"/>
    <w:rsid w:val="00C330D4"/>
    <w:rsid w:val="00C41F79"/>
    <w:rsid w:val="00C537BC"/>
    <w:rsid w:val="00C82CF1"/>
    <w:rsid w:val="00C92801"/>
    <w:rsid w:val="00CA2788"/>
    <w:rsid w:val="00D05147"/>
    <w:rsid w:val="00D2050B"/>
    <w:rsid w:val="00D346B1"/>
    <w:rsid w:val="00D368F8"/>
    <w:rsid w:val="00D6481D"/>
    <w:rsid w:val="00D658A1"/>
    <w:rsid w:val="00D811B7"/>
    <w:rsid w:val="00D81EED"/>
    <w:rsid w:val="00D90A54"/>
    <w:rsid w:val="00D92F04"/>
    <w:rsid w:val="00D979E2"/>
    <w:rsid w:val="00DB201C"/>
    <w:rsid w:val="00DB4400"/>
    <w:rsid w:val="00DD38A8"/>
    <w:rsid w:val="00DF24A0"/>
    <w:rsid w:val="00DF3BEB"/>
    <w:rsid w:val="00E020E1"/>
    <w:rsid w:val="00E238BB"/>
    <w:rsid w:val="00E41830"/>
    <w:rsid w:val="00E74817"/>
    <w:rsid w:val="00E753E8"/>
    <w:rsid w:val="00E86138"/>
    <w:rsid w:val="00E86F66"/>
    <w:rsid w:val="00E911C0"/>
    <w:rsid w:val="00E934E2"/>
    <w:rsid w:val="00EC60EC"/>
    <w:rsid w:val="00ED1874"/>
    <w:rsid w:val="00ED248B"/>
    <w:rsid w:val="00ED2C7E"/>
    <w:rsid w:val="00ED7224"/>
    <w:rsid w:val="00ED7BB4"/>
    <w:rsid w:val="00EE7056"/>
    <w:rsid w:val="00F00DF7"/>
    <w:rsid w:val="00F03FEA"/>
    <w:rsid w:val="00F04530"/>
    <w:rsid w:val="00F0487C"/>
    <w:rsid w:val="00F16A75"/>
    <w:rsid w:val="00F20C9B"/>
    <w:rsid w:val="00F30232"/>
    <w:rsid w:val="00F30BA1"/>
    <w:rsid w:val="00F44AC3"/>
    <w:rsid w:val="00F67869"/>
    <w:rsid w:val="00F852C8"/>
    <w:rsid w:val="00F95DE2"/>
    <w:rsid w:val="00F96130"/>
    <w:rsid w:val="00FA28C9"/>
    <w:rsid w:val="00FA3F23"/>
    <w:rsid w:val="00FA431B"/>
    <w:rsid w:val="00FA6923"/>
    <w:rsid w:val="00FB39E8"/>
    <w:rsid w:val="00FB5318"/>
    <w:rsid w:val="00FD0D51"/>
    <w:rsid w:val="00FF4700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A708C4"/>
  <w15:docId w15:val="{40A148D4-EE69-4C55-B5D6-EDFF068C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29"/>
    <w:pPr>
      <w:widowControl w:val="0"/>
      <w:jc w:val="both"/>
    </w:pPr>
    <w:rPr>
      <w:rFonts w:ascii="ＭＳ 明朝"/>
      <w:kern w:val="2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0FA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0FA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F302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6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66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66895"/>
    <w:pPr>
      <w:jc w:val="center"/>
    </w:pPr>
    <w:rPr>
      <w:rFonts w:hAnsi="ＭＳ 明朝"/>
      <w:sz w:val="28"/>
      <w:szCs w:val="28"/>
    </w:rPr>
  </w:style>
  <w:style w:type="character" w:customStyle="1" w:styleId="ab">
    <w:name w:val="記 (文字)"/>
    <w:link w:val="aa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766895"/>
    <w:pPr>
      <w:jc w:val="right"/>
    </w:pPr>
    <w:rPr>
      <w:rFonts w:hAnsi="ＭＳ 明朝"/>
      <w:sz w:val="28"/>
      <w:szCs w:val="28"/>
    </w:rPr>
  </w:style>
  <w:style w:type="character" w:customStyle="1" w:styleId="ad">
    <w:name w:val="結語 (文字)"/>
    <w:link w:val="ac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287A6B"/>
  </w:style>
  <w:style w:type="character" w:customStyle="1" w:styleId="af">
    <w:name w:val="日付 (文字)"/>
    <w:link w:val="ae"/>
    <w:uiPriority w:val="99"/>
    <w:semiHidden/>
    <w:rsid w:val="00287A6B"/>
    <w:rPr>
      <w:rFonts w:ascii="ＭＳ 明朝"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92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FE83-C3B1-47B6-A819-C5E7059D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佐野　広明</cp:lastModifiedBy>
  <cp:revision>2</cp:revision>
  <cp:lastPrinted>2022-03-09T06:06:00Z</cp:lastPrinted>
  <dcterms:created xsi:type="dcterms:W3CDTF">2022-03-14T04:42:00Z</dcterms:created>
  <dcterms:modified xsi:type="dcterms:W3CDTF">2022-03-14T04:42:00Z</dcterms:modified>
</cp:coreProperties>
</file>