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4"/>
        <w:gridCol w:w="3344"/>
      </w:tblGrid>
      <w:tr w:rsidR="00AE5BB4" w:rsidRPr="000368EF" w14:paraId="38CCEA2E" w14:textId="77777777" w:rsidTr="000368EF">
        <w:trPr>
          <w:trHeight w:val="274"/>
        </w:trPr>
        <w:tc>
          <w:tcPr>
            <w:tcW w:w="10031" w:type="dxa"/>
            <w:gridSpan w:val="3"/>
          </w:tcPr>
          <w:p w14:paraId="310F7374" w14:textId="77777777" w:rsidR="00AE5BB4" w:rsidRPr="000368EF" w:rsidRDefault="000D1546" w:rsidP="000368EF">
            <w:pPr>
              <w:suppressAutoHyphens/>
              <w:kinsoku w:val="0"/>
              <w:autoSpaceDE w:val="0"/>
              <w:autoSpaceDN w:val="0"/>
              <w:jc w:val="center"/>
              <w:rPr>
                <w:rFonts w:ascii="ＭＳ ゴシック" w:hAnsi="ＭＳ ゴシック"/>
              </w:rPr>
            </w:pPr>
            <w:r w:rsidRPr="000368EF">
              <w:rPr>
                <w:rFonts w:asciiTheme="majorEastAsia" w:eastAsiaTheme="majorEastAsia" w:hAnsiTheme="majorEastAsia" w:hint="eastAsia"/>
              </w:rPr>
              <w:t>認定権者記載欄</w:t>
            </w:r>
          </w:p>
        </w:tc>
      </w:tr>
      <w:tr w:rsidR="00AE5BB4" w:rsidRPr="000368EF" w14:paraId="4ED0437A" w14:textId="77777777" w:rsidTr="000368EF">
        <w:trPr>
          <w:trHeight w:val="340"/>
        </w:trPr>
        <w:tc>
          <w:tcPr>
            <w:tcW w:w="3343" w:type="dxa"/>
            <w:tcBorders>
              <w:top w:val="single" w:sz="24" w:space="0" w:color="auto"/>
              <w:left w:val="single" w:sz="24" w:space="0" w:color="auto"/>
              <w:bottom w:val="single" w:sz="24" w:space="0" w:color="auto"/>
              <w:right w:val="single" w:sz="24" w:space="0" w:color="auto"/>
            </w:tcBorders>
          </w:tcPr>
          <w:p w14:paraId="2840B3AA"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c>
          <w:tcPr>
            <w:tcW w:w="3344" w:type="dxa"/>
            <w:tcBorders>
              <w:left w:val="single" w:sz="24" w:space="0" w:color="auto"/>
            </w:tcBorders>
          </w:tcPr>
          <w:p w14:paraId="55394923"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c>
          <w:tcPr>
            <w:tcW w:w="3344" w:type="dxa"/>
          </w:tcPr>
          <w:p w14:paraId="11B7AF64"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r>
      <w:tr w:rsidR="00AE5BB4" w:rsidRPr="000368EF" w14:paraId="0FA34D34" w14:textId="77777777" w:rsidTr="000368EF">
        <w:trPr>
          <w:trHeight w:val="340"/>
        </w:trPr>
        <w:tc>
          <w:tcPr>
            <w:tcW w:w="3343" w:type="dxa"/>
            <w:tcBorders>
              <w:top w:val="single" w:sz="24" w:space="0" w:color="auto"/>
            </w:tcBorders>
          </w:tcPr>
          <w:p w14:paraId="26B98959"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c>
          <w:tcPr>
            <w:tcW w:w="3344" w:type="dxa"/>
          </w:tcPr>
          <w:p w14:paraId="36D6CFA2"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c>
          <w:tcPr>
            <w:tcW w:w="3344" w:type="dxa"/>
          </w:tcPr>
          <w:p w14:paraId="69E84B72" w14:textId="77777777" w:rsidR="00AE5BB4" w:rsidRPr="000368EF" w:rsidRDefault="00AE5BB4">
            <w:pPr>
              <w:suppressAutoHyphens/>
              <w:kinsoku w:val="0"/>
              <w:wordWrap w:val="0"/>
              <w:autoSpaceDE w:val="0"/>
              <w:autoSpaceDN w:val="0"/>
              <w:spacing w:line="366" w:lineRule="atLeast"/>
              <w:jc w:val="left"/>
              <w:rPr>
                <w:rFonts w:ascii="ＭＳ ゴシック" w:hAnsi="ＭＳ ゴシック"/>
              </w:rPr>
            </w:pPr>
          </w:p>
        </w:tc>
      </w:tr>
    </w:tbl>
    <w:p w14:paraId="06D56FE1" w14:textId="77777777" w:rsidR="00AE5BB4" w:rsidRPr="000368EF"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sidRPr="000368EF">
        <w:rPr>
          <w:rFonts w:ascii="ＭＳ ゴシック" w:eastAsia="ＭＳ ゴシック" w:hAnsi="ＭＳ ゴシック" w:hint="eastAsia"/>
          <w:color w:val="000000"/>
          <w:kern w:val="0"/>
        </w:rPr>
        <w:t>様式第５－（イ）－⑮</w:t>
      </w:r>
      <w:r w:rsidR="003C5DA8">
        <w:rPr>
          <w:rFonts w:ascii="ＭＳ ゴシック" w:eastAsia="ＭＳ ゴシック" w:hAnsi="ＭＳ ゴシック" w:hint="eastAsia"/>
          <w:color w:val="000000"/>
          <w:kern w:val="0"/>
        </w:rPr>
        <w:t>（創業者等C）</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0368EF" w14:paraId="07E93AB0" w14:textId="77777777">
        <w:tc>
          <w:tcPr>
            <w:tcW w:w="9923" w:type="dxa"/>
            <w:tcBorders>
              <w:top w:val="single" w:sz="4" w:space="0" w:color="000000"/>
              <w:left w:val="single" w:sz="4" w:space="0" w:color="000000"/>
              <w:bottom w:val="single" w:sz="4" w:space="0" w:color="000000"/>
              <w:right w:val="single" w:sz="4" w:space="0" w:color="000000"/>
            </w:tcBorders>
          </w:tcPr>
          <w:p w14:paraId="4531AFC1" w14:textId="77777777" w:rsidR="00AE5BB4" w:rsidRPr="000368EF" w:rsidRDefault="000D1546" w:rsidP="000368E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中小企業信</w:t>
            </w:r>
            <w:r w:rsidR="000368EF">
              <w:rPr>
                <w:rFonts w:ascii="ＭＳ ゴシック" w:eastAsia="ＭＳ ゴシック" w:hAnsi="ＭＳ ゴシック" w:hint="eastAsia"/>
                <w:color w:val="000000"/>
                <w:kern w:val="0"/>
              </w:rPr>
              <w:t>用保険法第２条第５項第５号の規定による認定申請書（イ－⑮）</w:t>
            </w:r>
            <w:r w:rsidR="003C5DA8">
              <w:rPr>
                <w:rFonts w:ascii="ＭＳ ゴシック" w:eastAsia="ＭＳ ゴシック" w:hAnsi="ＭＳ ゴシック" w:hint="eastAsia"/>
                <w:color w:val="000000"/>
                <w:kern w:val="0"/>
              </w:rPr>
              <w:t>（創業者等C）</w:t>
            </w:r>
          </w:p>
          <w:p w14:paraId="1E304E9D" w14:textId="77777777" w:rsidR="00AE5BB4" w:rsidRPr="000368EF" w:rsidRDefault="000D1546" w:rsidP="00292C59">
            <w:pPr>
              <w:suppressAutoHyphens/>
              <w:kinsoku w:val="0"/>
              <w:overflowPunct w:val="0"/>
              <w:autoSpaceDE w:val="0"/>
              <w:autoSpaceDN w:val="0"/>
              <w:adjustRightInd w:val="0"/>
              <w:spacing w:line="240" w:lineRule="exact"/>
              <w:ind w:rightChars="543" w:right="1140"/>
              <w:jc w:val="righ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年　　月　　日</w:t>
            </w:r>
          </w:p>
          <w:p w14:paraId="3E44AC29" w14:textId="77777777" w:rsidR="000368EF" w:rsidRDefault="000368EF" w:rsidP="006C5B43">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sidRPr="00AF120C">
              <w:rPr>
                <w:rFonts w:ascii="ＭＳ ゴシック" w:eastAsia="ＭＳ ゴシック" w:hAnsi="ＭＳ ゴシック" w:hint="eastAsia"/>
                <w:color w:val="000000"/>
                <w:kern w:val="0"/>
              </w:rPr>
              <w:t>（あて先）　静岡市長</w:t>
            </w:r>
          </w:p>
          <w:p w14:paraId="6B8D738A" w14:textId="77777777" w:rsidR="00AE5BB4" w:rsidRPr="000368EF" w:rsidRDefault="000D1546" w:rsidP="006C5B43">
            <w:pPr>
              <w:suppressAutoHyphens/>
              <w:kinsoku w:val="0"/>
              <w:overflowPunct w:val="0"/>
              <w:autoSpaceDE w:val="0"/>
              <w:autoSpaceDN w:val="0"/>
              <w:adjustRightInd w:val="0"/>
              <w:spacing w:line="240" w:lineRule="exact"/>
              <w:ind w:leftChars="2441" w:left="5126"/>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申請者</w:t>
            </w:r>
          </w:p>
          <w:p w14:paraId="2C965C63" w14:textId="77777777" w:rsidR="00AE5BB4" w:rsidRDefault="000D1546" w:rsidP="006C5B43">
            <w:pPr>
              <w:suppressAutoHyphens/>
              <w:kinsoku w:val="0"/>
              <w:overflowPunct w:val="0"/>
              <w:autoSpaceDE w:val="0"/>
              <w:autoSpaceDN w:val="0"/>
              <w:adjustRightInd w:val="0"/>
              <w:spacing w:line="240" w:lineRule="exact"/>
              <w:ind w:leftChars="2441" w:left="5126"/>
              <w:jc w:val="left"/>
              <w:textAlignment w:val="baseline"/>
              <w:rPr>
                <w:rFonts w:ascii="ＭＳ ゴシック" w:eastAsia="ＭＳ ゴシック" w:hAnsi="ＭＳ ゴシック"/>
                <w:color w:val="000000"/>
                <w:kern w:val="0"/>
                <w:u w:val="single" w:color="000000"/>
              </w:rPr>
            </w:pPr>
            <w:r w:rsidRPr="000368EF">
              <w:rPr>
                <w:rFonts w:ascii="ＭＳ ゴシック" w:eastAsia="ＭＳ ゴシック" w:hAnsi="ＭＳ ゴシック" w:hint="eastAsia"/>
                <w:color w:val="000000"/>
                <w:kern w:val="0"/>
                <w:u w:val="single" w:color="000000"/>
              </w:rPr>
              <w:t xml:space="preserve">住　所　　　　　　　　　　　　　　</w:t>
            </w:r>
          </w:p>
          <w:p w14:paraId="1F630122" w14:textId="77777777" w:rsidR="000368EF" w:rsidRPr="000368EF" w:rsidRDefault="000368EF" w:rsidP="006C5B43">
            <w:pPr>
              <w:suppressAutoHyphens/>
              <w:kinsoku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kern w:val="0"/>
              </w:rPr>
            </w:pPr>
          </w:p>
          <w:p w14:paraId="342F2D8D" w14:textId="4529A7CB" w:rsidR="00AE5BB4" w:rsidRPr="000368EF" w:rsidRDefault="000D1546" w:rsidP="006C5B43">
            <w:pPr>
              <w:suppressAutoHyphens/>
              <w:kinsoku w:val="0"/>
              <w:overflowPunct w:val="0"/>
              <w:autoSpaceDE w:val="0"/>
              <w:autoSpaceDN w:val="0"/>
              <w:adjustRightInd w:val="0"/>
              <w:spacing w:line="240" w:lineRule="exact"/>
              <w:ind w:leftChars="2441" w:left="5126"/>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u w:val="single" w:color="000000"/>
              </w:rPr>
              <w:t>氏　名</w:t>
            </w:r>
            <w:r w:rsidR="000368EF">
              <w:rPr>
                <w:rFonts w:ascii="ＭＳ ゴシック" w:eastAsia="ＭＳ ゴシック" w:hAnsi="ＭＳ ゴシック" w:hint="eastAsia"/>
                <w:color w:val="000000"/>
                <w:kern w:val="0"/>
                <w:u w:val="single" w:color="000000"/>
              </w:rPr>
              <w:t xml:space="preserve">　　　　　　　　　　　　　</w:t>
            </w:r>
            <w:r w:rsidR="00902617">
              <w:rPr>
                <w:rFonts w:ascii="ＭＳ ゴシック" w:eastAsia="ＭＳ ゴシック" w:hAnsi="ＭＳ ゴシック" w:hint="eastAsia"/>
                <w:color w:val="000000"/>
                <w:kern w:val="0"/>
                <w:u w:val="single" w:color="000000"/>
              </w:rPr>
              <w:t xml:space="preserve">　</w:t>
            </w:r>
          </w:p>
          <w:p w14:paraId="10F3368B" w14:textId="77777777" w:rsidR="00AE5BB4" w:rsidRPr="000368EF" w:rsidRDefault="000D1546" w:rsidP="000368EF">
            <w:pPr>
              <w:suppressAutoHyphens/>
              <w:kinsoku w:val="0"/>
              <w:overflowPunct w:val="0"/>
              <w:autoSpaceDE w:val="0"/>
              <w:autoSpaceDN w:val="0"/>
              <w:adjustRightInd w:val="0"/>
              <w:spacing w:line="240" w:lineRule="exact"/>
              <w:jc w:val="left"/>
              <w:textAlignment w:val="baseline"/>
            </w:pPr>
            <w:r w:rsidRPr="000368EF">
              <w:rPr>
                <w:rFonts w:ascii="ＭＳ ゴシック" w:eastAsia="ＭＳ ゴシック" w:hAnsi="ＭＳ ゴシック" w:hint="eastAsia"/>
                <w:color w:val="000000"/>
                <w:kern w:val="0"/>
              </w:rPr>
              <w:t xml:space="preserve">　私は、</w:t>
            </w:r>
            <w:r w:rsidRPr="000368EF">
              <w:rPr>
                <w:rFonts w:asciiTheme="majorEastAsia" w:eastAsiaTheme="majorEastAsia" w:hAnsiTheme="majorEastAsia" w:hint="eastAsia"/>
                <w:color w:val="000000"/>
                <w:kern w:val="0"/>
              </w:rPr>
              <w:t>表に</w:t>
            </w:r>
            <w:r w:rsidRPr="000368EF">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368EF">
              <w:rPr>
                <w:rFonts w:ascii="ＭＳ ゴシック" w:eastAsia="ＭＳ ゴシック" w:hAnsi="ＭＳ ゴシック" w:hint="eastAsia"/>
                <w:color w:val="000000"/>
                <w:kern w:val="0"/>
                <w:u w:val="single"/>
              </w:rPr>
              <w:t xml:space="preserve">　　　　　　　　</w:t>
            </w:r>
            <w:r w:rsidRPr="000368EF">
              <w:rPr>
                <w:rFonts w:ascii="ＭＳ ゴシック" w:eastAsia="ＭＳ ゴシック" w:hAnsi="ＭＳ ゴシック" w:hint="eastAsia"/>
                <w:color w:val="000000"/>
                <w:kern w:val="0"/>
                <w:u w:val="single"/>
              </w:rPr>
              <w:t>（注２）</w:t>
            </w:r>
            <w:r w:rsidRPr="000368E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D802E70" w14:textId="77777777" w:rsidR="00AE5BB4" w:rsidRPr="000368EF" w:rsidRDefault="000D1546">
            <w:pPr>
              <w:pStyle w:val="af9"/>
              <w:spacing w:line="240" w:lineRule="exact"/>
              <w:jc w:val="left"/>
            </w:pPr>
            <w:r w:rsidRPr="000368EF">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89"/>
              <w:gridCol w:w="3190"/>
            </w:tblGrid>
            <w:tr w:rsidR="00AE5BB4" w:rsidRPr="000368EF" w14:paraId="05D98EAF" w14:textId="77777777" w:rsidTr="006C5B43">
              <w:trPr>
                <w:trHeight w:val="340"/>
              </w:trPr>
              <w:tc>
                <w:tcPr>
                  <w:tcW w:w="3189" w:type="dxa"/>
                  <w:tcBorders>
                    <w:top w:val="single" w:sz="24" w:space="0" w:color="auto"/>
                    <w:left w:val="single" w:sz="24" w:space="0" w:color="auto"/>
                    <w:bottom w:val="single" w:sz="24" w:space="0" w:color="auto"/>
                    <w:right w:val="single" w:sz="24" w:space="0" w:color="auto"/>
                  </w:tcBorders>
                  <w:vAlign w:val="center"/>
                </w:tcPr>
                <w:p w14:paraId="19826485" w14:textId="77777777" w:rsidR="00AE5BB4" w:rsidRPr="000368EF" w:rsidRDefault="00AE5BB4" w:rsidP="006C5B43">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c>
                <w:tcPr>
                  <w:tcW w:w="3189" w:type="dxa"/>
                  <w:tcBorders>
                    <w:left w:val="single" w:sz="24" w:space="0" w:color="auto"/>
                  </w:tcBorders>
                </w:tcPr>
                <w:p w14:paraId="3A56F006" w14:textId="77777777" w:rsidR="00AE5BB4" w:rsidRPr="000368EF"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3442E861" w14:textId="77777777" w:rsidR="00AE5BB4" w:rsidRPr="000368EF"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r w:rsidR="00AE5BB4" w:rsidRPr="000368EF" w14:paraId="773F2D2C" w14:textId="77777777" w:rsidTr="000368EF">
              <w:trPr>
                <w:trHeight w:val="340"/>
              </w:trPr>
              <w:tc>
                <w:tcPr>
                  <w:tcW w:w="3189" w:type="dxa"/>
                  <w:tcBorders>
                    <w:top w:val="single" w:sz="24" w:space="0" w:color="auto"/>
                  </w:tcBorders>
                </w:tcPr>
                <w:p w14:paraId="064380F5" w14:textId="77777777" w:rsidR="00AE5BB4" w:rsidRPr="000368EF"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89" w:type="dxa"/>
                </w:tcPr>
                <w:p w14:paraId="66B6DF03" w14:textId="77777777" w:rsidR="00AE5BB4" w:rsidRPr="000368EF"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c>
                <w:tcPr>
                  <w:tcW w:w="3190" w:type="dxa"/>
                </w:tcPr>
                <w:p w14:paraId="10967625" w14:textId="77777777" w:rsidR="00AE5BB4" w:rsidRPr="000368EF"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4DB4F8FB" w14:textId="77777777" w:rsidR="000368EF" w:rsidRPr="00C02526" w:rsidRDefault="000D1546" w:rsidP="000368EF">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kern w:val="0"/>
              </w:rPr>
            </w:pPr>
            <w:r w:rsidRPr="000368EF">
              <w:rPr>
                <w:rFonts w:ascii="ＭＳ ゴシック" w:eastAsia="ＭＳ ゴシック" w:hAnsi="ＭＳ ゴシック" w:hint="eastAsia"/>
                <w:color w:val="000000"/>
                <w:kern w:val="0"/>
              </w:rPr>
              <w:t>※表には、指定業種であって、売上高等の減少が生じている事業が属する業種（日本標準産業分類の細分類番号と細分類業種名）を記載。当該指定業種が</w:t>
            </w:r>
            <w:r w:rsidRPr="00C02526">
              <w:rPr>
                <w:rFonts w:asciiTheme="majorEastAsia" w:eastAsiaTheme="majorEastAsia" w:hAnsiTheme="majorEastAsia" w:hint="eastAsia"/>
                <w:color w:val="000000"/>
                <w:kern w:val="0"/>
              </w:rPr>
              <w:t>複数ある場合には、その中で、最近１年間で最も売上高等が大きい事業が属する指定業種を左上の太枠に記載。</w:t>
            </w:r>
          </w:p>
          <w:p w14:paraId="32C082BC" w14:textId="77777777" w:rsidR="00AE5BB4" w:rsidRPr="00C02526" w:rsidRDefault="000368EF" w:rsidP="000368EF">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kern w:val="0"/>
              </w:rPr>
            </w:pPr>
            <w:r w:rsidRPr="00C02526">
              <w:rPr>
                <w:rFonts w:asciiTheme="majorEastAsia" w:eastAsiaTheme="majorEastAsia" w:hAnsiTheme="majorEastAsia" w:hint="eastAsia"/>
              </w:rPr>
              <w:t>記</w:t>
            </w:r>
          </w:p>
          <w:p w14:paraId="1E644010" w14:textId="77777777" w:rsidR="00AE5BB4" w:rsidRPr="00C02526" w:rsidRDefault="000D1546" w:rsidP="006C5B43">
            <w:pPr>
              <w:suppressAutoHyphens/>
              <w:kinsoku w:val="0"/>
              <w:overflowPunct w:val="0"/>
              <w:autoSpaceDE w:val="0"/>
              <w:autoSpaceDN w:val="0"/>
              <w:adjustRightInd w:val="0"/>
              <w:spacing w:line="220" w:lineRule="exact"/>
              <w:ind w:leftChars="100" w:left="210"/>
              <w:jc w:val="left"/>
              <w:textAlignment w:val="baseline"/>
              <w:rPr>
                <w:rFonts w:asciiTheme="majorEastAsia" w:eastAsiaTheme="majorEastAsia" w:hAnsiTheme="majorEastAsia"/>
                <w:color w:val="000000"/>
                <w:kern w:val="0"/>
              </w:rPr>
            </w:pPr>
            <w:r w:rsidRPr="00C02526">
              <w:rPr>
                <w:rFonts w:asciiTheme="majorEastAsia" w:eastAsiaTheme="majorEastAsia" w:hAnsiTheme="majorEastAsia" w:hint="eastAsia"/>
                <w:color w:val="000000"/>
                <w:kern w:val="0"/>
              </w:rPr>
              <w:t>売上高等</w:t>
            </w:r>
          </w:p>
          <w:p w14:paraId="06FA7085" w14:textId="77777777" w:rsidR="00AE5BB4" w:rsidRPr="000368EF" w:rsidRDefault="000D1546" w:rsidP="001D4F00">
            <w:pPr>
              <w:suppressAutoHyphens/>
              <w:kinsoku w:val="0"/>
              <w:overflowPunct w:val="0"/>
              <w:autoSpaceDE w:val="0"/>
              <w:autoSpaceDN w:val="0"/>
              <w:adjustRightInd w:val="0"/>
              <w:spacing w:line="220" w:lineRule="exact"/>
              <w:ind w:left="630" w:hangingChars="300" w:hanging="63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（１）令和元年１０月から１２月の企業全体の平均売上高等に対する、上記の表に記載した指定業種（以下同じ。）に属する事業の最近１ヶ月間の売上高等の減少額等の割合</w:t>
            </w:r>
          </w:p>
          <w:p w14:paraId="50BB5577" w14:textId="77777777" w:rsidR="00AE5BB4" w:rsidRPr="000368EF" w:rsidRDefault="000D1546" w:rsidP="006C5B43">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（イ）最近１か月間の売上高等</w:t>
            </w:r>
          </w:p>
          <w:p w14:paraId="3DCA8415" w14:textId="77777777" w:rsidR="00AE5BB4" w:rsidRPr="000368EF" w:rsidRDefault="000D1546" w:rsidP="006C5B43">
            <w:pPr>
              <w:tabs>
                <w:tab w:val="right" w:pos="9251"/>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u w:val="single"/>
              </w:rPr>
              <w:t>（</w:t>
            </w:r>
            <w:r w:rsidR="000368EF" w:rsidRPr="000368EF">
              <w:rPr>
                <w:rFonts w:ascii="ＭＳ ゴシック" w:eastAsia="ＭＳ ゴシック" w:hAnsi="ＭＳ ゴシック" w:hint="eastAsia"/>
                <w:color w:val="000000"/>
                <w:kern w:val="0"/>
                <w:u w:val="single" w:color="000000"/>
              </w:rPr>
              <w:t>Ｂ÷</w:t>
            </w:r>
            <w:r w:rsidRPr="000368EF">
              <w:rPr>
                <w:rFonts w:ascii="ＭＳ ゴシック" w:eastAsia="ＭＳ ゴシック" w:hAnsi="ＭＳ ゴシック" w:hint="eastAsia"/>
                <w:color w:val="000000"/>
                <w:kern w:val="0"/>
                <w:u w:val="single" w:color="000000"/>
              </w:rPr>
              <w:t>３）－Ａ</w:t>
            </w:r>
            <w:r w:rsidR="006C5B43" w:rsidRP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color="000000"/>
              </w:rPr>
              <w:t xml:space="preserve">割合　　　</w:t>
            </w:r>
            <w:r w:rsidR="006C5B43">
              <w:rPr>
                <w:rFonts w:ascii="ＭＳ ゴシック" w:eastAsia="ＭＳ ゴシック" w:hAnsi="ＭＳ ゴシック" w:hint="eastAsia"/>
                <w:color w:val="000000"/>
                <w:kern w:val="0"/>
                <w:u w:val="single" w:color="000000"/>
              </w:rPr>
              <w:t xml:space="preserve">　</w:t>
            </w:r>
            <w:r w:rsidR="006C5B43" w:rsidRPr="000368EF">
              <w:rPr>
                <w:rFonts w:ascii="ＭＳ ゴシック" w:eastAsia="ＭＳ ゴシック" w:hAnsi="ＭＳ ゴシック" w:hint="eastAsia"/>
                <w:color w:val="000000"/>
                <w:kern w:val="0"/>
                <w:u w:val="single" w:color="000000"/>
              </w:rPr>
              <w:t xml:space="preserve">　　％</w:t>
            </w:r>
          </w:p>
          <w:p w14:paraId="1D39E8E8" w14:textId="77777777" w:rsidR="00AE5BB4" w:rsidRPr="000368EF" w:rsidRDefault="000368EF" w:rsidP="00292C59">
            <w:pPr>
              <w:suppressAutoHyphens/>
              <w:kinsoku w:val="0"/>
              <w:overflowPunct w:val="0"/>
              <w:autoSpaceDE w:val="0"/>
              <w:autoSpaceDN w:val="0"/>
              <w:adjustRightInd w:val="0"/>
              <w:spacing w:line="220" w:lineRule="exact"/>
              <w:ind w:leftChars="700" w:left="1470"/>
              <w:jc w:val="left"/>
              <w:textAlignment w:val="baseline"/>
              <w:rPr>
                <w:rFonts w:ascii="ＭＳ ゴシック" w:eastAsia="ＭＳ ゴシック" w:hAnsi="ＭＳ ゴシック"/>
                <w:color w:val="000000"/>
                <w:kern w:val="0"/>
                <w:u w:val="single"/>
              </w:rPr>
            </w:pPr>
            <w:r w:rsidRPr="000368EF">
              <w:rPr>
                <w:rFonts w:ascii="ＭＳ ゴシック" w:eastAsia="ＭＳ ゴシック" w:hAnsi="ＭＳ ゴシック" w:hint="eastAsia"/>
                <w:color w:val="000000"/>
                <w:kern w:val="0"/>
              </w:rPr>
              <w:t>Ｃ÷</w:t>
            </w:r>
            <w:r w:rsidR="000D1546" w:rsidRPr="000368EF">
              <w:rPr>
                <w:rFonts w:ascii="ＭＳ ゴシック" w:eastAsia="ＭＳ ゴシック" w:hAnsi="ＭＳ ゴシック" w:hint="eastAsia"/>
                <w:color w:val="000000"/>
                <w:kern w:val="0"/>
              </w:rPr>
              <w:t>３</w:t>
            </w:r>
            <w:r w:rsidR="006C5B43">
              <w:rPr>
                <w:rFonts w:ascii="ＭＳ ゴシック" w:eastAsia="ＭＳ ゴシック" w:hAnsi="ＭＳ ゴシック" w:hint="eastAsia"/>
                <w:color w:val="000000"/>
                <w:kern w:val="0"/>
              </w:rPr>
              <w:t xml:space="preserve">　</w:t>
            </w:r>
            <w:r w:rsidR="00292C59">
              <w:rPr>
                <w:rFonts w:ascii="ＭＳ ゴシック" w:eastAsia="ＭＳ ゴシック" w:hAnsi="ＭＳ ゴシック" w:hint="eastAsia"/>
                <w:color w:val="000000"/>
                <w:kern w:val="0"/>
              </w:rPr>
              <w:t xml:space="preserve">　</w:t>
            </w:r>
            <w:r w:rsidR="000D1546" w:rsidRPr="000368EF">
              <w:rPr>
                <w:rFonts w:ascii="ＭＳ ゴシック" w:eastAsia="ＭＳ ゴシック" w:hAnsi="ＭＳ ゴシック"/>
                <w:color w:val="000000"/>
                <w:kern w:val="0"/>
              </w:rPr>
              <w:t xml:space="preserve"> </w:t>
            </w:r>
            <w:r w:rsidR="000D1546" w:rsidRPr="000368EF">
              <w:rPr>
                <w:rFonts w:ascii="ＭＳ ゴシック" w:eastAsia="ＭＳ ゴシック" w:hAnsi="ＭＳ ゴシック" w:hint="eastAsia"/>
                <w:color w:val="000000"/>
                <w:kern w:val="0"/>
              </w:rPr>
              <w:t>×</w:t>
            </w:r>
            <w:r w:rsidR="006C5B43">
              <w:rPr>
                <w:rFonts w:ascii="ＭＳ ゴシック" w:eastAsia="ＭＳ ゴシック" w:hAnsi="ＭＳ ゴシック"/>
                <w:color w:val="000000"/>
                <w:kern w:val="0"/>
              </w:rPr>
              <w:t>100</w:t>
            </w:r>
          </w:p>
          <w:p w14:paraId="51A8C680" w14:textId="77777777" w:rsidR="00AE5BB4" w:rsidRPr="000368EF" w:rsidRDefault="000D1546" w:rsidP="001D4F00">
            <w:pPr>
              <w:tabs>
                <w:tab w:val="right" w:pos="9251"/>
              </w:tabs>
              <w:suppressAutoHyphens/>
              <w:kinsoku w:val="0"/>
              <w:overflowPunct w:val="0"/>
              <w:autoSpaceDE w:val="0"/>
              <w:autoSpaceDN w:val="0"/>
              <w:adjustRightInd w:val="0"/>
              <w:spacing w:line="260" w:lineRule="exact"/>
              <w:ind w:leftChars="200" w:left="420"/>
              <w:jc w:val="left"/>
              <w:textAlignment w:val="baseline"/>
              <w:rPr>
                <w:rFonts w:ascii="ＭＳ ゴシック" w:eastAsia="ＭＳ ゴシック" w:hAnsi="ＭＳ ゴシック"/>
                <w:color w:val="000000"/>
                <w:kern w:val="0"/>
                <w:u w:val="single"/>
              </w:rPr>
            </w:pPr>
            <w:r w:rsidRPr="000368EF">
              <w:rPr>
                <w:rFonts w:ascii="ＭＳ ゴシック" w:eastAsia="ＭＳ ゴシック" w:hAnsi="ＭＳ ゴシック" w:hint="eastAsia"/>
                <w:color w:val="000000"/>
                <w:kern w:val="0"/>
              </w:rPr>
              <w:t>Ａ：</w:t>
            </w:r>
            <w:r w:rsidR="006C5B43">
              <w:rPr>
                <w:rFonts w:ascii="ＭＳ ゴシック" w:eastAsia="ＭＳ ゴシック" w:hAnsi="ＭＳ ゴシック" w:hint="eastAsia"/>
                <w:color w:val="000000"/>
                <w:kern w:val="0"/>
              </w:rPr>
              <w:t>申込時点における最近１か月間の指定業種に属する事業の売上高等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52D3FB82" w14:textId="77777777" w:rsidR="00AE5BB4" w:rsidRPr="000368EF" w:rsidRDefault="000D1546" w:rsidP="001D4F00">
            <w:pPr>
              <w:tabs>
                <w:tab w:val="right" w:pos="9251"/>
              </w:tabs>
              <w:suppressAutoHyphens/>
              <w:kinsoku w:val="0"/>
              <w:overflowPunct w:val="0"/>
              <w:autoSpaceDE w:val="0"/>
              <w:autoSpaceDN w:val="0"/>
              <w:adjustRightInd w:val="0"/>
              <w:spacing w:line="260" w:lineRule="exact"/>
              <w:ind w:leftChars="200" w:left="420"/>
              <w:jc w:val="left"/>
              <w:textAlignment w:val="baseline"/>
              <w:rPr>
                <w:rFonts w:ascii="ＭＳ ゴシック" w:eastAsia="ＭＳ ゴシック" w:hAnsi="ＭＳ ゴシック"/>
                <w:color w:val="000000"/>
                <w:kern w:val="0"/>
                <w:u w:val="single" w:color="000000"/>
              </w:rPr>
            </w:pPr>
            <w:r w:rsidRPr="000368EF">
              <w:rPr>
                <w:rFonts w:ascii="ＭＳ ゴシック" w:eastAsia="ＭＳ ゴシック" w:hAnsi="ＭＳ ゴシック" w:hint="eastAsia"/>
                <w:color w:val="000000"/>
                <w:kern w:val="0"/>
              </w:rPr>
              <w:t>Ｂ：令和元年１０月から１２月の指定業種に属する事業の売上高等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2964905B" w14:textId="77777777" w:rsidR="00AE5BB4" w:rsidRPr="000368EF" w:rsidRDefault="000D1546" w:rsidP="001D4F00">
            <w:pPr>
              <w:tabs>
                <w:tab w:val="right" w:pos="9251"/>
              </w:tabs>
              <w:suppressAutoHyphens/>
              <w:kinsoku w:val="0"/>
              <w:overflowPunct w:val="0"/>
              <w:autoSpaceDE w:val="0"/>
              <w:autoSpaceDN w:val="0"/>
              <w:adjustRightInd w:val="0"/>
              <w:spacing w:line="260" w:lineRule="exact"/>
              <w:ind w:leftChars="200" w:left="42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Ｃ：令和元年１０月から１２月の企業全体の売上高等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1202BCA4" w14:textId="77777777" w:rsidR="00AE5BB4" w:rsidRPr="000368EF" w:rsidRDefault="000D1546" w:rsidP="006C5B43">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（ロ）最近３か月間の売上高等の実績見込み</w:t>
            </w:r>
          </w:p>
          <w:p w14:paraId="0E0BA14B" w14:textId="77777777" w:rsidR="00AE5BB4" w:rsidRPr="000368EF" w:rsidRDefault="006C5B43" w:rsidP="006C5B43">
            <w:pPr>
              <w:tabs>
                <w:tab w:val="right" w:pos="9251"/>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Ｂ</w:t>
            </w:r>
            <w:r w:rsidR="000D1546" w:rsidRPr="000368EF">
              <w:rPr>
                <w:rFonts w:ascii="ＭＳ ゴシック" w:eastAsia="ＭＳ ゴシック" w:hAnsi="ＭＳ ゴシック" w:hint="eastAsia"/>
                <w:color w:val="000000"/>
                <w:kern w:val="0"/>
                <w:u w:val="single" w:color="000000"/>
              </w:rPr>
              <w:t>－（Ａ＋Ｄ</w:t>
            </w:r>
            <w:r w:rsidR="000D1546" w:rsidRPr="006C5B43">
              <w:rPr>
                <w:rFonts w:ascii="ＭＳ ゴシック" w:eastAsia="ＭＳ ゴシック" w:hAnsi="ＭＳ ゴシック" w:hint="eastAsia"/>
                <w:color w:val="000000"/>
                <w:kern w:val="0"/>
                <w:u w:val="single"/>
              </w:rPr>
              <w:t>）</w:t>
            </w:r>
            <w:r w:rsidRPr="006C5B43">
              <w:rPr>
                <w:rFonts w:ascii="ＭＳ ゴシック" w:eastAsia="ＭＳ ゴシック" w:hAnsi="ＭＳ ゴシック"/>
                <w:color w:val="000000"/>
                <w:kern w:val="0"/>
                <w:u w:color="000000"/>
              </w:rPr>
              <w:tab/>
            </w:r>
            <w:r w:rsidRPr="000368EF">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hint="eastAsia"/>
                <w:color w:val="000000"/>
                <w:kern w:val="0"/>
                <w:u w:val="single" w:color="000000"/>
              </w:rPr>
              <w:t xml:space="preserve">　</w:t>
            </w:r>
            <w:r w:rsidRPr="000368EF">
              <w:rPr>
                <w:rFonts w:ascii="ＭＳ ゴシック" w:eastAsia="ＭＳ ゴシック" w:hAnsi="ＭＳ ゴシック" w:hint="eastAsia"/>
                <w:color w:val="000000"/>
                <w:kern w:val="0"/>
                <w:u w:val="single" w:color="000000"/>
              </w:rPr>
              <w:t xml:space="preserve">　　％</w:t>
            </w:r>
          </w:p>
          <w:p w14:paraId="6F37792F" w14:textId="77777777" w:rsidR="00AE5BB4" w:rsidRPr="000368EF" w:rsidRDefault="006C5B43" w:rsidP="006C5B43">
            <w:pPr>
              <w:suppressAutoHyphens/>
              <w:kinsoku w:val="0"/>
              <w:overflowPunct w:val="0"/>
              <w:autoSpaceDE w:val="0"/>
              <w:autoSpaceDN w:val="0"/>
              <w:adjustRightInd w:val="0"/>
              <w:spacing w:line="220" w:lineRule="exact"/>
              <w:ind w:leftChars="798" w:left="16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Ｃ　　　</w:t>
            </w:r>
            <w:r w:rsidR="000D1546" w:rsidRPr="000368EF">
              <w:rPr>
                <w:rFonts w:ascii="ＭＳ ゴシック" w:eastAsia="ＭＳ ゴシック" w:hAnsi="ＭＳ ゴシック"/>
                <w:color w:val="000000"/>
                <w:kern w:val="0"/>
              </w:rPr>
              <w:t xml:space="preserve"> </w:t>
            </w:r>
            <w:r w:rsidR="000D1546" w:rsidRPr="000368EF">
              <w:rPr>
                <w:rFonts w:ascii="ＭＳ ゴシック" w:eastAsia="ＭＳ ゴシック" w:hAnsi="ＭＳ ゴシック" w:hint="eastAsia"/>
                <w:color w:val="000000"/>
                <w:kern w:val="0"/>
              </w:rPr>
              <w:t>×</w:t>
            </w:r>
            <w:r w:rsidR="000D1546" w:rsidRPr="000368EF">
              <w:rPr>
                <w:rFonts w:ascii="ＭＳ ゴシック" w:eastAsia="ＭＳ ゴシック" w:hAnsi="ＭＳ ゴシック"/>
                <w:color w:val="000000"/>
                <w:kern w:val="0"/>
              </w:rPr>
              <w:t>100</w:t>
            </w:r>
          </w:p>
          <w:p w14:paraId="3E30F018" w14:textId="77777777" w:rsidR="00AE5BB4" w:rsidRPr="000368EF" w:rsidRDefault="000D1546" w:rsidP="006C5B43">
            <w:pPr>
              <w:tabs>
                <w:tab w:val="right" w:pos="9251"/>
              </w:tabs>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Ｄ：Ａの期間後２か月間の指定業種に属する事業の見込み売上高等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76779179" w14:textId="77777777" w:rsidR="00AE5BB4" w:rsidRPr="000368EF"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（２）企業全体の売上高等の減少率</w:t>
            </w:r>
          </w:p>
          <w:p w14:paraId="6414B71B" w14:textId="77777777" w:rsidR="00AE5BB4" w:rsidRPr="000368EF" w:rsidRDefault="000D1546" w:rsidP="006C5B43">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（イ）最近１か月間の売上高等</w:t>
            </w:r>
          </w:p>
          <w:p w14:paraId="09C1733C" w14:textId="77777777" w:rsidR="00AE5BB4" w:rsidRPr="000368EF" w:rsidRDefault="000368EF" w:rsidP="00D3725B">
            <w:pPr>
              <w:tabs>
                <w:tab w:val="right" w:pos="9251"/>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u w:val="single" w:color="000000"/>
              </w:rPr>
              <w:t>Ｃ÷</w:t>
            </w:r>
            <w:r w:rsidR="000D1546" w:rsidRPr="000368EF">
              <w:rPr>
                <w:rFonts w:ascii="ＭＳ ゴシック" w:eastAsia="ＭＳ ゴシック" w:hAnsi="ＭＳ ゴシック" w:hint="eastAsia"/>
                <w:color w:val="000000"/>
                <w:kern w:val="0"/>
                <w:u w:val="single" w:color="000000"/>
              </w:rPr>
              <w:t>３－Ｅ</w:t>
            </w:r>
            <w:r w:rsidR="00D3725B" w:rsidRPr="00D3725B">
              <w:rPr>
                <w:rFonts w:ascii="ＭＳ ゴシック" w:eastAsia="ＭＳ ゴシック" w:hAnsi="ＭＳ ゴシック"/>
                <w:color w:val="000000"/>
                <w:kern w:val="0"/>
                <w:u w:color="000000"/>
              </w:rPr>
              <w:tab/>
            </w:r>
            <w:r w:rsidR="00D3725B" w:rsidRPr="000368EF">
              <w:rPr>
                <w:rFonts w:ascii="ＭＳ ゴシック" w:eastAsia="ＭＳ ゴシック" w:hAnsi="ＭＳ ゴシック" w:hint="eastAsia"/>
                <w:color w:val="000000"/>
                <w:kern w:val="0"/>
                <w:u w:val="single" w:color="000000"/>
              </w:rPr>
              <w:t>減少率　　　　　％</w:t>
            </w:r>
          </w:p>
          <w:p w14:paraId="5D6E71E7" w14:textId="77777777" w:rsidR="00AE5BB4" w:rsidRPr="000368EF" w:rsidRDefault="000368EF" w:rsidP="006C5B43">
            <w:pPr>
              <w:suppressAutoHyphens/>
              <w:kinsoku w:val="0"/>
              <w:overflowPunct w:val="0"/>
              <w:autoSpaceDE w:val="0"/>
              <w:autoSpaceDN w:val="0"/>
              <w:adjustRightInd w:val="0"/>
              <w:spacing w:line="220" w:lineRule="exact"/>
              <w:ind w:leftChars="600" w:left="1260"/>
              <w:jc w:val="left"/>
              <w:textAlignment w:val="baseline"/>
              <w:rPr>
                <w:rFonts w:ascii="ＭＳ ゴシック" w:eastAsia="ＭＳ ゴシック" w:hAnsi="ＭＳ ゴシック"/>
                <w:color w:val="000000"/>
                <w:kern w:val="0"/>
                <w:u w:val="single"/>
              </w:rPr>
            </w:pPr>
            <w:r w:rsidRPr="000368EF">
              <w:rPr>
                <w:rFonts w:ascii="ＭＳ ゴシック" w:eastAsia="ＭＳ ゴシック" w:hAnsi="ＭＳ ゴシック" w:hint="eastAsia"/>
                <w:color w:val="000000"/>
                <w:kern w:val="0"/>
              </w:rPr>
              <w:t>Ｃ÷</w:t>
            </w:r>
            <w:r w:rsidR="006C5B43">
              <w:rPr>
                <w:rFonts w:ascii="ＭＳ ゴシック" w:eastAsia="ＭＳ ゴシック" w:hAnsi="ＭＳ ゴシック" w:hint="eastAsia"/>
                <w:color w:val="000000"/>
                <w:kern w:val="0"/>
              </w:rPr>
              <w:t xml:space="preserve">３　</w:t>
            </w:r>
            <w:r w:rsidR="000D1546" w:rsidRPr="000368EF">
              <w:rPr>
                <w:rFonts w:ascii="ＭＳ ゴシック" w:eastAsia="ＭＳ ゴシック" w:hAnsi="ＭＳ ゴシック"/>
                <w:color w:val="000000"/>
                <w:kern w:val="0"/>
              </w:rPr>
              <w:t xml:space="preserve"> </w:t>
            </w:r>
            <w:r w:rsidR="000D1546" w:rsidRPr="000368EF">
              <w:rPr>
                <w:rFonts w:ascii="ＭＳ ゴシック" w:eastAsia="ＭＳ ゴシック" w:hAnsi="ＭＳ ゴシック" w:hint="eastAsia"/>
                <w:color w:val="000000"/>
                <w:kern w:val="0"/>
              </w:rPr>
              <w:t>×</w:t>
            </w:r>
            <w:r w:rsidR="006C5B43">
              <w:rPr>
                <w:rFonts w:ascii="ＭＳ ゴシック" w:eastAsia="ＭＳ ゴシック" w:hAnsi="ＭＳ ゴシック"/>
                <w:color w:val="000000"/>
                <w:kern w:val="0"/>
              </w:rPr>
              <w:t>100</w:t>
            </w:r>
          </w:p>
          <w:p w14:paraId="71149217" w14:textId="77777777" w:rsidR="00AE5BB4" w:rsidRPr="000368EF" w:rsidRDefault="000D1546" w:rsidP="006C5B43">
            <w:pPr>
              <w:tabs>
                <w:tab w:val="right" w:pos="9251"/>
              </w:tabs>
              <w:suppressAutoHyphens/>
              <w:kinsoku w:val="0"/>
              <w:overflowPunct w:val="0"/>
              <w:autoSpaceDE w:val="0"/>
              <w:autoSpaceDN w:val="0"/>
              <w:adjustRightInd w:val="0"/>
              <w:spacing w:line="220" w:lineRule="exact"/>
              <w:ind w:leftChars="200" w:left="420"/>
              <w:jc w:val="left"/>
              <w:textAlignment w:val="baseline"/>
              <w:rPr>
                <w:rFonts w:ascii="ＭＳ ゴシック" w:eastAsia="ＭＳ ゴシック" w:hAnsi="ＭＳ ゴシック"/>
                <w:color w:val="000000"/>
                <w:kern w:val="0"/>
                <w:u w:val="single"/>
              </w:rPr>
            </w:pPr>
            <w:r w:rsidRPr="000368EF">
              <w:rPr>
                <w:rFonts w:ascii="ＭＳ ゴシック" w:eastAsia="ＭＳ ゴシック" w:hAnsi="ＭＳ ゴシック" w:hint="eastAsia"/>
                <w:color w:val="000000"/>
                <w:kern w:val="0"/>
              </w:rPr>
              <w:t>Ｅ：Ａの</w:t>
            </w:r>
            <w:r w:rsidR="000368EF" w:rsidRPr="000368EF">
              <w:rPr>
                <w:rFonts w:ascii="ＭＳ ゴシック" w:eastAsia="ＭＳ ゴシック" w:hAnsi="ＭＳ ゴシック" w:hint="eastAsia"/>
                <w:color w:val="000000"/>
                <w:kern w:val="0"/>
              </w:rPr>
              <w:t>期間に対応する企業全体の売上高等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3D358121" w14:textId="77777777" w:rsidR="00AE5BB4" w:rsidRPr="000368EF" w:rsidRDefault="000D1546" w:rsidP="006C5B43">
            <w:pPr>
              <w:suppressAutoHyphens/>
              <w:kinsoku w:val="0"/>
              <w:overflowPunct w:val="0"/>
              <w:autoSpaceDE w:val="0"/>
              <w:autoSpaceDN w:val="0"/>
              <w:adjustRightInd w:val="0"/>
              <w:spacing w:line="220" w:lineRule="exact"/>
              <w:ind w:leftChars="100" w:left="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（ロ）最近３か月間の売上高等の実績見込み</w:t>
            </w:r>
          </w:p>
          <w:p w14:paraId="48A7A3BB" w14:textId="77777777" w:rsidR="00AE5BB4" w:rsidRPr="000368EF" w:rsidRDefault="000D1546" w:rsidP="00D3725B">
            <w:pPr>
              <w:tabs>
                <w:tab w:val="right" w:pos="9251"/>
              </w:tabs>
              <w:suppressAutoHyphens/>
              <w:kinsoku w:val="0"/>
              <w:overflowPunct w:val="0"/>
              <w:autoSpaceDE w:val="0"/>
              <w:autoSpaceDN w:val="0"/>
              <w:adjustRightInd w:val="0"/>
              <w:spacing w:line="220" w:lineRule="exact"/>
              <w:ind w:leftChars="500" w:left="105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u w:val="single" w:color="000000"/>
              </w:rPr>
              <w:t>Ｃ－（Ｅ＋Ｆ）</w:t>
            </w:r>
            <w:r w:rsidR="00D3725B" w:rsidRPr="00D3725B">
              <w:rPr>
                <w:rFonts w:ascii="ＭＳ ゴシック" w:eastAsia="ＭＳ ゴシック" w:hAnsi="ＭＳ ゴシック"/>
                <w:color w:val="000000"/>
                <w:kern w:val="0"/>
                <w:u w:color="000000"/>
              </w:rPr>
              <w:tab/>
            </w:r>
            <w:r w:rsidR="00D3725B" w:rsidRPr="000368EF">
              <w:rPr>
                <w:rFonts w:ascii="ＭＳ ゴシック" w:eastAsia="ＭＳ ゴシック" w:hAnsi="ＭＳ ゴシック" w:hint="eastAsia"/>
                <w:color w:val="000000"/>
                <w:kern w:val="0"/>
                <w:u w:val="single" w:color="000000"/>
              </w:rPr>
              <w:t>減少率　　　　　％</w:t>
            </w:r>
          </w:p>
          <w:p w14:paraId="6241277B" w14:textId="77777777" w:rsidR="00AE5BB4" w:rsidRPr="000368EF" w:rsidRDefault="000D1546" w:rsidP="006C5B43">
            <w:pPr>
              <w:suppressAutoHyphens/>
              <w:kinsoku w:val="0"/>
              <w:overflowPunct w:val="0"/>
              <w:autoSpaceDE w:val="0"/>
              <w:autoSpaceDN w:val="0"/>
              <w:adjustRightInd w:val="0"/>
              <w:spacing w:line="220" w:lineRule="exact"/>
              <w:ind w:leftChars="800" w:left="168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Ｃ</w:t>
            </w:r>
            <w:r w:rsidR="006C5B43">
              <w:rPr>
                <w:rFonts w:ascii="ＭＳ ゴシック" w:eastAsia="ＭＳ ゴシック" w:hAnsi="ＭＳ ゴシック" w:hint="eastAsia"/>
                <w:color w:val="000000"/>
                <w:kern w:val="0"/>
              </w:rPr>
              <w:t xml:space="preserve">　　　</w:t>
            </w:r>
            <w:r w:rsidRPr="000368EF">
              <w:rPr>
                <w:rFonts w:ascii="ＭＳ ゴシック" w:eastAsia="ＭＳ ゴシック" w:hAnsi="ＭＳ ゴシック"/>
                <w:color w:val="000000"/>
                <w:kern w:val="0"/>
              </w:rPr>
              <w:t xml:space="preserve"> </w:t>
            </w:r>
            <w:r w:rsidRPr="000368EF">
              <w:rPr>
                <w:rFonts w:ascii="ＭＳ ゴシック" w:eastAsia="ＭＳ ゴシック" w:hAnsi="ＭＳ ゴシック" w:hint="eastAsia"/>
                <w:color w:val="000000"/>
                <w:kern w:val="0"/>
              </w:rPr>
              <w:t>×</w:t>
            </w:r>
            <w:r w:rsidRPr="000368EF">
              <w:rPr>
                <w:rFonts w:ascii="ＭＳ ゴシック" w:eastAsia="ＭＳ ゴシック" w:hAnsi="ＭＳ ゴシック"/>
                <w:color w:val="000000"/>
                <w:kern w:val="0"/>
              </w:rPr>
              <w:t>100</w:t>
            </w:r>
          </w:p>
          <w:p w14:paraId="78947EC2" w14:textId="77777777" w:rsidR="00AE5BB4" w:rsidRPr="000368EF" w:rsidRDefault="000D1546" w:rsidP="006C5B43">
            <w:pPr>
              <w:tabs>
                <w:tab w:val="right" w:pos="9251"/>
              </w:tabs>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sidRPr="000368EF">
              <w:rPr>
                <w:rFonts w:ascii="ＭＳ ゴシック" w:eastAsia="ＭＳ ゴシック" w:hAnsi="ＭＳ ゴシック" w:hint="eastAsia"/>
                <w:color w:val="000000"/>
                <w:kern w:val="0"/>
              </w:rPr>
              <w:t>Ｆ：Ｅの</w:t>
            </w:r>
            <w:r w:rsidR="000368EF" w:rsidRPr="000368EF">
              <w:rPr>
                <w:rFonts w:ascii="ＭＳ ゴシック" w:eastAsia="ＭＳ ゴシック" w:hAnsi="ＭＳ ゴシック" w:hint="eastAsia"/>
                <w:color w:val="000000"/>
                <w:kern w:val="0"/>
              </w:rPr>
              <w:t>期間後２か月間の企業全体の見込み売上高等</w:t>
            </w:r>
            <w:r w:rsidR="006C5B43">
              <w:rPr>
                <w:rFonts w:ascii="ＭＳ ゴシック" w:eastAsia="ＭＳ ゴシック" w:hAnsi="ＭＳ ゴシック"/>
                <w:color w:val="000000"/>
                <w:kern w:val="0"/>
              </w:rPr>
              <w:tab/>
            </w:r>
            <w:r w:rsidR="006C5B43" w:rsidRPr="000368EF">
              <w:rPr>
                <w:rFonts w:ascii="ＭＳ ゴシック" w:eastAsia="ＭＳ ゴシック" w:hAnsi="ＭＳ ゴシック" w:hint="eastAsia"/>
                <w:color w:val="000000"/>
                <w:kern w:val="0"/>
                <w:u w:val="single"/>
              </w:rPr>
              <w:t xml:space="preserve">　　</w:t>
            </w:r>
            <w:r w:rsidR="006C5B43">
              <w:rPr>
                <w:rFonts w:ascii="ＭＳ ゴシック" w:eastAsia="ＭＳ ゴシック" w:hAnsi="ＭＳ ゴシック" w:hint="eastAsia"/>
                <w:color w:val="000000"/>
                <w:kern w:val="0"/>
                <w:u w:val="single"/>
              </w:rPr>
              <w:t xml:space="preserve">　</w:t>
            </w:r>
            <w:r w:rsidR="006C5B43" w:rsidRPr="000368EF">
              <w:rPr>
                <w:rFonts w:ascii="ＭＳ ゴシック" w:eastAsia="ＭＳ ゴシック" w:hAnsi="ＭＳ ゴシック" w:hint="eastAsia"/>
                <w:color w:val="000000"/>
                <w:kern w:val="0"/>
                <w:u w:val="single"/>
              </w:rPr>
              <w:t xml:space="preserve">　　　　　円</w:t>
            </w:r>
          </w:p>
          <w:p w14:paraId="73CFD9F3" w14:textId="77777777" w:rsidR="00AE5BB4" w:rsidRPr="000368EF" w:rsidRDefault="00AE5BB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p>
        </w:tc>
      </w:tr>
    </w:tbl>
    <w:p w14:paraId="197D2BB6" w14:textId="77777777" w:rsidR="00AE5BB4" w:rsidRPr="000368EF" w:rsidRDefault="001E6172" w:rsidP="00292C59">
      <w:pPr>
        <w:suppressAutoHyphens/>
        <w:kinsoku w:val="0"/>
        <w:overflowPunct w:val="0"/>
        <w:autoSpaceDE w:val="0"/>
        <w:autoSpaceDN w:val="0"/>
        <w:adjustRightInd w:val="0"/>
        <w:spacing w:line="22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0D1546" w:rsidRPr="000368EF">
        <w:rPr>
          <w:rFonts w:ascii="ＭＳ ゴシック" w:eastAsia="ＭＳ ゴシック" w:hAnsi="ＭＳ ゴシック" w:hint="eastAsia"/>
          <w:color w:val="000000"/>
          <w:kern w:val="0"/>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72029A50" w14:textId="77777777" w:rsidR="00AE5BB4" w:rsidRPr="000368EF" w:rsidRDefault="000368EF" w:rsidP="000368EF">
      <w:pPr>
        <w:suppressAutoHyphens/>
        <w:kinsoku w:val="0"/>
        <w:overflowPunct w:val="0"/>
        <w:autoSpaceDE w:val="0"/>
        <w:autoSpaceDN w:val="0"/>
        <w:adjustRightInd w:val="0"/>
        <w:spacing w:line="220" w:lineRule="exact"/>
        <w:ind w:left="731" w:hangingChars="348" w:hanging="7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sidRPr="000368EF">
        <w:rPr>
          <w:rFonts w:ascii="ＭＳ ゴシック" w:eastAsia="ＭＳ ゴシック" w:hAnsi="ＭＳ ゴシック" w:hint="eastAsia"/>
          <w:color w:val="000000"/>
          <w:kern w:val="0"/>
        </w:rPr>
        <w:t>には、「販売数量の減少」又は「売上高の減少」等を入れる。</w:t>
      </w:r>
    </w:p>
    <w:p w14:paraId="68E6EDEA" w14:textId="77777777" w:rsidR="00AE5BB4" w:rsidRPr="000368EF" w:rsidRDefault="000D1546">
      <w:pPr>
        <w:suppressAutoHyphens/>
        <w:spacing w:line="220" w:lineRule="exact"/>
        <w:ind w:left="1230" w:hanging="123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（留意事項）</w:t>
      </w:r>
    </w:p>
    <w:p w14:paraId="7E4217C6" w14:textId="77777777" w:rsidR="00AE5BB4" w:rsidRPr="000368EF" w:rsidRDefault="000D1546" w:rsidP="00D3725B">
      <w:pPr>
        <w:suppressAutoHyphens/>
        <w:spacing w:line="220" w:lineRule="exact"/>
        <w:ind w:leftChars="100" w:left="420" w:hangingChars="100" w:hanging="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①　本認定とは別に、金融機関及び信用保証協会による金融上の審査があります。</w:t>
      </w:r>
    </w:p>
    <w:p w14:paraId="48970B1A" w14:textId="77777777" w:rsidR="000368EF" w:rsidRPr="000368EF" w:rsidRDefault="000D1546" w:rsidP="00D3725B">
      <w:pPr>
        <w:suppressAutoHyphens/>
        <w:spacing w:line="220" w:lineRule="exact"/>
        <w:ind w:leftChars="100" w:left="420" w:hangingChars="100" w:hanging="210"/>
        <w:jc w:val="left"/>
        <w:textAlignment w:val="baseline"/>
        <w:rPr>
          <w:rFonts w:ascii="ＭＳ ゴシック" w:eastAsia="ＭＳ ゴシック" w:hAnsi="ＭＳ ゴシック"/>
          <w:color w:val="000000"/>
          <w:kern w:val="0"/>
        </w:rPr>
      </w:pPr>
      <w:r w:rsidRPr="000368EF">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0368EF" w14:paraId="76C60E44" w14:textId="77777777" w:rsidTr="00D639AC">
        <w:trPr>
          <w:trHeight w:val="2018"/>
        </w:trPr>
        <w:tc>
          <w:tcPr>
            <w:tcW w:w="9921" w:type="dxa"/>
          </w:tcPr>
          <w:p w14:paraId="6591CE2B" w14:textId="77777777" w:rsidR="000368EF" w:rsidRPr="00965B9D" w:rsidRDefault="000368EF" w:rsidP="00255A91">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259F2CC7" w14:textId="77777777" w:rsidR="000368EF" w:rsidRPr="00965B9D" w:rsidRDefault="000368EF"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66858A02" w14:textId="77777777" w:rsidR="000368EF" w:rsidRPr="00965B9D" w:rsidRDefault="000368EF"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2C0C6604" w14:textId="77777777" w:rsidR="000368EF" w:rsidRPr="00965B9D" w:rsidRDefault="000368EF"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72B26185" w14:textId="77777777" w:rsidR="000368EF" w:rsidRPr="00965B9D" w:rsidRDefault="000368EF" w:rsidP="00D639AC">
            <w:pPr>
              <w:widowControl/>
              <w:ind w:firstLineChars="200" w:firstLine="420"/>
              <w:jc w:val="left"/>
              <w:rPr>
                <w:rFonts w:ascii="ＭＳ Ｐゴシック" w:eastAsia="ＭＳ Ｐゴシック" w:hAnsi="ＭＳ Ｐゴシック" w:cs="ＭＳ Ｐゴシック"/>
                <w:sz w:val="21"/>
                <w:szCs w:val="21"/>
              </w:rPr>
            </w:pPr>
          </w:p>
          <w:p w14:paraId="405422C1" w14:textId="77777777" w:rsidR="000368EF" w:rsidRDefault="000368EF"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271E43D6" w14:textId="77777777" w:rsidR="000368EF" w:rsidRPr="000368EF" w:rsidRDefault="000368EF" w:rsidP="000368EF">
      <w:pPr>
        <w:suppressAutoHyphens/>
        <w:jc w:val="left"/>
        <w:textAlignment w:val="baseline"/>
        <w:rPr>
          <w:rFonts w:ascii="ＭＳ ゴシック" w:eastAsia="ＭＳ ゴシック" w:hAnsi="ＭＳ ゴシック"/>
          <w:color w:val="000000"/>
          <w:kern w:val="0"/>
          <w:sz w:val="6"/>
        </w:rPr>
      </w:pPr>
    </w:p>
    <w:sectPr w:rsidR="000368EF" w:rsidRPr="000368EF" w:rsidSect="00E00ECD">
      <w:pgSz w:w="11906" w:h="16838"/>
      <w:pgMar w:top="794" w:right="1134" w:bottom="794" w:left="1134" w:header="34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3462" w14:textId="77777777" w:rsidR="000D1546" w:rsidRDefault="000D1546">
      <w:r>
        <w:separator/>
      </w:r>
    </w:p>
  </w:endnote>
  <w:endnote w:type="continuationSeparator" w:id="0">
    <w:p w14:paraId="01CFA878"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4B41" w14:textId="77777777" w:rsidR="000D1546" w:rsidRDefault="000D1546">
      <w:r>
        <w:separator/>
      </w:r>
    </w:p>
  </w:footnote>
  <w:footnote w:type="continuationSeparator" w:id="0">
    <w:p w14:paraId="4669AC61"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368EF"/>
    <w:rsid w:val="000B5637"/>
    <w:rsid w:val="000D1546"/>
    <w:rsid w:val="001D4F00"/>
    <w:rsid w:val="001E6172"/>
    <w:rsid w:val="00255A91"/>
    <w:rsid w:val="00292C59"/>
    <w:rsid w:val="003C5DA8"/>
    <w:rsid w:val="004B3351"/>
    <w:rsid w:val="006C5B43"/>
    <w:rsid w:val="00902617"/>
    <w:rsid w:val="00A60968"/>
    <w:rsid w:val="00A679B8"/>
    <w:rsid w:val="00AE5BB4"/>
    <w:rsid w:val="00C02526"/>
    <w:rsid w:val="00C50774"/>
    <w:rsid w:val="00D3725B"/>
    <w:rsid w:val="00E00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BAEF9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13</cp:revision>
  <cp:lastPrinted>2021-12-24T06:55:00Z</cp:lastPrinted>
  <dcterms:created xsi:type="dcterms:W3CDTF">2021-07-29T11:26:00Z</dcterms:created>
  <dcterms:modified xsi:type="dcterms:W3CDTF">2024-02-27T06:55:00Z</dcterms:modified>
</cp:coreProperties>
</file>