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1D03F4">
        <w:trPr>
          <w:trHeight w:val="274"/>
        </w:trPr>
        <w:tc>
          <w:tcPr>
            <w:tcW w:w="10031" w:type="dxa"/>
            <w:gridSpan w:val="3"/>
          </w:tcPr>
          <w:p w14:paraId="7E7E2E22" w14:textId="77777777" w:rsidR="00954B08" w:rsidRDefault="00954B08" w:rsidP="00B75428">
            <w:pPr>
              <w:suppressAutoHyphens/>
              <w:kinsoku w:val="0"/>
              <w:autoSpaceDE w:val="0"/>
              <w:autoSpaceDN w:val="0"/>
              <w:spacing w:line="220" w:lineRule="exac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5C23D5">
        <w:trPr>
          <w:trHeight w:val="399"/>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5" w:type="dxa"/>
          </w:tcPr>
          <w:p w14:paraId="1DB7D6EE"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r>
      <w:tr w:rsidR="00954B08" w14:paraId="78B8DB3D" w14:textId="77777777" w:rsidTr="005C23D5">
        <w:trPr>
          <w:trHeight w:val="363"/>
        </w:trPr>
        <w:tc>
          <w:tcPr>
            <w:tcW w:w="3343" w:type="dxa"/>
            <w:tcBorders>
              <w:top w:val="single" w:sz="24" w:space="0" w:color="auto"/>
            </w:tcBorders>
          </w:tcPr>
          <w:p w14:paraId="648079DB"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3" w:type="dxa"/>
          </w:tcPr>
          <w:p w14:paraId="2FCFA2F2"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c>
          <w:tcPr>
            <w:tcW w:w="3345" w:type="dxa"/>
          </w:tcPr>
          <w:p w14:paraId="4BAAF654" w14:textId="77777777" w:rsidR="00954B08" w:rsidRDefault="00954B08" w:rsidP="00B75428">
            <w:pPr>
              <w:suppressAutoHyphens/>
              <w:kinsoku w:val="0"/>
              <w:autoSpaceDE w:val="0"/>
              <w:autoSpaceDN w:val="0"/>
              <w:spacing w:line="220" w:lineRule="exact"/>
              <w:jc w:val="left"/>
              <w:rPr>
                <w:rFonts w:ascii="ＭＳ ゴシック" w:hAnsi="ＭＳ ゴシック"/>
              </w:rPr>
            </w:pPr>
          </w:p>
        </w:tc>
      </w:tr>
    </w:tbl>
    <w:p w14:paraId="66BFB47C" w14:textId="1D7A2D75" w:rsidR="00954B08" w:rsidRDefault="00954B08" w:rsidP="00B7542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sidR="001D03F4">
        <w:rPr>
          <w:rFonts w:ascii="ＭＳ ゴシック" w:eastAsia="ＭＳ ゴシック" w:hAnsi="ＭＳ ゴシック" w:hint="eastAsia"/>
          <w:color w:val="000000"/>
          <w:kern w:val="0"/>
        </w:rPr>
        <w:t>⑤</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14:paraId="14E1FDBD" w14:textId="77777777" w:rsidTr="007219D3">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234CFDFF" w14:textId="06EE7869" w:rsidR="00954B08" w:rsidRDefault="00954B08" w:rsidP="00B7542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号の規定による認定申請書</w:t>
            </w:r>
          </w:p>
          <w:p w14:paraId="5BB8EB3D"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B75428">
            <w:pPr>
              <w:suppressAutoHyphens/>
              <w:kinsoku w:val="0"/>
              <w:overflowPunct w:val="0"/>
              <w:autoSpaceDE w:val="0"/>
              <w:autoSpaceDN w:val="0"/>
              <w:adjustRightInd w:val="0"/>
              <w:spacing w:line="22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B75428">
            <w:pPr>
              <w:suppressAutoHyphens/>
              <w:kinsoku w:val="0"/>
              <w:overflowPunct w:val="0"/>
              <w:autoSpaceDE w:val="0"/>
              <w:autoSpaceDN w:val="0"/>
              <w:adjustRightInd w:val="0"/>
              <w:spacing w:line="22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B75428">
            <w:pPr>
              <w:suppressAutoHyphens/>
              <w:kinsoku w:val="0"/>
              <w:overflowPunct w:val="0"/>
              <w:autoSpaceDE w:val="0"/>
              <w:autoSpaceDN w:val="0"/>
              <w:adjustRightInd w:val="0"/>
              <w:spacing w:line="22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B75428">
            <w:pPr>
              <w:suppressAutoHyphens/>
              <w:kinsoku w:val="0"/>
              <w:overflowPunct w:val="0"/>
              <w:autoSpaceDE w:val="0"/>
              <w:autoSpaceDN w:val="0"/>
              <w:adjustRightInd w:val="0"/>
              <w:spacing w:line="22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1A733CD0" w14:textId="5E8513A8" w:rsidR="00954B08" w:rsidRDefault="00954B08" w:rsidP="00B75428">
            <w:pPr>
              <w:suppressAutoHyphens/>
              <w:kinsoku w:val="0"/>
              <w:overflowPunct w:val="0"/>
              <w:autoSpaceDE w:val="0"/>
              <w:autoSpaceDN w:val="0"/>
              <w:adjustRightInd w:val="0"/>
              <w:spacing w:line="22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w:t>
            </w:r>
            <w:r>
              <w:rPr>
                <w:rFonts w:ascii="ＭＳ ゴシック" w:eastAsia="ＭＳ ゴシック" w:hAnsi="ＭＳ ゴシック" w:hint="eastAsia"/>
                <w:color w:val="000000"/>
                <w:kern w:val="0"/>
                <w:u w:val="single" w:color="000000"/>
              </w:rPr>
              <w:t xml:space="preserve">　　　　　　　　（注２）</w:t>
            </w:r>
            <w:r w:rsidR="00D01CFF">
              <w:rPr>
                <w:rFonts w:ascii="ＭＳ ゴシック" w:eastAsia="ＭＳ ゴシック" w:hAnsi="ＭＳ ゴシック" w:hint="eastAsia"/>
                <w:color w:val="000000"/>
                <w:kern w:val="0"/>
              </w:rPr>
              <w:t>の発生を起因して、下記の</w:t>
            </w:r>
            <w:r w:rsidR="00CC2E74">
              <w:rPr>
                <w:rFonts w:ascii="ＭＳ ゴシック" w:eastAsia="ＭＳ ゴシック" w:hAnsi="ＭＳ ゴシック" w:hint="eastAsia"/>
                <w:color w:val="000000"/>
                <w:kern w:val="0"/>
              </w:rPr>
              <w:t>とおり</w:t>
            </w:r>
            <w:r>
              <w:rPr>
                <w:rFonts w:ascii="ＭＳ ゴシック" w:eastAsia="ＭＳ ゴシック" w:hAnsi="ＭＳ ゴシック" w:hint="eastAsia"/>
                <w:color w:val="000000"/>
                <w:kern w:val="0"/>
              </w:rPr>
              <w:t>、経営の安定に支障が生じておりますので、中小企業信用保険法第２条第５項第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号の規定に基づき認定されるようお願いします。</w:t>
            </w:r>
          </w:p>
          <w:p w14:paraId="51F0ACE9" w14:textId="77777777" w:rsidR="00954B08" w:rsidRDefault="00954B08" w:rsidP="00B75428">
            <w:pPr>
              <w:pStyle w:val="af9"/>
              <w:spacing w:line="22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B7542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3A00C318" w14:textId="77777777" w:rsidR="00954B08" w:rsidRDefault="00954B08" w:rsidP="00B75428">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493507" w14:textId="77777777" w:rsidR="00954B08" w:rsidRDefault="00954B08"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B75428">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6FEC51" w14:textId="3E61419B" w:rsidR="00D01CFF" w:rsidRPr="00D01CFF" w:rsidRDefault="00D01CFF"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D01CFF">
              <w:rPr>
                <w:rFonts w:ascii="ＭＳ ゴシック" w:eastAsia="ＭＳ ゴシック" w:hAnsi="ＭＳ ゴシック" w:hint="eastAsia"/>
                <w:color w:val="000000"/>
                <w:kern w:val="0"/>
                <w:u w:val="single"/>
              </w:rPr>
              <w:t xml:space="preserve">　　　年　　　　月　　　日</w:t>
            </w:r>
          </w:p>
          <w:p w14:paraId="6A018B1B" w14:textId="30584482" w:rsidR="00954B08" w:rsidRDefault="00D01CFF"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（１）</w:t>
            </w:r>
            <w:r w:rsidR="00954B08">
              <w:rPr>
                <w:rFonts w:ascii="ＭＳ ゴシック" w:eastAsia="ＭＳ ゴシック" w:hAnsi="ＭＳ ゴシック" w:hint="eastAsia"/>
                <w:color w:val="000000"/>
                <w:kern w:val="0"/>
              </w:rPr>
              <w:t>売上高等</w:t>
            </w:r>
          </w:p>
          <w:p w14:paraId="1DE5033D" w14:textId="061E9FB6" w:rsidR="00D01CFF" w:rsidRDefault="00D01CFF" w:rsidP="00B7542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8428BE9" w14:textId="77777777" w:rsidR="00954B08" w:rsidRDefault="00954B08" w:rsidP="00B75428">
            <w:pPr>
              <w:suppressAutoHyphens/>
              <w:kinsoku w:val="0"/>
              <w:overflowPunct w:val="0"/>
              <w:autoSpaceDE w:val="0"/>
              <w:autoSpaceDN w:val="0"/>
              <w:adjustRightInd w:val="0"/>
              <w:spacing w:line="220" w:lineRule="exact"/>
              <w:ind w:leftChars="500" w:left="105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p>
          <w:p w14:paraId="7546251D" w14:textId="60C99D4F" w:rsidR="00D01CFF" w:rsidRPr="00D01CFF" w:rsidRDefault="00954B08" w:rsidP="00B75428">
            <w:pPr>
              <w:tabs>
                <w:tab w:val="right" w:pos="8259"/>
              </w:tabs>
              <w:suppressAutoHyphens/>
              <w:kinsoku w:val="0"/>
              <w:overflowPunct w:val="0"/>
              <w:autoSpaceDE w:val="0"/>
              <w:autoSpaceDN w:val="0"/>
              <w:adjustRightInd w:val="0"/>
              <w:spacing w:line="220" w:lineRule="exact"/>
              <w:ind w:leftChars="600" w:left="1260"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407A8">
              <w:rPr>
                <w:rFonts w:ascii="ＭＳ ゴシック" w:eastAsia="ＭＳ ゴシック" w:hAnsi="ＭＳ ゴシック"/>
                <w:color w:val="000000"/>
                <w:kern w:val="0"/>
              </w:rPr>
              <w:tab/>
            </w:r>
            <w:r w:rsidR="00D01CFF">
              <w:rPr>
                <w:rFonts w:ascii="ＭＳ ゴシック" w:eastAsia="ＭＳ ゴシック" w:hAnsi="ＭＳ ゴシック" w:hint="eastAsia"/>
                <w:color w:val="000000"/>
                <w:kern w:val="0"/>
              </w:rPr>
              <w:t xml:space="preserve">　　</w:t>
            </w:r>
            <w:r w:rsidR="000F3358">
              <w:rPr>
                <w:rFonts w:ascii="ＭＳ ゴシック" w:eastAsia="ＭＳ ゴシック" w:hAnsi="ＭＳ ゴシック" w:hint="eastAsia"/>
                <w:color w:val="000000"/>
                <w:kern w:val="0"/>
              </w:rPr>
              <w:t xml:space="preserve">　　　　　　</w:t>
            </w:r>
            <w:r w:rsidR="006407A8">
              <w:rPr>
                <w:rFonts w:ascii="ＭＳ ゴシック" w:eastAsia="ＭＳ ゴシック" w:hAnsi="ＭＳ ゴシック" w:hint="eastAsia"/>
                <w:color w:val="000000"/>
                <w:kern w:val="0"/>
                <w:u w:val="single" w:color="000000"/>
              </w:rPr>
              <w:t xml:space="preserve">減少率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0F3358">
              <w:rPr>
                <w:rFonts w:ascii="ＭＳ ゴシック" w:eastAsia="ＭＳ ゴシック" w:hAnsi="ＭＳ ゴシック" w:hint="eastAsia"/>
                <w:color w:val="000000"/>
                <w:kern w:val="0"/>
                <w:u w:val="single" w:color="000000"/>
              </w:rPr>
              <w:t>（実績）</w:t>
            </w:r>
          </w:p>
          <w:p w14:paraId="65E10DB5" w14:textId="77777777" w:rsidR="00CC2E74" w:rsidRDefault="00CC2E74"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p>
          <w:p w14:paraId="343EDFEB" w14:textId="7C5BB77F" w:rsidR="00954B08" w:rsidRDefault="00954B08"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w:t>
            </w:r>
            <w:r w:rsidR="00B75428">
              <w:rPr>
                <w:rFonts w:ascii="ＭＳ ゴシック" w:eastAsia="ＭＳ ゴシック" w:hAnsi="ＭＳ ゴシック" w:hint="eastAsia"/>
                <w:color w:val="000000"/>
                <w:kern w:val="0"/>
              </w:rPr>
              <w:t>災害等の発生</w:t>
            </w:r>
            <w:r w:rsidR="000F3358">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w:t>
            </w:r>
            <w:r w:rsidR="000F335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6407A8">
              <w:rPr>
                <w:rFonts w:ascii="ＭＳ ゴシック" w:eastAsia="ＭＳ ゴシック" w:hAnsi="ＭＳ ゴシック"/>
                <w:color w:val="000000"/>
                <w:kern w:val="0"/>
              </w:rPr>
              <w:tab/>
            </w:r>
            <w:r w:rsidR="000F3358">
              <w:rPr>
                <w:rFonts w:ascii="ＭＳ ゴシック" w:eastAsia="ＭＳ ゴシック" w:hAnsi="ＭＳ ゴシック" w:hint="eastAsia"/>
                <w:color w:val="000000"/>
                <w:kern w:val="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円</w:t>
            </w:r>
            <w:r w:rsidR="006407A8">
              <w:rPr>
                <w:rFonts w:ascii="ＭＳ ゴシック" w:eastAsia="ＭＳ ゴシック" w:hAnsi="ＭＳ ゴシック" w:hint="eastAsia"/>
                <w:color w:val="000000"/>
                <w:kern w:val="0"/>
              </w:rPr>
              <w:t>（注３）</w:t>
            </w:r>
          </w:p>
          <w:p w14:paraId="307FF279" w14:textId="2EF49E0F" w:rsidR="00D01CFF" w:rsidRDefault="00D01CFF" w:rsidP="00B75428">
            <w:pPr>
              <w:tabs>
                <w:tab w:val="right" w:pos="9109"/>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w:t>
            </w:r>
          </w:p>
          <w:p w14:paraId="6B210D17" w14:textId="117B00A2" w:rsidR="00954B08" w:rsidRDefault="006407A8"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0F3358">
              <w:rPr>
                <w:rFonts w:ascii="ＭＳ ゴシック" w:eastAsia="ＭＳ ゴシック" w:hAnsi="ＭＳ ゴシック" w:hint="eastAsia"/>
                <w:color w:val="000000"/>
                <w:kern w:val="0"/>
              </w:rPr>
              <w:t>災害等の発生直後</w:t>
            </w:r>
            <w:r>
              <w:rPr>
                <w:rFonts w:ascii="ＭＳ ゴシック" w:eastAsia="ＭＳ ゴシック" w:hAnsi="ＭＳ ゴシック" w:hint="eastAsia"/>
                <w:color w:val="000000"/>
                <w:kern w:val="0"/>
              </w:rPr>
              <w:t>３か月間の</w:t>
            </w:r>
            <w:r w:rsidR="000F3358">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r>
              <w:rPr>
                <w:rFonts w:ascii="ＭＳ ゴシック" w:eastAsia="ＭＳ ゴシック" w:hAnsi="ＭＳ ゴシック"/>
                <w:color w:val="000000"/>
                <w:kern w:val="0"/>
              </w:rPr>
              <w:tab/>
            </w:r>
            <w:r w:rsidR="000F33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r w:rsidR="000F3358">
              <w:rPr>
                <w:rFonts w:ascii="ＭＳ ゴシック" w:eastAsia="ＭＳ ゴシック" w:hAnsi="ＭＳ ゴシック" w:hint="eastAsia"/>
                <w:color w:val="000000"/>
                <w:kern w:val="0"/>
              </w:rPr>
              <w:t xml:space="preserve">　　</w:t>
            </w:r>
          </w:p>
          <w:p w14:paraId="564816A5" w14:textId="241423E0" w:rsidR="00C309F9" w:rsidRDefault="00D01CFF" w:rsidP="00B75428">
            <w:pPr>
              <w:tabs>
                <w:tab w:val="right" w:pos="8823"/>
              </w:tabs>
              <w:suppressAutoHyphens/>
              <w:kinsoku w:val="0"/>
              <w:overflowPunct w:val="0"/>
              <w:autoSpaceDE w:val="0"/>
              <w:autoSpaceDN w:val="0"/>
              <w:adjustRightInd w:val="0"/>
              <w:spacing w:line="220" w:lineRule="exact"/>
              <w:ind w:leftChars="200" w:left="420"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001D03F4">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w:t>
            </w:r>
            <w:r w:rsidR="000F3358">
              <w:rPr>
                <w:rFonts w:ascii="ＭＳ ゴシック" w:eastAsia="ＭＳ ゴシック" w:hAnsi="ＭＳ ゴシック" w:hint="eastAsia"/>
                <w:color w:val="000000"/>
                <w:kern w:val="0"/>
              </w:rPr>
              <w:t xml:space="preserve">　　　　</w:t>
            </w:r>
          </w:p>
          <w:p w14:paraId="1EF58954" w14:textId="092BB04C" w:rsidR="00D01CFF" w:rsidRPr="00D01CFF" w:rsidRDefault="00D01CFF" w:rsidP="00B75428">
            <w:pPr>
              <w:tabs>
                <w:tab w:val="right" w:pos="8259"/>
              </w:tabs>
              <w:suppressAutoHyphens/>
              <w:kinsoku w:val="0"/>
              <w:overflowPunct w:val="0"/>
              <w:autoSpaceDE w:val="0"/>
              <w:autoSpaceDN w:val="0"/>
              <w:adjustRightInd w:val="0"/>
              <w:spacing w:line="220" w:lineRule="exact"/>
              <w:ind w:firstLineChars="250" w:firstLine="6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（ロ）最近３か月間の売上高等の実績見込み　　　</w:t>
            </w:r>
            <w:r>
              <w:rPr>
                <w:rFonts w:ascii="ＭＳ ゴシック" w:eastAsia="ＭＳ ゴシック" w:hAnsi="ＭＳ ゴシック" w:hint="eastAsia"/>
                <w:color w:val="000000"/>
                <w:kern w:val="0"/>
                <w:u w:val="single" w:color="000000"/>
              </w:rPr>
              <w:t>減少率　　　　　　％</w:t>
            </w:r>
            <w:r w:rsidR="001D03F4">
              <w:rPr>
                <w:rFonts w:ascii="ＭＳ ゴシック" w:eastAsia="ＭＳ ゴシック" w:hAnsi="ＭＳ ゴシック" w:hint="eastAsia"/>
                <w:color w:val="000000"/>
                <w:kern w:val="0"/>
                <w:u w:val="single" w:color="000000"/>
              </w:rPr>
              <w:t>（実績見込み）</w:t>
            </w:r>
          </w:p>
          <w:p w14:paraId="0FBB8CFE" w14:textId="4BD6E609" w:rsidR="00D01CFF" w:rsidRDefault="00D01CFF" w:rsidP="001D03F4">
            <w:pPr>
              <w:suppressAutoHyphens/>
              <w:kinsoku w:val="0"/>
              <w:overflowPunct w:val="0"/>
              <w:autoSpaceDE w:val="0"/>
              <w:autoSpaceDN w:val="0"/>
              <w:adjustRightInd w:val="0"/>
              <w:spacing w:line="220" w:lineRule="exact"/>
              <w:ind w:leftChars="500" w:left="1050"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Ｄ－(Ａ＋Ｃ)</w:t>
            </w:r>
          </w:p>
          <w:p w14:paraId="6DCAC832" w14:textId="573A6D84" w:rsidR="00D01CFF" w:rsidRPr="00D01CFF" w:rsidRDefault="00D01CFF" w:rsidP="001D03F4">
            <w:pPr>
              <w:tabs>
                <w:tab w:val="right" w:pos="8823"/>
              </w:tabs>
              <w:suppressAutoHyphens/>
              <w:kinsoku w:val="0"/>
              <w:overflowPunct w:val="0"/>
              <w:autoSpaceDE w:val="0"/>
              <w:autoSpaceDN w:val="0"/>
              <w:adjustRightInd w:val="0"/>
              <w:spacing w:line="220" w:lineRule="exact"/>
              <w:ind w:leftChars="200" w:left="420" w:firstLineChars="800" w:firstLine="16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0E73928B" w14:textId="683DEEC4" w:rsidR="00234C21" w:rsidRDefault="00234C21"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Ｃ：Ａの期間後２か月</w:t>
            </w:r>
            <w:r w:rsidR="004469D3">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の見込み売上高等</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02C990C7" w14:textId="2788F3CA" w:rsidR="00234C21" w:rsidRDefault="00234C21" w:rsidP="00B75428">
            <w:pPr>
              <w:tabs>
                <w:tab w:val="right" w:pos="9109"/>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　　　　年　　　月）</w:t>
            </w:r>
          </w:p>
          <w:p w14:paraId="09C3D134" w14:textId="0C034DBF" w:rsidR="00234C21" w:rsidRDefault="00234C21" w:rsidP="00B75428">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0F3358">
              <w:rPr>
                <w:rFonts w:ascii="ＭＳ ゴシック" w:eastAsia="ＭＳ ゴシック" w:hAnsi="ＭＳ ゴシック" w:hint="eastAsia"/>
                <w:color w:val="000000"/>
                <w:kern w:val="0"/>
              </w:rPr>
              <w:t>災害等の発生直後３</w:t>
            </w:r>
            <w:r>
              <w:rPr>
                <w:rFonts w:ascii="ＭＳ ゴシック" w:eastAsia="ＭＳ ゴシック" w:hAnsi="ＭＳ ゴシック" w:hint="eastAsia"/>
                <w:color w:val="000000"/>
                <w:kern w:val="0"/>
              </w:rPr>
              <w:t>か月間の売上高等</w:t>
            </w:r>
            <w:r>
              <w:rPr>
                <w:rFonts w:ascii="ＭＳ ゴシック" w:eastAsia="ＭＳ ゴシック" w:hAnsi="ＭＳ ゴシック"/>
                <w:color w:val="000000"/>
                <w:kern w:val="0"/>
              </w:rPr>
              <w:tab/>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383D6021" w14:textId="5DC1FE94" w:rsidR="00234C21" w:rsidRDefault="00234C21" w:rsidP="00B75428">
            <w:pPr>
              <w:tabs>
                <w:tab w:val="right" w:pos="8823"/>
              </w:tabs>
              <w:suppressAutoHyphens/>
              <w:kinsoku w:val="0"/>
              <w:overflowPunct w:val="0"/>
              <w:autoSpaceDE w:val="0"/>
              <w:autoSpaceDN w:val="0"/>
              <w:adjustRightInd w:val="0"/>
              <w:spacing w:line="220" w:lineRule="exact"/>
              <w:ind w:leftChars="200" w:left="420"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001D03F4">
              <w:rPr>
                <w:rFonts w:ascii="ＭＳ ゴシック" w:eastAsia="ＭＳ ゴシック" w:hAnsi="ＭＳ ゴシック" w:hint="eastAsia"/>
                <w:color w:val="000000"/>
                <w:kern w:val="0"/>
              </w:rPr>
              <w:t>～　　　　年　　　月）</w:t>
            </w:r>
          </w:p>
          <w:p w14:paraId="1AC9FC62" w14:textId="295F88D8" w:rsidR="00D01CFF" w:rsidRPr="00234C21" w:rsidRDefault="00234C21" w:rsidP="00B75428">
            <w:pPr>
              <w:tabs>
                <w:tab w:val="right" w:pos="8823"/>
              </w:tabs>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　売上高等が減少し，又は減少すると見込まれる理由</w:t>
            </w:r>
          </w:p>
          <w:p w14:paraId="6E001993" w14:textId="0C0BCEBA" w:rsidR="00D01CFF" w:rsidRDefault="00D01CFF" w:rsidP="001D03F4">
            <w:pPr>
              <w:tabs>
                <w:tab w:val="right" w:pos="8823"/>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3CCFED57" w14:textId="030A3BD0" w:rsidR="00954B08" w:rsidRDefault="00954B08" w:rsidP="00B75428">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1D03F4">
        <w:rPr>
          <w:rFonts w:ascii="ＭＳ ゴシック" w:eastAsia="ＭＳ ゴシック" w:hAnsi="ＭＳ ゴシック" w:hint="eastAsia"/>
          <w:color w:val="000000"/>
          <w:kern w:val="0"/>
        </w:rPr>
        <w:t>本様式は、</w:t>
      </w:r>
      <w:r w:rsidR="000F3358">
        <w:rPr>
          <w:rFonts w:ascii="ＭＳ ゴシック" w:eastAsia="ＭＳ ゴシック" w:hAnsi="ＭＳ ゴシック" w:hint="eastAsia"/>
          <w:color w:val="000000"/>
          <w:kern w:val="0"/>
        </w:rPr>
        <w:t>１つの</w:t>
      </w:r>
      <w:r w:rsidR="005C23D5">
        <w:rPr>
          <w:rFonts w:ascii="ＭＳ ゴシック" w:eastAsia="ＭＳ ゴシック" w:hAnsi="ＭＳ ゴシック" w:hint="eastAsia"/>
          <w:color w:val="000000"/>
          <w:kern w:val="0"/>
        </w:rPr>
        <w:t>指定業種に属する事業のみを営んでいる場合、又は営んでいる複数の事業が全て指定業種に属する</w:t>
      </w:r>
      <w:r w:rsidR="001D03F4">
        <w:rPr>
          <w:rFonts w:ascii="ＭＳ ゴシック" w:eastAsia="ＭＳ ゴシック" w:hAnsi="ＭＳ ゴシック" w:hint="eastAsia"/>
          <w:color w:val="000000"/>
          <w:kern w:val="0"/>
        </w:rPr>
        <w:t>場合に使用する。</w:t>
      </w:r>
    </w:p>
    <w:p w14:paraId="5C2738FA" w14:textId="6C8E0929" w:rsidR="00954B08" w:rsidRDefault="00954B08" w:rsidP="001D03F4">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w:t>
      </w:r>
      <w:r w:rsidR="005041FC">
        <w:rPr>
          <w:rFonts w:ascii="ＭＳ ゴシック" w:eastAsia="ＭＳ ゴシック" w:hAnsi="ＭＳ ゴシック" w:hint="eastAsia"/>
          <w:color w:val="000000"/>
          <w:kern w:val="0"/>
        </w:rPr>
        <w:t>災害その他突発的に生じた事由</w:t>
      </w:r>
      <w:r w:rsidR="004469D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を入れる。</w:t>
      </w:r>
    </w:p>
    <w:p w14:paraId="750B4C25" w14:textId="3A9E5522" w:rsidR="005C23D5" w:rsidRPr="001D03F4" w:rsidRDefault="005C23D5" w:rsidP="001D03F4">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7C1BA6A" w14:textId="77777777" w:rsidR="00954B08" w:rsidRDefault="00954B08" w:rsidP="00B7542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94187BF" w14:textId="6993DA37" w:rsidR="001D03F4" w:rsidRPr="004D6C66" w:rsidRDefault="001D03F4" w:rsidP="001D03F4">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w:t>
      </w:r>
      <w:r w:rsidR="004469D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業歴１年１か月未満の場合あるいは前年以降、</w:t>
      </w:r>
      <w:r w:rsidR="000F3358">
        <w:rPr>
          <w:rFonts w:ascii="ＭＳ ゴシック" w:eastAsia="ＭＳ ゴシック" w:hAnsi="ＭＳ ゴシック" w:hint="eastAsia"/>
          <w:color w:val="000000"/>
          <w:spacing w:val="16"/>
          <w:kern w:val="0"/>
        </w:rPr>
        <w:t>事業</w:t>
      </w:r>
      <w:r>
        <w:rPr>
          <w:rFonts w:ascii="ＭＳ ゴシック" w:eastAsia="ＭＳ ゴシック" w:hAnsi="ＭＳ ゴシック" w:hint="eastAsia"/>
          <w:color w:val="000000"/>
          <w:spacing w:val="16"/>
          <w:kern w:val="0"/>
        </w:rPr>
        <w:t>拡大等により前年比較が適当でない特段の事情がある場合に使用します。</w:t>
      </w:r>
    </w:p>
    <w:p w14:paraId="72017D54" w14:textId="77777777" w:rsidR="001D03F4" w:rsidRPr="00234C21" w:rsidRDefault="001D03F4" w:rsidP="001D03F4">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234C21">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507E1544" w:rsidR="00954B08" w:rsidRPr="001D03F4" w:rsidRDefault="001D03F4" w:rsidP="001D03F4">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4D6C66">
        <w:rPr>
          <w:rFonts w:ascii="ＭＳ ゴシック" w:eastAsia="ＭＳ ゴシック" w:hAnsi="ＭＳ ゴシック" w:hint="eastAsia"/>
          <w:color w:val="000000"/>
          <w:kern w:val="0"/>
        </w:rPr>
        <w:t>市長から認定を受けた日から30日以内に金融機関又は信用保証協会に対して、保証の申込みを行うことが必要です。</w:t>
      </w:r>
    </w:p>
    <w:tbl>
      <w:tblPr>
        <w:tblStyle w:val="afd"/>
        <w:tblW w:w="9921" w:type="dxa"/>
        <w:tblLook w:val="04A0" w:firstRow="1" w:lastRow="0" w:firstColumn="1" w:lastColumn="0" w:noHBand="0" w:noVBand="1"/>
      </w:tblPr>
      <w:tblGrid>
        <w:gridCol w:w="9921"/>
      </w:tblGrid>
      <w:tr w:rsidR="00954B08" w14:paraId="279F4211" w14:textId="77777777" w:rsidTr="00CC2E74">
        <w:trPr>
          <w:trHeight w:val="1417"/>
        </w:trPr>
        <w:tc>
          <w:tcPr>
            <w:tcW w:w="9921" w:type="dxa"/>
          </w:tcPr>
          <w:p w14:paraId="25AACEF5" w14:textId="77777777" w:rsidR="00954B08" w:rsidRPr="00965B9D" w:rsidRDefault="00954B08" w:rsidP="00B75428">
            <w:pPr>
              <w:widowControl/>
              <w:spacing w:beforeLines="20" w:before="48" w:line="220" w:lineRule="exact"/>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B75428">
            <w:pPr>
              <w:widowControl/>
              <w:spacing w:line="220" w:lineRule="exact"/>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B75428">
            <w:pPr>
              <w:widowControl/>
              <w:spacing w:beforeLines="50" w:before="120" w:line="22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550598AD" w:rsidR="00954B08" w:rsidRPr="00965B9D" w:rsidRDefault="00954B08" w:rsidP="00B75428">
            <w:pPr>
              <w:widowControl/>
              <w:spacing w:line="22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B75428">
              <w:rPr>
                <w:rFonts w:ascii="ＭＳ Ｐゴシック" w:eastAsia="ＭＳ Ｐゴシック" w:hAnsi="ＭＳ Ｐゴシック" w:cs="ＭＳ Ｐゴシック" w:hint="eastAsia"/>
                <w:sz w:val="21"/>
                <w:szCs w:val="21"/>
              </w:rPr>
              <w:t>信用保証協会への申込期間</w:t>
            </w:r>
            <w:r w:rsidRPr="00965B9D">
              <w:rPr>
                <w:rFonts w:ascii="ＭＳ Ｐゴシック" w:eastAsia="ＭＳ Ｐゴシック" w:hAnsi="ＭＳ Ｐゴシック" w:cs="ＭＳ Ｐゴシック" w:hint="eastAsia"/>
                <w:sz w:val="21"/>
                <w:szCs w:val="21"/>
              </w:rPr>
              <w:t>：令和　　　年　　　月　　　日から令和　　　年　　　月　　　日まで</w:t>
            </w:r>
          </w:p>
          <w:p w14:paraId="221ABF3A" w14:textId="77777777" w:rsidR="00954B08" w:rsidRPr="00965B9D" w:rsidRDefault="00954B08" w:rsidP="00B75428">
            <w:pPr>
              <w:widowControl/>
              <w:spacing w:line="220" w:lineRule="exact"/>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B75428">
            <w:pPr>
              <w:spacing w:line="220" w:lineRule="exact"/>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234C21">
      <w:pPr>
        <w:spacing w:line="220" w:lineRule="exact"/>
      </w:pPr>
    </w:p>
    <w:sectPr w:rsidR="00AE5BB4" w:rsidRPr="00954B08" w:rsidSect="005C23D5">
      <w:headerReference w:type="default" r:id="rId8"/>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EDC1" w14:textId="77777777" w:rsidR="00201E41" w:rsidRDefault="00201E41">
      <w:r>
        <w:separator/>
      </w:r>
    </w:p>
  </w:endnote>
  <w:endnote w:type="continuationSeparator" w:id="0">
    <w:p w14:paraId="1167F2A5" w14:textId="77777777" w:rsidR="00201E41" w:rsidRDefault="0020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7C2D3" w14:textId="77777777" w:rsidR="00201E41" w:rsidRDefault="00201E41">
      <w:r>
        <w:separator/>
      </w:r>
    </w:p>
  </w:footnote>
  <w:footnote w:type="continuationSeparator" w:id="0">
    <w:p w14:paraId="363C2F9C" w14:textId="77777777" w:rsidR="00201E41" w:rsidRDefault="0020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BE"/>
    <w:multiLevelType w:val="hybridMultilevel"/>
    <w:tmpl w:val="47224B78"/>
    <w:lvl w:ilvl="0" w:tplc="D0443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08399F"/>
    <w:multiLevelType w:val="hybridMultilevel"/>
    <w:tmpl w:val="CE4E2488"/>
    <w:lvl w:ilvl="0" w:tplc="E86E46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16985"/>
    <w:multiLevelType w:val="hybridMultilevel"/>
    <w:tmpl w:val="A36E2AF8"/>
    <w:lvl w:ilvl="0" w:tplc="80829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C63D01"/>
    <w:multiLevelType w:val="hybridMultilevel"/>
    <w:tmpl w:val="6B949B22"/>
    <w:lvl w:ilvl="0" w:tplc="308CCCC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865556611">
    <w:abstractNumId w:val="0"/>
  </w:num>
  <w:num w:numId="2" w16cid:durableId="887180436">
    <w:abstractNumId w:val="3"/>
  </w:num>
  <w:num w:numId="3" w16cid:durableId="1647473823">
    <w:abstractNumId w:val="2"/>
  </w:num>
  <w:num w:numId="4" w16cid:durableId="108653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A223F"/>
    <w:rsid w:val="000B5637"/>
    <w:rsid w:val="000B5688"/>
    <w:rsid w:val="000D1546"/>
    <w:rsid w:val="000F3358"/>
    <w:rsid w:val="001A73E2"/>
    <w:rsid w:val="001D03F4"/>
    <w:rsid w:val="00201E41"/>
    <w:rsid w:val="00234C21"/>
    <w:rsid w:val="002A19E9"/>
    <w:rsid w:val="002B35C2"/>
    <w:rsid w:val="00424DEC"/>
    <w:rsid w:val="004469D3"/>
    <w:rsid w:val="0046335B"/>
    <w:rsid w:val="00463703"/>
    <w:rsid w:val="004B3351"/>
    <w:rsid w:val="005041FC"/>
    <w:rsid w:val="005C23D5"/>
    <w:rsid w:val="005E56EF"/>
    <w:rsid w:val="006407A8"/>
    <w:rsid w:val="00672BDA"/>
    <w:rsid w:val="006C3D73"/>
    <w:rsid w:val="007F6548"/>
    <w:rsid w:val="00954B08"/>
    <w:rsid w:val="00965B9D"/>
    <w:rsid w:val="00976CE7"/>
    <w:rsid w:val="009775C4"/>
    <w:rsid w:val="00983B43"/>
    <w:rsid w:val="00A41F64"/>
    <w:rsid w:val="00A60968"/>
    <w:rsid w:val="00AE5BB4"/>
    <w:rsid w:val="00B75428"/>
    <w:rsid w:val="00B95306"/>
    <w:rsid w:val="00BB6142"/>
    <w:rsid w:val="00BF792B"/>
    <w:rsid w:val="00C019F5"/>
    <w:rsid w:val="00C027FD"/>
    <w:rsid w:val="00C03708"/>
    <w:rsid w:val="00C03BB4"/>
    <w:rsid w:val="00C15363"/>
    <w:rsid w:val="00C309F9"/>
    <w:rsid w:val="00C50774"/>
    <w:rsid w:val="00CC2E74"/>
    <w:rsid w:val="00CD76C0"/>
    <w:rsid w:val="00D01CFF"/>
    <w:rsid w:val="00D8155B"/>
    <w:rsid w:val="00E17C42"/>
    <w:rsid w:val="00EF14D8"/>
    <w:rsid w:val="00F10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FC5DE-9425-4B0E-86E0-90E5AD01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19</cp:revision>
  <cp:lastPrinted>2024-10-07T06:10:00Z</cp:lastPrinted>
  <dcterms:created xsi:type="dcterms:W3CDTF">2021-07-29T11:26:00Z</dcterms:created>
  <dcterms:modified xsi:type="dcterms:W3CDTF">2024-10-24T07:20:00Z</dcterms:modified>
</cp:coreProperties>
</file>