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CD2" w:rsidRDefault="0011176F" w:rsidP="008C04E9">
      <w:pPr>
        <w:jc w:val="center"/>
        <w:rPr>
          <w:rFonts w:ascii="HGPｺﾞｼｯｸM" w:eastAsia="HGPｺﾞｼｯｸM" w:hAnsi="ＭＳ Ｐゴシック"/>
          <w:b/>
          <w:sz w:val="28"/>
          <w:szCs w:val="28"/>
        </w:rPr>
      </w:pPr>
      <w:r w:rsidRPr="00857CD2">
        <w:rPr>
          <w:rFonts w:ascii="HGPｺﾞｼｯｸM" w:eastAsia="HGPｺﾞｼｯｸM" w:hAnsi="ＭＳ Ｐゴシック" w:hint="eastAsia"/>
          <w:b/>
          <w:sz w:val="28"/>
          <w:szCs w:val="28"/>
        </w:rPr>
        <w:t>自立支援</w:t>
      </w:r>
      <w:r w:rsidR="00616170" w:rsidRPr="00857CD2">
        <w:rPr>
          <w:rFonts w:ascii="HGPｺﾞｼｯｸM" w:eastAsia="HGPｺﾞｼｯｸM" w:hAnsi="ＭＳ Ｐゴシック" w:hint="eastAsia"/>
          <w:b/>
          <w:sz w:val="28"/>
          <w:szCs w:val="28"/>
        </w:rPr>
        <w:t>給付費</w:t>
      </w:r>
      <w:r w:rsidRPr="00857CD2">
        <w:rPr>
          <w:rFonts w:ascii="HGPｺﾞｼｯｸM" w:eastAsia="HGPｺﾞｼｯｸM" w:hAnsi="ＭＳ Ｐゴシック" w:hint="eastAsia"/>
          <w:b/>
          <w:sz w:val="28"/>
          <w:szCs w:val="28"/>
        </w:rPr>
        <w:t>等</w:t>
      </w:r>
      <w:r w:rsidR="00616170" w:rsidRPr="00857CD2">
        <w:rPr>
          <w:rFonts w:ascii="HGPｺﾞｼｯｸM" w:eastAsia="HGPｺﾞｼｯｸM" w:hAnsi="ＭＳ Ｐゴシック" w:hint="eastAsia"/>
          <w:b/>
          <w:sz w:val="28"/>
          <w:szCs w:val="28"/>
        </w:rPr>
        <w:t>請求に当たっての留意事項</w:t>
      </w:r>
    </w:p>
    <w:p w:rsidR="00425B9C" w:rsidRDefault="00425B9C">
      <w:pPr>
        <w:widowControl/>
        <w:jc w:val="left"/>
        <w:rPr>
          <w:rFonts w:ascii="HGPｺﾞｼｯｸM" w:eastAsia="HGPｺﾞｼｯｸM" w:hAnsi="ＭＳ Ｐゴシック"/>
          <w:b/>
          <w:sz w:val="24"/>
          <w:szCs w:val="24"/>
        </w:rPr>
      </w:pPr>
    </w:p>
    <w:p w:rsidR="00425B9C" w:rsidRPr="00D019E0" w:rsidRDefault="00425B9C" w:rsidP="00425B9C">
      <w:pPr>
        <w:rPr>
          <w:rFonts w:ascii="HGPｺﾞｼｯｸM" w:eastAsia="HGPｺﾞｼｯｸM" w:hAnsi="HGP創英角ﾎﾟｯﾌﾟ体"/>
          <w:b/>
          <w:sz w:val="20"/>
          <w:highlight w:val="yellow"/>
          <w:bdr w:val="single" w:sz="4" w:space="0" w:color="auto"/>
        </w:rPr>
      </w:pPr>
      <w:r>
        <w:rPr>
          <w:rFonts w:ascii="HGPｺﾞｼｯｸM" w:eastAsia="HGPｺﾞｼｯｸM" w:hAnsi="HGP創英角ﾎﾟｯﾌﾟ体" w:hint="eastAsia"/>
          <w:b/>
          <w:sz w:val="20"/>
          <w:highlight w:val="yellow"/>
          <w:bdr w:val="single" w:sz="4" w:space="0" w:color="auto"/>
        </w:rPr>
        <w:t>受給者証記載事項報告書</w:t>
      </w:r>
      <w:r w:rsidRPr="00D019E0">
        <w:rPr>
          <w:rFonts w:ascii="HGPｺﾞｼｯｸM" w:eastAsia="HGPｺﾞｼｯｸM" w:hAnsi="HGP創英角ﾎﾟｯﾌﾟ体" w:hint="eastAsia"/>
          <w:b/>
          <w:sz w:val="20"/>
          <w:highlight w:val="yellow"/>
          <w:bdr w:val="single" w:sz="4" w:space="0" w:color="auto"/>
        </w:rPr>
        <w:t>について</w:t>
      </w:r>
    </w:p>
    <w:p w:rsidR="00425B9C" w:rsidRPr="00425B9C" w:rsidRDefault="00425B9C" w:rsidP="00425B9C">
      <w:pPr>
        <w:rPr>
          <w:rFonts w:ascii="HGPｺﾞｼｯｸM" w:eastAsia="HGPｺﾞｼｯｸM" w:hAnsi="ＭＳ Ｐゴシック"/>
          <w:b/>
          <w:sz w:val="24"/>
          <w:szCs w:val="24"/>
        </w:rPr>
      </w:pPr>
    </w:p>
    <w:p w:rsidR="002750F2" w:rsidRDefault="00514BF9" w:rsidP="00514BF9">
      <w:pPr>
        <w:autoSpaceDE w:val="0"/>
        <w:autoSpaceDN w:val="0"/>
        <w:ind w:firstLineChars="100" w:firstLine="200"/>
        <w:rPr>
          <w:rFonts w:ascii="HGPｺﾞｼｯｸM" w:eastAsia="HGPｺﾞｼｯｸM" w:hAnsi="ＭＳ Ｐゴシック"/>
          <w:sz w:val="20"/>
          <w:szCs w:val="20"/>
        </w:rPr>
      </w:pPr>
      <w:r>
        <w:rPr>
          <w:rFonts w:ascii="HGPｺﾞｼｯｸM" w:eastAsia="HGPｺﾞｼｯｸM" w:hAnsi="ＭＳ Ｐゴシック" w:hint="eastAsia"/>
          <w:sz w:val="20"/>
          <w:szCs w:val="20"/>
        </w:rPr>
        <w:t>厚生労働省発出の事務処理要領によれば、障害福祉サービス等の事業者は</w:t>
      </w:r>
      <w:r w:rsidR="002750F2">
        <w:rPr>
          <w:rFonts w:ascii="HGPｺﾞｼｯｸM" w:eastAsia="HGPｺﾞｼｯｸM" w:hAnsi="ＭＳ Ｐゴシック" w:hint="eastAsia"/>
          <w:sz w:val="20"/>
          <w:szCs w:val="20"/>
        </w:rPr>
        <w:t>（短期入所を除き）</w:t>
      </w:r>
      <w:r>
        <w:rPr>
          <w:rFonts w:ascii="HGPｺﾞｼｯｸM" w:eastAsia="HGPｺﾞｼｯｸM" w:hAnsi="ＭＳ Ｐゴシック" w:hint="eastAsia"/>
          <w:sz w:val="20"/>
          <w:szCs w:val="20"/>
        </w:rPr>
        <w:t>利用に</w:t>
      </w:r>
      <w:r w:rsidR="002750F2">
        <w:rPr>
          <w:rFonts w:ascii="HGPｺﾞｼｯｸM" w:eastAsia="HGPｺﾞｼｯｸM" w:hAnsi="ＭＳ Ｐゴシック" w:hint="eastAsia"/>
          <w:sz w:val="20"/>
          <w:szCs w:val="20"/>
        </w:rPr>
        <w:t>係る契約内容を遅滞なく市に報告することとなっています。</w:t>
      </w:r>
    </w:p>
    <w:p w:rsidR="002750F2" w:rsidRDefault="002750F2" w:rsidP="00514BF9">
      <w:pPr>
        <w:autoSpaceDE w:val="0"/>
        <w:autoSpaceDN w:val="0"/>
        <w:ind w:firstLineChars="100" w:firstLine="200"/>
        <w:rPr>
          <w:rFonts w:ascii="HGPｺﾞｼｯｸM" w:eastAsia="HGPｺﾞｼｯｸM" w:hAnsi="ＭＳ Ｐゴシック"/>
          <w:sz w:val="20"/>
          <w:szCs w:val="20"/>
        </w:rPr>
      </w:pPr>
      <w:r>
        <w:rPr>
          <w:rFonts w:ascii="HGPｺﾞｼｯｸM" w:eastAsia="HGPｺﾞｼｯｸM" w:hAnsi="ＭＳ Ｐゴシック"/>
          <w:noProof/>
          <w:sz w:val="20"/>
          <w:szCs w:val="20"/>
        </w:rPr>
        <mc:AlternateContent>
          <mc:Choice Requires="wps">
            <w:drawing>
              <wp:anchor distT="0" distB="0" distL="114300" distR="114300" simplePos="0" relativeHeight="251668480" behindDoc="0" locked="0" layoutInCell="1" allowOverlap="1">
                <wp:simplePos x="0" y="0"/>
                <wp:positionH relativeFrom="column">
                  <wp:posOffset>186690</wp:posOffset>
                </wp:positionH>
                <wp:positionV relativeFrom="paragraph">
                  <wp:posOffset>47625</wp:posOffset>
                </wp:positionV>
                <wp:extent cx="5270500" cy="723900"/>
                <wp:effectExtent l="0" t="0" r="25400" b="19050"/>
                <wp:wrapNone/>
                <wp:docPr id="22" name="テキスト ボックス 22"/>
                <wp:cNvGraphicFramePr/>
                <a:graphic xmlns:a="http://schemas.openxmlformats.org/drawingml/2006/main">
                  <a:graphicData uri="http://schemas.microsoft.com/office/word/2010/wordprocessingShape">
                    <wps:wsp>
                      <wps:cNvSpPr txBox="1"/>
                      <wps:spPr>
                        <a:xfrm>
                          <a:off x="0" y="0"/>
                          <a:ext cx="5270500" cy="723900"/>
                        </a:xfrm>
                        <a:prstGeom prst="rect">
                          <a:avLst/>
                        </a:prstGeom>
                        <a:solidFill>
                          <a:schemeClr val="lt1"/>
                        </a:solidFill>
                        <a:ln w="6350">
                          <a:solidFill>
                            <a:prstClr val="black"/>
                          </a:solidFill>
                        </a:ln>
                      </wps:spPr>
                      <wps:txbx>
                        <w:txbxContent>
                          <w:p w:rsidR="0071504D" w:rsidRPr="008C04E9" w:rsidRDefault="0071504D" w:rsidP="002750F2">
                            <w:pPr>
                              <w:snapToGrid w:val="0"/>
                              <w:spacing w:line="300" w:lineRule="exact"/>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【事務処理要領抜粋】</w:t>
                            </w:r>
                          </w:p>
                          <w:p w:rsidR="0071504D" w:rsidRPr="002750F2" w:rsidRDefault="0071504D" w:rsidP="002750F2">
                            <w:pPr>
                              <w:autoSpaceDE w:val="0"/>
                              <w:autoSpaceDN w:val="0"/>
                              <w:adjustRightInd w:val="0"/>
                              <w:snapToGrid w:val="0"/>
                              <w:spacing w:line="300" w:lineRule="exact"/>
                              <w:jc w:val="left"/>
                              <w:rPr>
                                <w:rFonts w:ascii="HGPｺﾞｼｯｸM" w:eastAsia="HGPｺﾞｼｯｸM"/>
                                <w:sz w:val="20"/>
                                <w:szCs w:val="20"/>
                              </w:rPr>
                            </w:pPr>
                            <w:r w:rsidRPr="002750F2">
                              <w:rPr>
                                <w:rFonts w:ascii="HGPｺﾞｼｯｸM" w:eastAsia="HGPｺﾞｼｯｸM" w:hAnsi="MS UI Gothic" w:cs="Generic3-Regular" w:hint="eastAsia"/>
                                <w:kern w:val="0"/>
                                <w:sz w:val="20"/>
                                <w:szCs w:val="20"/>
                              </w:rPr>
                              <w:t>契約を締結した事業者は、新規に契約したとき、契約を終了したとき、又は契約支給量を変更した</w:t>
                            </w:r>
                            <w:r w:rsidRPr="002750F2">
                              <w:rPr>
                                <w:rFonts w:ascii="HGPｺﾞｼｯｸM" w:eastAsia="HGPｺﾞｼｯｸM" w:cs="Generic3-Regular" w:hint="eastAsia"/>
                                <w:kern w:val="0"/>
                                <w:sz w:val="20"/>
                                <w:szCs w:val="20"/>
                              </w:rPr>
                              <w:t>ときは、契約内容報告書により、その契約内容を市町村に遅滞なく報告しなければならない。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2" o:spid="_x0000_s1026" type="#_x0000_t202" style="position:absolute;left:0;text-align:left;margin-left:14.7pt;margin-top:3.75pt;width:415pt;height:5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" fillcolor="white [3201]" strokeweight=".5pt">
                <v:textbox>
                  <w:txbxContent>
                    <w:p w:rsidR="0071504D" w:rsidRPr="008C04E9" w:rsidRDefault="0071504D" w:rsidP="002750F2">
                      <w:pPr>
                        <w:snapToGrid w:val="0"/>
                        <w:spacing w:line="300" w:lineRule="exact"/>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【事務処理要領抜粋】</w:t>
                      </w:r>
                    </w:p>
                    <w:p w:rsidR="0071504D" w:rsidRPr="002750F2" w:rsidRDefault="0071504D" w:rsidP="002750F2">
                      <w:pPr>
                        <w:autoSpaceDE w:val="0"/>
                        <w:autoSpaceDN w:val="0"/>
                        <w:adjustRightInd w:val="0"/>
                        <w:snapToGrid w:val="0"/>
                        <w:spacing w:line="300" w:lineRule="exact"/>
                        <w:jc w:val="left"/>
                        <w:rPr>
                          <w:rFonts w:ascii="HGPｺﾞｼｯｸM" w:eastAsia="HGPｺﾞｼｯｸM"/>
                          <w:sz w:val="20"/>
                          <w:szCs w:val="20"/>
                        </w:rPr>
                      </w:pPr>
                      <w:r w:rsidRPr="002750F2">
                        <w:rPr>
                          <w:rFonts w:ascii="HGPｺﾞｼｯｸM" w:eastAsia="HGPｺﾞｼｯｸM" w:hAnsi="MS UI Gothic" w:cs="Generic3-Regular" w:hint="eastAsia"/>
                          <w:kern w:val="0"/>
                          <w:sz w:val="20"/>
                          <w:szCs w:val="20"/>
                        </w:rPr>
                        <w:t>契約を締結した事業者は、新規に契約したとき、契約を終了したとき、又は契約支給量を変更した</w:t>
                      </w:r>
                      <w:r w:rsidRPr="002750F2">
                        <w:rPr>
                          <w:rFonts w:ascii="HGPｺﾞｼｯｸM" w:eastAsia="HGPｺﾞｼｯｸM" w:cs="Generic3-Regular" w:hint="eastAsia"/>
                          <w:kern w:val="0"/>
                          <w:sz w:val="20"/>
                          <w:szCs w:val="20"/>
                        </w:rPr>
                        <w:t>ときは、契約内容報告書により、その契約内容を市町村に遅滞なく報告しなければならない。</w:t>
                      </w:r>
                    </w:p>
                  </w:txbxContent>
                </v:textbox>
              </v:shape>
            </w:pict>
          </mc:Fallback>
        </mc:AlternateContent>
      </w:r>
    </w:p>
    <w:p w:rsidR="002750F2" w:rsidRDefault="002750F2" w:rsidP="00514BF9">
      <w:pPr>
        <w:autoSpaceDE w:val="0"/>
        <w:autoSpaceDN w:val="0"/>
        <w:ind w:firstLineChars="100" w:firstLine="200"/>
        <w:rPr>
          <w:rFonts w:ascii="HGPｺﾞｼｯｸM" w:eastAsia="HGPｺﾞｼｯｸM" w:hAnsi="ＭＳ Ｐゴシック"/>
          <w:sz w:val="20"/>
          <w:szCs w:val="20"/>
        </w:rPr>
      </w:pPr>
    </w:p>
    <w:p w:rsidR="002750F2" w:rsidRDefault="002750F2" w:rsidP="00514BF9">
      <w:pPr>
        <w:autoSpaceDE w:val="0"/>
        <w:autoSpaceDN w:val="0"/>
        <w:ind w:firstLineChars="100" w:firstLine="200"/>
        <w:rPr>
          <w:rFonts w:ascii="HGPｺﾞｼｯｸM" w:eastAsia="HGPｺﾞｼｯｸM" w:hAnsi="ＭＳ Ｐゴシック"/>
          <w:sz w:val="20"/>
          <w:szCs w:val="20"/>
        </w:rPr>
      </w:pPr>
    </w:p>
    <w:p w:rsidR="002750F2" w:rsidRDefault="002750F2" w:rsidP="00514BF9">
      <w:pPr>
        <w:autoSpaceDE w:val="0"/>
        <w:autoSpaceDN w:val="0"/>
        <w:ind w:firstLineChars="100" w:firstLine="200"/>
        <w:rPr>
          <w:rFonts w:ascii="HGPｺﾞｼｯｸM" w:eastAsia="HGPｺﾞｼｯｸM" w:hAnsi="ＭＳ Ｐゴシック"/>
          <w:sz w:val="20"/>
          <w:szCs w:val="20"/>
        </w:rPr>
      </w:pPr>
    </w:p>
    <w:p w:rsidR="002750F2" w:rsidRDefault="00514BF9" w:rsidP="002750F2">
      <w:pPr>
        <w:autoSpaceDE w:val="0"/>
        <w:autoSpaceDN w:val="0"/>
        <w:spacing w:beforeLines="50" w:before="180"/>
        <w:ind w:firstLineChars="100" w:firstLine="200"/>
        <w:rPr>
          <w:rFonts w:ascii="HGPｺﾞｼｯｸM" w:eastAsia="HGPｺﾞｼｯｸM" w:hAnsi="ＭＳ Ｐゴシック"/>
          <w:sz w:val="20"/>
          <w:szCs w:val="20"/>
        </w:rPr>
      </w:pPr>
      <w:r>
        <w:rPr>
          <w:rFonts w:ascii="HGPｺﾞｼｯｸM" w:eastAsia="HGPｺﾞｼｯｸM" w:hAnsi="ＭＳ Ｐゴシック" w:hint="eastAsia"/>
          <w:sz w:val="20"/>
          <w:szCs w:val="20"/>
        </w:rPr>
        <w:t>当市では</w:t>
      </w:r>
      <w:r w:rsidR="002750F2">
        <w:rPr>
          <w:rFonts w:ascii="HGPｺﾞｼｯｸM" w:eastAsia="HGPｺﾞｼｯｸM" w:hAnsi="ＭＳ Ｐゴシック" w:hint="eastAsia"/>
          <w:sz w:val="20"/>
          <w:szCs w:val="20"/>
        </w:rPr>
        <w:t>その報告様式として、</w:t>
      </w:r>
      <w:r w:rsidR="002750F2" w:rsidRPr="00425B9C">
        <w:rPr>
          <w:rFonts w:ascii="HGPｺﾞｼｯｸM" w:eastAsia="HGPｺﾞｼｯｸM" w:hAnsi="ＭＳ Ｐゴシック" w:hint="eastAsia"/>
          <w:sz w:val="20"/>
          <w:szCs w:val="20"/>
        </w:rPr>
        <w:t>受給者証</w:t>
      </w:r>
      <w:r w:rsidR="002750F2">
        <w:rPr>
          <w:rFonts w:ascii="HGPｺﾞｼｯｸM" w:eastAsia="HGPｺﾞｼｯｸM" w:hAnsi="ＭＳ Ｐゴシック" w:hint="eastAsia"/>
          <w:sz w:val="20"/>
          <w:szCs w:val="20"/>
        </w:rPr>
        <w:t>記載事項報告書（障害者：障害福祉サービス受給者証・地域相談支援受給者証記載事項報告書、障害児：通所受給者証記載事項報告書）を定めています。</w:t>
      </w:r>
    </w:p>
    <w:p w:rsidR="00514BF9" w:rsidRDefault="002750F2" w:rsidP="002750F2">
      <w:pPr>
        <w:autoSpaceDE w:val="0"/>
        <w:autoSpaceDN w:val="0"/>
        <w:ind w:firstLineChars="100" w:firstLine="200"/>
        <w:rPr>
          <w:rFonts w:ascii="HGPｺﾞｼｯｸM" w:eastAsia="HGPｺﾞｼｯｸM" w:hAnsi="ＭＳ Ｐゴシック"/>
          <w:sz w:val="20"/>
          <w:szCs w:val="20"/>
        </w:rPr>
      </w:pPr>
      <w:r>
        <w:rPr>
          <w:rFonts w:ascii="HGPｺﾞｼｯｸM" w:eastAsia="HGPｺﾞｼｯｸM" w:hAnsi="ＭＳ Ｐゴシック" w:hint="eastAsia"/>
          <w:sz w:val="20"/>
          <w:szCs w:val="20"/>
        </w:rPr>
        <w:t>サービス利用にあたっては、</w:t>
      </w:r>
      <w:r w:rsidR="00514BF9">
        <w:rPr>
          <w:rFonts w:ascii="HGPｺﾞｼｯｸM" w:eastAsia="HGPｺﾞｼｯｸM" w:hAnsi="ＭＳ Ｐゴシック" w:hint="eastAsia"/>
          <w:sz w:val="20"/>
          <w:szCs w:val="20"/>
        </w:rPr>
        <w:t>利用者が支給決定を受け受給者証を受領したのち、事業者と利用者とが交わした利用契約</w:t>
      </w:r>
      <w:r>
        <w:rPr>
          <w:rFonts w:ascii="HGPｺﾞｼｯｸM" w:eastAsia="HGPｺﾞｼｯｸM" w:hAnsi="ＭＳ Ｐゴシック" w:hint="eastAsia"/>
          <w:sz w:val="20"/>
          <w:szCs w:val="20"/>
        </w:rPr>
        <w:t>の内容</w:t>
      </w:r>
      <w:r w:rsidR="00514BF9">
        <w:rPr>
          <w:rFonts w:ascii="HGPｺﾞｼｯｸM" w:eastAsia="HGPｺﾞｼｯｸM" w:hAnsi="ＭＳ Ｐゴシック" w:hint="eastAsia"/>
          <w:sz w:val="20"/>
          <w:szCs w:val="20"/>
        </w:rPr>
        <w:t>を受給者証に記載し、その記載された契約内容を</w:t>
      </w:r>
      <w:r>
        <w:rPr>
          <w:rFonts w:ascii="HGPｺﾞｼｯｸM" w:eastAsia="HGPｺﾞｼｯｸM" w:hAnsi="ＭＳ Ｐゴシック" w:hint="eastAsia"/>
          <w:sz w:val="20"/>
          <w:szCs w:val="20"/>
        </w:rPr>
        <w:t>事業者が受給者証記載事項報告書によって</w:t>
      </w:r>
      <w:r w:rsidR="00514BF9">
        <w:rPr>
          <w:rFonts w:ascii="HGPｺﾞｼｯｸM" w:eastAsia="HGPｺﾞｼｯｸM" w:hAnsi="ＭＳ Ｐゴシック" w:hint="eastAsia"/>
          <w:sz w:val="20"/>
          <w:szCs w:val="20"/>
        </w:rPr>
        <w:t>市に報告するという流れになってい</w:t>
      </w:r>
      <w:r>
        <w:rPr>
          <w:rFonts w:ascii="HGPｺﾞｼｯｸM" w:eastAsia="HGPｺﾞｼｯｸM" w:hAnsi="ＭＳ Ｐゴシック" w:hint="eastAsia"/>
          <w:sz w:val="20"/>
          <w:szCs w:val="20"/>
        </w:rPr>
        <w:t>ます。市に報告された契約内容と給付費等の請求内容とが一致していない場合には請求返戻となりますので、記載事項報告書は契約締結後</w:t>
      </w:r>
      <w:r w:rsidR="00090367">
        <w:rPr>
          <w:rFonts w:ascii="HGPｺﾞｼｯｸM" w:eastAsia="HGPｺﾞｼｯｸM" w:hAnsi="ＭＳ Ｐゴシック" w:hint="eastAsia"/>
          <w:sz w:val="20"/>
          <w:szCs w:val="20"/>
        </w:rPr>
        <w:t>すみやか</w:t>
      </w:r>
      <w:r w:rsidR="00DF59F5">
        <w:rPr>
          <w:rFonts w:ascii="HGPｺﾞｼｯｸM" w:eastAsia="HGPｺﾞｼｯｸM" w:hAnsi="ＭＳ Ｐゴシック" w:hint="eastAsia"/>
          <w:sz w:val="20"/>
          <w:szCs w:val="20"/>
        </w:rPr>
        <w:t>ご提出ください。</w:t>
      </w:r>
    </w:p>
    <w:p w:rsidR="00DF59F5" w:rsidRPr="00DF59F5" w:rsidRDefault="00AC364E" w:rsidP="00AC364E">
      <w:pPr>
        <w:autoSpaceDE w:val="0"/>
        <w:autoSpaceDN w:val="0"/>
        <w:spacing w:beforeLines="50" w:before="180"/>
        <w:ind w:firstLineChars="100" w:firstLine="200"/>
        <w:rPr>
          <w:rFonts w:ascii="HGPｺﾞｼｯｸM" w:eastAsia="HGPｺﾞｼｯｸM" w:hAnsi="ＭＳ Ｐゴシック"/>
          <w:sz w:val="20"/>
          <w:szCs w:val="20"/>
        </w:rPr>
      </w:pPr>
      <w:r>
        <w:rPr>
          <w:rFonts w:ascii="HGPｺﾞｼｯｸM" w:eastAsia="HGPｺﾞｼｯｸM" w:hAnsi="ＭＳ Ｐゴシック" w:hint="eastAsia"/>
          <w:sz w:val="20"/>
          <w:szCs w:val="20"/>
        </w:rPr>
        <w:t>また、特にご注意いただきたい点として、契約の際に他の事業者との契約支給量に矛盾はないかよく確認することが必要です。受給者証に記載されたサービス種別ごとの決定支給量に対して、どの事業者がどれだけ契約をしているか、自事業所が契約できるのはどれだけの時間数/</w:t>
      </w:r>
      <w:r w:rsidR="00090367">
        <w:rPr>
          <w:rFonts w:ascii="HGPｺﾞｼｯｸM" w:eastAsia="HGPｺﾞｼｯｸM" w:hAnsi="ＭＳ Ｐゴシック" w:hint="eastAsia"/>
          <w:sz w:val="20"/>
          <w:szCs w:val="20"/>
        </w:rPr>
        <w:t>日</w:t>
      </w:r>
      <w:r>
        <w:rPr>
          <w:rFonts w:ascii="HGPｺﾞｼｯｸM" w:eastAsia="HGPｺﾞｼｯｸM" w:hAnsi="ＭＳ Ｐゴシック" w:hint="eastAsia"/>
          <w:sz w:val="20"/>
          <w:szCs w:val="20"/>
        </w:rPr>
        <w:t>数</w:t>
      </w:r>
      <w:r w:rsidR="00090367">
        <w:rPr>
          <w:rFonts w:ascii="HGPｺﾞｼｯｸM" w:eastAsia="HGPｺﾞｼｯｸM" w:hAnsi="ＭＳ Ｐゴシック" w:hint="eastAsia"/>
          <w:sz w:val="20"/>
          <w:szCs w:val="20"/>
        </w:rPr>
        <w:t>等</w:t>
      </w:r>
      <w:r>
        <w:rPr>
          <w:rFonts w:ascii="HGPｺﾞｼｯｸM" w:eastAsia="HGPｺﾞｼｯｸM" w:hAnsi="ＭＳ Ｐゴシック" w:hint="eastAsia"/>
          <w:sz w:val="20"/>
          <w:szCs w:val="20"/>
        </w:rPr>
        <w:t>になるのか確認してください。</w:t>
      </w:r>
      <w:r w:rsidR="00136094">
        <w:rPr>
          <w:rFonts w:ascii="HGPｺﾞｼｯｸM" w:eastAsia="HGPｺﾞｼｯｸM" w:hAnsi="ＭＳ Ｐゴシック" w:hint="eastAsia"/>
          <w:sz w:val="20"/>
          <w:szCs w:val="20"/>
        </w:rPr>
        <w:t>契約自体は終了していても、</w:t>
      </w:r>
      <w:r w:rsidRPr="00090367">
        <w:rPr>
          <w:rFonts w:ascii="HGPｺﾞｼｯｸM" w:eastAsia="HGPｺﾞｼｯｸM" w:hAnsi="ＭＳ Ｐゴシック" w:hint="eastAsia"/>
          <w:sz w:val="20"/>
          <w:szCs w:val="20"/>
          <w:u w:val="single"/>
        </w:rPr>
        <w:t>以前利用していた事業所の終了が報告されていな</w:t>
      </w:r>
      <w:r w:rsidR="00090367" w:rsidRPr="00090367">
        <w:rPr>
          <w:rFonts w:ascii="HGPｺﾞｼｯｸM" w:eastAsia="HGPｺﾞｼｯｸM" w:hAnsi="ＭＳ Ｐゴシック" w:hint="eastAsia"/>
          <w:sz w:val="20"/>
          <w:szCs w:val="20"/>
          <w:u w:val="single"/>
        </w:rPr>
        <w:t>い場合や、他の事業所との契約支給量の合計が決定支給量を超えてしまう場合には</w:t>
      </w:r>
      <w:r w:rsidRPr="00090367">
        <w:rPr>
          <w:rFonts w:ascii="HGPｺﾞｼｯｸM" w:eastAsia="HGPｺﾞｼｯｸM" w:hAnsi="ＭＳ Ｐゴシック" w:hint="eastAsia"/>
          <w:sz w:val="20"/>
          <w:szCs w:val="20"/>
          <w:u w:val="single"/>
        </w:rPr>
        <w:t>、新たな事業所が</w:t>
      </w:r>
      <w:r w:rsidR="00136094" w:rsidRPr="00090367">
        <w:rPr>
          <w:rFonts w:ascii="HGPｺﾞｼｯｸM" w:eastAsia="HGPｺﾞｼｯｸM" w:hAnsi="ＭＳ Ｐゴシック" w:hint="eastAsia"/>
          <w:sz w:val="20"/>
          <w:szCs w:val="20"/>
          <w:u w:val="single"/>
        </w:rPr>
        <w:t>提出した</w:t>
      </w:r>
      <w:r w:rsidRPr="00090367">
        <w:rPr>
          <w:rFonts w:ascii="HGPｺﾞｼｯｸM" w:eastAsia="HGPｺﾞｼｯｸM" w:hAnsi="ＭＳ Ｐゴシック" w:hint="eastAsia"/>
          <w:sz w:val="20"/>
          <w:szCs w:val="20"/>
          <w:u w:val="single"/>
        </w:rPr>
        <w:t>記載事項報告書</w:t>
      </w:r>
      <w:r w:rsidR="00136094" w:rsidRPr="00090367">
        <w:rPr>
          <w:rFonts w:ascii="HGPｺﾞｼｯｸM" w:eastAsia="HGPｺﾞｼｯｸM" w:hAnsi="ＭＳ Ｐゴシック" w:hint="eastAsia"/>
          <w:sz w:val="20"/>
          <w:szCs w:val="20"/>
          <w:u w:val="single"/>
        </w:rPr>
        <w:t>の内容</w:t>
      </w:r>
      <w:r w:rsidR="00090367" w:rsidRPr="00090367">
        <w:rPr>
          <w:rFonts w:ascii="HGPｺﾞｼｯｸM" w:eastAsia="HGPｺﾞｼｯｸM" w:hAnsi="ＭＳ Ｐゴシック" w:hint="eastAsia"/>
          <w:sz w:val="20"/>
          <w:szCs w:val="20"/>
          <w:u w:val="single"/>
        </w:rPr>
        <w:t>を</w:t>
      </w:r>
      <w:r w:rsidR="000F74C8" w:rsidRPr="00090367">
        <w:rPr>
          <w:rFonts w:ascii="HGPｺﾞｼｯｸM" w:eastAsia="HGPｺﾞｼｯｸM" w:hAnsi="ＭＳ Ｐゴシック" w:hint="eastAsia"/>
          <w:sz w:val="20"/>
          <w:szCs w:val="20"/>
          <w:u w:val="single"/>
        </w:rPr>
        <w:t>市で</w:t>
      </w:r>
      <w:r w:rsidR="00090367" w:rsidRPr="00090367">
        <w:rPr>
          <w:rFonts w:ascii="HGPｺﾞｼｯｸM" w:eastAsia="HGPｺﾞｼｯｸM" w:hAnsi="ＭＳ Ｐゴシック" w:hint="eastAsia"/>
          <w:sz w:val="20"/>
          <w:szCs w:val="20"/>
          <w:u w:val="single"/>
        </w:rPr>
        <w:t>登録することができず</w:t>
      </w:r>
      <w:r w:rsidR="00090367">
        <w:rPr>
          <w:rFonts w:ascii="HGPｺﾞｼｯｸM" w:eastAsia="HGPｺﾞｼｯｸM" w:hAnsi="ＭＳ Ｐゴシック" w:hint="eastAsia"/>
          <w:sz w:val="20"/>
          <w:szCs w:val="20"/>
        </w:rPr>
        <w:t>、利用者がサービスを利用できなかったり、事業者の請求返戻につながる可能性があります。</w:t>
      </w:r>
      <w:r w:rsidR="00136094">
        <w:rPr>
          <w:rFonts w:ascii="HGPｺﾞｼｯｸM" w:eastAsia="HGPｺﾞｼｯｸM" w:hAnsi="ＭＳ Ｐゴシック" w:hint="eastAsia"/>
          <w:sz w:val="20"/>
          <w:szCs w:val="20"/>
        </w:rPr>
        <w:t>利用者にとっても事業</w:t>
      </w:r>
      <w:r w:rsidR="00090367">
        <w:rPr>
          <w:rFonts w:ascii="HGPｺﾞｼｯｸM" w:eastAsia="HGPｺﾞｼｯｸM" w:hAnsi="ＭＳ Ｐゴシック" w:hint="eastAsia"/>
          <w:sz w:val="20"/>
          <w:szCs w:val="20"/>
        </w:rPr>
        <w:t>者</w:t>
      </w:r>
      <w:r w:rsidR="00136094">
        <w:rPr>
          <w:rFonts w:ascii="HGPｺﾞｼｯｸM" w:eastAsia="HGPｺﾞｼｯｸM" w:hAnsi="ＭＳ Ｐゴシック" w:hint="eastAsia"/>
          <w:sz w:val="20"/>
          <w:szCs w:val="20"/>
        </w:rPr>
        <w:t>にとっても大きな不利益となりますので、</w:t>
      </w:r>
      <w:r>
        <w:rPr>
          <w:rFonts w:ascii="HGPｺﾞｼｯｸM" w:eastAsia="HGPｺﾞｼｯｸM" w:hAnsi="ＭＳ Ｐゴシック" w:hint="eastAsia"/>
          <w:sz w:val="20"/>
          <w:szCs w:val="20"/>
        </w:rPr>
        <w:t>契約に変更や</w:t>
      </w:r>
      <w:r w:rsidRPr="00090367">
        <w:rPr>
          <w:rFonts w:ascii="HGPｺﾞｼｯｸM" w:eastAsia="HGPｺﾞｼｯｸM" w:hAnsi="ＭＳ Ｐゴシック" w:hint="eastAsia"/>
          <w:szCs w:val="20"/>
          <w:u w:val="single"/>
        </w:rPr>
        <w:t>終了</w:t>
      </w:r>
      <w:r>
        <w:rPr>
          <w:rFonts w:ascii="HGPｺﾞｼｯｸM" w:eastAsia="HGPｺﾞｼｯｸM" w:hAnsi="ＭＳ Ｐゴシック" w:hint="eastAsia"/>
          <w:sz w:val="20"/>
          <w:szCs w:val="20"/>
        </w:rPr>
        <w:t>があった場合には受給者証への記載漏れや記載事項報告書の提出漏れがないようお願いいたします。</w:t>
      </w:r>
    </w:p>
    <w:p w:rsidR="00425B9C" w:rsidRDefault="00AC364E" w:rsidP="00136094">
      <w:pPr>
        <w:autoSpaceDE w:val="0"/>
        <w:autoSpaceDN w:val="0"/>
        <w:spacing w:beforeLines="50" w:before="180"/>
        <w:ind w:firstLineChars="100" w:firstLine="200"/>
        <w:rPr>
          <w:rFonts w:ascii="HGPｺﾞｼｯｸM" w:eastAsia="HGPｺﾞｼｯｸM" w:hAnsi="ＭＳ Ｐゴシック"/>
          <w:sz w:val="20"/>
          <w:szCs w:val="20"/>
        </w:rPr>
      </w:pPr>
      <w:r>
        <w:rPr>
          <w:rFonts w:ascii="HGPｺﾞｼｯｸM" w:eastAsia="HGPｺﾞｼｯｸM" w:hAnsi="ＭＳ Ｐゴシック" w:hint="eastAsia"/>
          <w:sz w:val="20"/>
          <w:szCs w:val="20"/>
        </w:rPr>
        <w:t>記載事項報告書の提出先は、利用者を所管する区の障害者支援課</w:t>
      </w:r>
      <w:r w:rsidR="00090367">
        <w:rPr>
          <w:rFonts w:ascii="HGPｺﾞｼｯｸM" w:eastAsia="HGPｺﾞｼｯｸM" w:hAnsi="ＭＳ Ｐゴシック" w:hint="eastAsia"/>
          <w:sz w:val="20"/>
          <w:szCs w:val="20"/>
        </w:rPr>
        <w:t>です</w:t>
      </w:r>
      <w:r>
        <w:rPr>
          <w:rFonts w:ascii="HGPｺﾞｼｯｸM" w:eastAsia="HGPｺﾞｼｯｸM" w:hAnsi="ＭＳ Ｐゴシック" w:hint="eastAsia"/>
          <w:sz w:val="20"/>
          <w:szCs w:val="20"/>
        </w:rPr>
        <w:t>。</w:t>
      </w:r>
    </w:p>
    <w:p w:rsidR="00AC364E" w:rsidRPr="00425B9C" w:rsidRDefault="00AC364E" w:rsidP="00425B9C">
      <w:pPr>
        <w:autoSpaceDE w:val="0"/>
        <w:autoSpaceDN w:val="0"/>
        <w:ind w:firstLineChars="100" w:firstLine="200"/>
        <w:rPr>
          <w:rFonts w:ascii="HGPｺﾞｼｯｸM" w:eastAsia="HGPｺﾞｼｯｸM" w:hAnsi="ＭＳ Ｐゴシック"/>
          <w:sz w:val="20"/>
          <w:szCs w:val="20"/>
        </w:rPr>
      </w:pPr>
      <w:r>
        <w:rPr>
          <w:rFonts w:ascii="HGPｺﾞｼｯｸM" w:eastAsia="HGPｺﾞｼｯｸM" w:hAnsi="ＭＳ Ｐゴシック" w:hint="eastAsia"/>
          <w:sz w:val="20"/>
          <w:szCs w:val="20"/>
        </w:rPr>
        <w:t>給付費審査は障害者支援課で登録されたデータに基づ</w:t>
      </w:r>
      <w:r w:rsidR="00136094">
        <w:rPr>
          <w:rFonts w:ascii="HGPｺﾞｼｯｸM" w:eastAsia="HGPｺﾞｼｯｸM" w:hAnsi="ＭＳ Ｐゴシック" w:hint="eastAsia"/>
          <w:sz w:val="20"/>
          <w:szCs w:val="20"/>
        </w:rPr>
        <w:t>いて行われますので、提出済みの記載事項報告書の内容等に関する問い合わせ（</w:t>
      </w:r>
      <w:r w:rsidR="000F74C8">
        <w:rPr>
          <w:rFonts w:ascii="HGPｺﾞｼｯｸM" w:eastAsia="HGPｺﾞｼｯｸM" w:hAnsi="ＭＳ Ｐゴシック" w:hint="eastAsia"/>
          <w:sz w:val="20"/>
          <w:szCs w:val="20"/>
        </w:rPr>
        <w:t>確認・</w:t>
      </w:r>
      <w:r w:rsidR="00136094">
        <w:rPr>
          <w:rFonts w:ascii="HGPｺﾞｼｯｸM" w:eastAsia="HGPｺﾞｼｯｸM" w:hAnsi="ＭＳ Ｐゴシック" w:hint="eastAsia"/>
          <w:sz w:val="20"/>
          <w:szCs w:val="20"/>
        </w:rPr>
        <w:t>訂正・差し替え等）は、提出先の障害者支援課にお願いします。</w:t>
      </w:r>
    </w:p>
    <w:p w:rsidR="00425B9C" w:rsidRDefault="00425B9C" w:rsidP="00425B9C">
      <w:pPr>
        <w:widowControl/>
        <w:autoSpaceDE w:val="0"/>
        <w:autoSpaceDN w:val="0"/>
        <w:jc w:val="left"/>
        <w:rPr>
          <w:rFonts w:ascii="HGPｺﾞｼｯｸM" w:eastAsia="HGPｺﾞｼｯｸM" w:hAnsi="ＭＳ Ｐゴシック"/>
          <w:b/>
          <w:sz w:val="24"/>
          <w:szCs w:val="24"/>
        </w:rPr>
      </w:pPr>
      <w:r>
        <w:rPr>
          <w:rFonts w:ascii="HGPｺﾞｼｯｸM" w:eastAsia="HGPｺﾞｼｯｸM" w:hAnsi="ＭＳ Ｐゴシック"/>
          <w:b/>
          <w:sz w:val="24"/>
          <w:szCs w:val="24"/>
        </w:rPr>
        <w:br w:type="page"/>
      </w:r>
    </w:p>
    <w:p w:rsidR="00136094" w:rsidRDefault="00136094" w:rsidP="006513C8">
      <w:pPr>
        <w:rPr>
          <w:rFonts w:ascii="HGPｺﾞｼｯｸM" w:eastAsia="HGPｺﾞｼｯｸM" w:hAnsi="HGP創英角ﾎﾟｯﾌﾟ体"/>
          <w:b/>
          <w:sz w:val="20"/>
          <w:highlight w:val="yellow"/>
          <w:bdr w:val="single" w:sz="4" w:space="0" w:color="auto"/>
        </w:rPr>
      </w:pPr>
    </w:p>
    <w:p w:rsidR="006513C8" w:rsidRPr="00D019E0" w:rsidRDefault="008D6485" w:rsidP="006513C8">
      <w:pPr>
        <w:rPr>
          <w:rFonts w:ascii="HGPｺﾞｼｯｸM" w:eastAsia="HGPｺﾞｼｯｸM" w:hAnsi="HGP創英角ﾎﾟｯﾌﾟ体"/>
          <w:b/>
          <w:sz w:val="20"/>
          <w:highlight w:val="yellow"/>
          <w:bdr w:val="single" w:sz="4" w:space="0" w:color="auto"/>
        </w:rPr>
      </w:pPr>
      <w:r w:rsidRPr="00D019E0">
        <w:rPr>
          <w:rFonts w:ascii="HGPｺﾞｼｯｸM" w:eastAsia="HGPｺﾞｼｯｸM" w:hAnsi="HGP創英角ﾎﾟｯﾌﾟ体" w:hint="eastAsia"/>
          <w:b/>
          <w:sz w:val="20"/>
          <w:highlight w:val="yellow"/>
          <w:bdr w:val="single" w:sz="4" w:space="0" w:color="auto"/>
        </w:rPr>
        <w:t>実績記録票に</w:t>
      </w:r>
      <w:r w:rsidR="006513C8" w:rsidRPr="00D019E0">
        <w:rPr>
          <w:rFonts w:ascii="HGPｺﾞｼｯｸM" w:eastAsia="HGPｺﾞｼｯｸM" w:hAnsi="HGP創英角ﾎﾟｯﾌﾟ体" w:hint="eastAsia"/>
          <w:b/>
          <w:sz w:val="20"/>
          <w:highlight w:val="yellow"/>
          <w:bdr w:val="single" w:sz="4" w:space="0" w:color="auto"/>
        </w:rPr>
        <w:t>ついて</w:t>
      </w:r>
    </w:p>
    <w:p w:rsidR="006513C8" w:rsidRDefault="006513C8" w:rsidP="006513C8">
      <w:pPr>
        <w:rPr>
          <w:rFonts w:ascii="HGPｺﾞｼｯｸM" w:eastAsia="HGPｺﾞｼｯｸM" w:hAnsi="ＭＳ Ｐゴシック"/>
          <w:b/>
          <w:sz w:val="24"/>
          <w:szCs w:val="24"/>
        </w:rPr>
      </w:pPr>
    </w:p>
    <w:p w:rsidR="008D6485" w:rsidRPr="008C04E9" w:rsidRDefault="008D6485" w:rsidP="008D6485">
      <w:pPr>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実績記録票の「利用者確認印」</w:t>
      </w:r>
      <w:r w:rsidR="0025569C" w:rsidRPr="008C04E9">
        <w:rPr>
          <w:rFonts w:ascii="HGPｺﾞｼｯｸM" w:eastAsia="HGPｺﾞｼｯｸM" w:hAnsi="ＭＳ Ｐゴシック" w:hint="eastAsia"/>
          <w:sz w:val="20"/>
          <w:szCs w:val="20"/>
        </w:rPr>
        <w:t>について下記のとおり処理をお願いします。</w:t>
      </w:r>
    </w:p>
    <w:p w:rsidR="00842818" w:rsidRPr="008C04E9" w:rsidRDefault="00E37E9A" w:rsidP="008D6485">
      <w:pPr>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noProof/>
          <w:sz w:val="20"/>
          <w:szCs w:val="20"/>
        </w:rPr>
        <mc:AlternateContent>
          <mc:Choice Requires="wps">
            <w:drawing>
              <wp:anchor distT="0" distB="0" distL="114300" distR="114300" simplePos="0" relativeHeight="251651072" behindDoc="0" locked="0" layoutInCell="1" allowOverlap="1" wp14:anchorId="0848957C" wp14:editId="639B6493">
                <wp:simplePos x="0" y="0"/>
                <wp:positionH relativeFrom="column">
                  <wp:posOffset>-118110</wp:posOffset>
                </wp:positionH>
                <wp:positionV relativeFrom="paragraph">
                  <wp:posOffset>209551</wp:posOffset>
                </wp:positionV>
                <wp:extent cx="5562600" cy="17335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5562600" cy="1733550"/>
                        </a:xfrm>
                        <a:prstGeom prst="rect">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F2E2A" id="正方形/長方形 3" o:spid="_x0000_s1026" style="position:absolute;left:0;text-align:left;margin-left:-9.3pt;margin-top:16.5pt;width:438pt;height:13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" filled="f" strokecolor="black [3200]"/>
            </w:pict>
          </mc:Fallback>
        </mc:AlternateContent>
      </w:r>
    </w:p>
    <w:p w:rsidR="008D6485" w:rsidRPr="008C04E9" w:rsidRDefault="00C931D5" w:rsidP="008D6485">
      <w:pPr>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【事務処理要領抜粋】</w:t>
      </w:r>
    </w:p>
    <w:p w:rsidR="008D6485" w:rsidRPr="008C04E9" w:rsidRDefault="008D6485" w:rsidP="008C04E9">
      <w:pPr>
        <w:ind w:rightChars="201" w:right="422" w:firstLineChars="100" w:firstLine="200"/>
        <w:rPr>
          <w:rFonts w:ascii="HGPｺﾞｼｯｸM" w:eastAsia="HGPｺﾞｼｯｸM"/>
          <w:sz w:val="20"/>
          <w:szCs w:val="20"/>
        </w:rPr>
      </w:pPr>
      <w:r w:rsidRPr="008C04E9">
        <w:rPr>
          <w:rFonts w:ascii="HGPｺﾞｼｯｸM" w:eastAsia="HGPｺﾞｼｯｸM" w:hint="eastAsia"/>
          <w:sz w:val="20"/>
          <w:szCs w:val="20"/>
        </w:rPr>
        <w:t>事業者は、サービス利用者に対し、原則として</w:t>
      </w:r>
      <w:r w:rsidRPr="008C04E9">
        <w:rPr>
          <w:rFonts w:ascii="HGPｺﾞｼｯｸM" w:eastAsia="HGPｺﾞｼｯｸM" w:hint="eastAsia"/>
          <w:sz w:val="20"/>
          <w:szCs w:val="20"/>
          <w:u w:val="single"/>
        </w:rPr>
        <w:t>サービス提供の都度</w:t>
      </w:r>
      <w:r w:rsidRPr="008C04E9">
        <w:rPr>
          <w:rFonts w:ascii="HGPｺﾞｼｯｸM" w:eastAsia="HGPｺﾞｼｯｸM" w:hint="eastAsia"/>
          <w:sz w:val="20"/>
          <w:szCs w:val="20"/>
        </w:rPr>
        <w:t>、実績記録票の記載内容を提示し、確認並びに自署又は押印を求める。</w:t>
      </w:r>
    </w:p>
    <w:p w:rsidR="008D6485" w:rsidRPr="008C04E9" w:rsidRDefault="008D6485" w:rsidP="008C04E9">
      <w:pPr>
        <w:ind w:left="284" w:rightChars="201" w:right="422" w:hangingChars="142" w:hanging="284"/>
        <w:rPr>
          <w:rFonts w:ascii="HGPｺﾞｼｯｸM" w:eastAsia="HGPｺﾞｼｯｸM"/>
          <w:sz w:val="20"/>
          <w:szCs w:val="20"/>
        </w:rPr>
      </w:pPr>
      <w:r w:rsidRPr="008C04E9">
        <w:rPr>
          <w:rFonts w:ascii="HGPｺﾞｼｯｸM" w:eastAsia="HGPｺﾞｼｯｸM" w:hint="eastAsia"/>
          <w:sz w:val="20"/>
          <w:szCs w:val="20"/>
        </w:rPr>
        <w:t>※ なお、サービス提供の都度、利用者の確認を求めることを基本としたのは、一定期間経過後では利用者の確認が困難な場合を想定したものであり、入所等による支援において、外泊など通常と異なる利用が生じた場合はその都度確認するといった方法を併用することで対応が可能と判断される場合には、一月分を月末又は翌月の初旬に一括して確認を求めても差し支えない。</w:t>
      </w:r>
    </w:p>
    <w:p w:rsidR="008D6485" w:rsidRPr="008C04E9" w:rsidRDefault="008D6485" w:rsidP="008D6485">
      <w:pPr>
        <w:ind w:firstLineChars="100" w:firstLine="200"/>
        <w:rPr>
          <w:rFonts w:ascii="HGPｺﾞｼｯｸM" w:eastAsia="HGPｺﾞｼｯｸM" w:hAnsi="ＭＳ Ｐゴシック"/>
          <w:sz w:val="20"/>
          <w:szCs w:val="20"/>
        </w:rPr>
      </w:pPr>
    </w:p>
    <w:p w:rsidR="00842818" w:rsidRPr="00887302" w:rsidRDefault="00743616" w:rsidP="008D6485">
      <w:pPr>
        <w:ind w:firstLineChars="100" w:firstLine="200"/>
        <w:rPr>
          <w:rFonts w:ascii="HGPｺﾞｼｯｸM" w:eastAsia="HGPｺﾞｼｯｸM" w:hAnsi="ＭＳ Ｐゴシック"/>
          <w:sz w:val="20"/>
          <w:szCs w:val="20"/>
          <w:u w:val="single"/>
        </w:rPr>
      </w:pPr>
      <w:r w:rsidRPr="00887302">
        <w:rPr>
          <w:rFonts w:ascii="HGPｺﾞｼｯｸM" w:eastAsia="HGPｺﾞｼｯｸM" w:hAnsi="ＭＳ Ｐゴシック" w:hint="eastAsia"/>
          <w:sz w:val="20"/>
          <w:szCs w:val="20"/>
          <w:u w:val="single"/>
        </w:rPr>
        <w:t>入所等以外のサービスにおいては、原則としてサービス提供の都度、自署または押印すること。</w:t>
      </w:r>
    </w:p>
    <w:p w:rsidR="00743616" w:rsidRPr="008C04E9" w:rsidRDefault="00743616" w:rsidP="008D6485">
      <w:pPr>
        <w:ind w:firstLineChars="100" w:firstLine="200"/>
        <w:rPr>
          <w:rFonts w:ascii="HGPｺﾞｼｯｸM" w:eastAsia="HGPｺﾞｼｯｸM" w:hAnsi="ＭＳ Ｐゴシック"/>
          <w:sz w:val="20"/>
          <w:szCs w:val="20"/>
        </w:rPr>
      </w:pPr>
    </w:p>
    <w:p w:rsidR="00743616" w:rsidRPr="008C04E9" w:rsidRDefault="00743616" w:rsidP="008D6485">
      <w:pPr>
        <w:ind w:firstLineChars="100" w:firstLine="200"/>
        <w:rPr>
          <w:rFonts w:ascii="HGPｺﾞｼｯｸM" w:eastAsia="HGPｺﾞｼｯｸM" w:hAnsi="ＭＳ Ｐゴシック"/>
          <w:sz w:val="20"/>
          <w:szCs w:val="20"/>
        </w:rPr>
      </w:pPr>
    </w:p>
    <w:p w:rsidR="00857CD2" w:rsidRPr="008C04E9" w:rsidRDefault="00857CD2" w:rsidP="00857CD2">
      <w:pPr>
        <w:rPr>
          <w:rFonts w:ascii="HGPｺﾞｼｯｸM" w:eastAsia="HGPｺﾞｼｯｸM" w:hAnsi="HGP創英角ﾎﾟｯﾌﾟ体"/>
          <w:b/>
          <w:sz w:val="20"/>
          <w:szCs w:val="20"/>
          <w:highlight w:val="yellow"/>
          <w:bdr w:val="single" w:sz="4" w:space="0" w:color="auto"/>
        </w:rPr>
      </w:pPr>
      <w:r w:rsidRPr="008C04E9">
        <w:rPr>
          <w:rFonts w:ascii="HGPｺﾞｼｯｸM" w:eastAsia="HGPｺﾞｼｯｸM" w:hAnsi="HGP創英角ﾎﾟｯﾌﾟ体" w:hint="eastAsia"/>
          <w:b/>
          <w:sz w:val="20"/>
          <w:szCs w:val="20"/>
          <w:highlight w:val="yellow"/>
          <w:bdr w:val="single" w:sz="4" w:space="0" w:color="auto"/>
        </w:rPr>
        <w:t>上限額管理について</w:t>
      </w:r>
    </w:p>
    <w:p w:rsidR="00857CD2" w:rsidRPr="008C04E9" w:rsidRDefault="00857CD2" w:rsidP="00857CD2">
      <w:pPr>
        <w:rPr>
          <w:rFonts w:ascii="HGPｺﾞｼｯｸM" w:eastAsia="HGPｺﾞｼｯｸM" w:hAnsi="HGP創英角ﾎﾟｯﾌﾟ体"/>
          <w:b/>
          <w:sz w:val="20"/>
          <w:szCs w:val="20"/>
          <w:bdr w:val="single" w:sz="4" w:space="0" w:color="auto"/>
        </w:rPr>
      </w:pPr>
    </w:p>
    <w:p w:rsidR="00743616" w:rsidRPr="008C04E9" w:rsidRDefault="00857CD2" w:rsidP="008C04E9">
      <w:pPr>
        <w:ind w:firstLineChars="100" w:firstLine="20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支給決定を受けた障害者等のうち、一月あたりの利用者負担額が、設定された負担上限月額を超過することが見込まれる者については、サービス事業者が利用者負担上限額管理者となって、支給決定障害者等の利用者負担額の上限額管理事務を行う必要があります。事業所におかれましては、受給者証の上限</w:t>
      </w:r>
      <w:r w:rsidR="00743616" w:rsidRPr="008C04E9">
        <w:rPr>
          <w:rFonts w:ascii="HGPｺﾞｼｯｸM" w:eastAsia="HGPｺﾞｼｯｸM" w:hAnsi="HGP創英角ﾎﾟｯﾌﾟ体" w:hint="eastAsia"/>
          <w:sz w:val="20"/>
          <w:szCs w:val="20"/>
        </w:rPr>
        <w:t>額</w:t>
      </w:r>
      <w:r w:rsidRPr="008C04E9">
        <w:rPr>
          <w:rFonts w:ascii="HGPｺﾞｼｯｸM" w:eastAsia="HGPｺﾞｼｯｸM" w:hAnsi="HGP創英角ﾎﾟｯﾌﾟ体" w:hint="eastAsia"/>
          <w:sz w:val="20"/>
          <w:szCs w:val="20"/>
        </w:rPr>
        <w:t>管理の該当の有無を確認していただき、適切な請求事務を行ってください。</w:t>
      </w:r>
    </w:p>
    <w:p w:rsidR="00857CD2" w:rsidRPr="008C04E9" w:rsidRDefault="00743616" w:rsidP="00743616">
      <w:pPr>
        <w:ind w:firstLineChars="100" w:firstLine="20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なお、受給者証に上限額管理の該当がない場合でも、利用者上限額に達する場合には上限額管理を行ってください。</w:t>
      </w:r>
    </w:p>
    <w:p w:rsidR="00857CD2" w:rsidRPr="008C04E9" w:rsidRDefault="00857CD2" w:rsidP="00857CD2">
      <w:pPr>
        <w:ind w:firstLineChars="100" w:firstLine="20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上限管理を要する利用者に係る請求については、通常の請求に加え、以下の事務が発生します。</w:t>
      </w:r>
    </w:p>
    <w:p w:rsidR="00857CD2" w:rsidRPr="008C04E9" w:rsidRDefault="00857CD2" w:rsidP="00857CD2">
      <w:pPr>
        <w:rPr>
          <w:rFonts w:ascii="HGPｺﾞｼｯｸM" w:eastAsia="HGPｺﾞｼｯｸM" w:hAnsi="HGP創英角ﾎﾟｯﾌﾟ体"/>
          <w:sz w:val="20"/>
          <w:szCs w:val="20"/>
        </w:rPr>
      </w:pPr>
    </w:p>
    <w:p w:rsidR="00857CD2" w:rsidRPr="008C04E9" w:rsidRDefault="00857CD2" w:rsidP="00857CD2">
      <w:pPr>
        <w:ind w:firstLineChars="100" w:firstLine="20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上限額管理が必要となる利用者は、上限額管理を行う事業所を決定し、上限額管理を受諾した事業者（以下「上限額管理事業所」という。）は「利用者負担額上限額管理事務依頼（変更）届出書」（以下「上限額管理届出書」という。）を利用者とともに記入し押印します。</w:t>
      </w:r>
    </w:p>
    <w:p w:rsidR="00857CD2" w:rsidRPr="008C04E9" w:rsidRDefault="00352D6D" w:rsidP="00857CD2">
      <w:pPr>
        <w:ind w:firstLineChars="100" w:firstLine="20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利用者は</w:t>
      </w:r>
      <w:r w:rsidR="00857CD2" w:rsidRPr="008C04E9">
        <w:rPr>
          <w:rFonts w:ascii="HGPｺﾞｼｯｸM" w:eastAsia="HGPｺﾞｼｯｸM" w:hAnsi="HGP創英角ﾎﾟｯﾌﾟ体" w:hint="eastAsia"/>
          <w:sz w:val="20"/>
          <w:szCs w:val="20"/>
        </w:rPr>
        <w:t>上限額管理届出書を、お住まいの区の障害者支援課へ提出します。</w:t>
      </w:r>
    </w:p>
    <w:p w:rsidR="00857CD2" w:rsidRPr="008C04E9" w:rsidRDefault="00425B9C" w:rsidP="00857CD2">
      <w:pPr>
        <w:ind w:firstLineChars="100" w:firstLine="20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noProof/>
          <w:sz w:val="20"/>
          <w:szCs w:val="20"/>
        </w:rPr>
        <mc:AlternateContent>
          <mc:Choice Requires="wps">
            <w:drawing>
              <wp:anchor distT="0" distB="0" distL="114300" distR="114300" simplePos="0" relativeHeight="251655168" behindDoc="0" locked="0" layoutInCell="1" allowOverlap="1" wp14:anchorId="2D9D0C67" wp14:editId="7CF1A82D">
                <wp:simplePos x="0" y="0"/>
                <wp:positionH relativeFrom="column">
                  <wp:posOffset>-60960</wp:posOffset>
                </wp:positionH>
                <wp:positionV relativeFrom="paragraph">
                  <wp:posOffset>171450</wp:posOffset>
                </wp:positionV>
                <wp:extent cx="5422265" cy="1390650"/>
                <wp:effectExtent l="0" t="0" r="26035" b="19050"/>
                <wp:wrapNone/>
                <wp:docPr id="1" name="角丸四角形 1"/>
                <wp:cNvGraphicFramePr/>
                <a:graphic xmlns:a="http://schemas.openxmlformats.org/drawingml/2006/main">
                  <a:graphicData uri="http://schemas.microsoft.com/office/word/2010/wordprocessingShape">
                    <wps:wsp>
                      <wps:cNvSpPr/>
                      <wps:spPr>
                        <a:xfrm>
                          <a:off x="0" y="0"/>
                          <a:ext cx="5422265" cy="1390650"/>
                        </a:xfrm>
                        <a:prstGeom prst="roundRec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1D5856" id="角丸四角形 1" o:spid="_x0000_s1026" style="position:absolute;left:0;text-align:left;margin-left:-4.8pt;margin-top:13.5pt;width:426.95pt;height:10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" filled="f" strokecolor="#385d8a" strokeweight="1pt"/>
            </w:pict>
          </mc:Fallback>
        </mc:AlternateContent>
      </w:r>
    </w:p>
    <w:p w:rsidR="00857CD2" w:rsidRPr="008C04E9" w:rsidRDefault="00857CD2" w:rsidP="00090367">
      <w:pPr>
        <w:spacing w:line="320" w:lineRule="exact"/>
        <w:ind w:leftChars="95" w:left="283" w:hangingChars="42" w:hanging="84"/>
        <w:rPr>
          <w:rFonts w:ascii="HGPｺﾞｼｯｸM" w:eastAsia="HGPｺﾞｼｯｸM" w:hAnsi="HGP創英角ﾎﾟｯﾌﾟ体"/>
          <w:sz w:val="20"/>
          <w:szCs w:val="20"/>
        </w:rPr>
      </w:pPr>
      <w:r w:rsidRPr="008C04E9">
        <w:rPr>
          <w:rFonts w:ascii="HGPｺﾞｼｯｸM" w:eastAsia="HGPｺﾞｼｯｸM" w:hAnsi="ＭＳ 明朝" w:cs="ＭＳ 明朝" w:hint="eastAsia"/>
          <w:sz w:val="20"/>
          <w:szCs w:val="20"/>
        </w:rPr>
        <w:fldChar w:fldCharType="begin"/>
      </w:r>
      <w:r w:rsidRPr="008C04E9">
        <w:rPr>
          <w:rFonts w:ascii="HGPｺﾞｼｯｸM" w:eastAsia="HGPｺﾞｼｯｸM" w:hAnsi="ＭＳ 明朝" w:cs="ＭＳ 明朝" w:hint="eastAsia"/>
          <w:sz w:val="20"/>
          <w:szCs w:val="20"/>
        </w:rPr>
        <w:instrText xml:space="preserve"> eq \o\ac(○,</w:instrText>
      </w:r>
      <w:r w:rsidRPr="008C04E9">
        <w:rPr>
          <w:rFonts w:ascii="HGPｺﾞｼｯｸM" w:eastAsia="HGPｺﾞｼｯｸM" w:hAnsi="ＭＳ 明朝" w:cs="ＭＳ 明朝" w:hint="eastAsia"/>
          <w:position w:val="2"/>
          <w:sz w:val="20"/>
          <w:szCs w:val="20"/>
        </w:rPr>
        <w:instrText>！</w:instrText>
      </w:r>
      <w:r w:rsidRPr="008C04E9">
        <w:rPr>
          <w:rFonts w:ascii="HGPｺﾞｼｯｸM" w:eastAsia="HGPｺﾞｼｯｸM" w:hAnsi="ＭＳ 明朝" w:cs="ＭＳ 明朝" w:hint="eastAsia"/>
          <w:sz w:val="20"/>
          <w:szCs w:val="20"/>
        </w:rPr>
        <w:instrText>)</w:instrText>
      </w:r>
      <w:r w:rsidRPr="008C04E9">
        <w:rPr>
          <w:rFonts w:ascii="HGPｺﾞｼｯｸM" w:eastAsia="HGPｺﾞｼｯｸM" w:hAnsi="ＭＳ 明朝" w:cs="ＭＳ 明朝" w:hint="eastAsia"/>
          <w:sz w:val="20"/>
          <w:szCs w:val="20"/>
        </w:rPr>
        <w:fldChar w:fldCharType="end"/>
      </w:r>
      <w:r w:rsidRPr="008C04E9">
        <w:rPr>
          <w:rFonts w:ascii="HGPｺﾞｼｯｸM" w:eastAsia="HGPｺﾞｼｯｸM" w:hAnsi="HGP創英角ﾎﾟｯﾌﾟ体" w:hint="eastAsia"/>
          <w:sz w:val="20"/>
          <w:szCs w:val="20"/>
        </w:rPr>
        <w:t>上限額管理届出書の届出が遅れてしまいますと、伝送請求がエラーになることがあります。</w:t>
      </w:r>
    </w:p>
    <w:p w:rsidR="00887302" w:rsidRDefault="00857CD2" w:rsidP="00090367">
      <w:pPr>
        <w:snapToGrid w:val="0"/>
        <w:spacing w:line="320" w:lineRule="exact"/>
        <w:ind w:leftChars="95" w:left="223" w:rightChars="201" w:right="422" w:hangingChars="12" w:hanging="24"/>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遅くとも上限額管理を行った月の月</w:t>
      </w:r>
      <w:r w:rsidR="002950E8" w:rsidRPr="008C04E9">
        <w:rPr>
          <w:rFonts w:ascii="HGPｺﾞｼｯｸM" w:eastAsia="HGPｺﾞｼｯｸM" w:hAnsi="HGP創英角ﾎﾟｯﾌﾟ体" w:hint="eastAsia"/>
          <w:sz w:val="20"/>
          <w:szCs w:val="20"/>
        </w:rPr>
        <w:t>末</w:t>
      </w:r>
      <w:r w:rsidR="00887302">
        <w:rPr>
          <w:rFonts w:ascii="HGPｺﾞｼｯｸM" w:eastAsia="HGPｺﾞｼｯｸM" w:hAnsi="HGP創英角ﾎﾟｯﾌﾟ体" w:hint="eastAsia"/>
          <w:sz w:val="20"/>
          <w:szCs w:val="20"/>
        </w:rPr>
        <w:t>までには区役所等に</w:t>
      </w:r>
      <w:r w:rsidRPr="008C04E9">
        <w:rPr>
          <w:rFonts w:ascii="HGPｺﾞｼｯｸM" w:eastAsia="HGPｺﾞｼｯｸM" w:hAnsi="HGP創英角ﾎﾟｯﾌﾟ体" w:hint="eastAsia"/>
          <w:sz w:val="20"/>
          <w:szCs w:val="20"/>
        </w:rPr>
        <w:t>届出</w:t>
      </w:r>
      <w:r w:rsidR="00887302">
        <w:rPr>
          <w:rFonts w:ascii="HGPｺﾞｼｯｸM" w:eastAsia="HGPｺﾞｼｯｸM" w:hAnsi="HGP創英角ﾎﾟｯﾌﾟ体" w:hint="eastAsia"/>
          <w:sz w:val="20"/>
          <w:szCs w:val="20"/>
        </w:rPr>
        <w:t>して</w:t>
      </w:r>
      <w:r w:rsidRPr="008C04E9">
        <w:rPr>
          <w:rFonts w:ascii="HGPｺﾞｼｯｸM" w:eastAsia="HGPｺﾞｼｯｸM" w:hAnsi="HGP創英角ﾎﾟｯﾌﾟ体" w:hint="eastAsia"/>
          <w:sz w:val="20"/>
          <w:szCs w:val="20"/>
        </w:rPr>
        <w:t>いただきますよう、事業</w:t>
      </w:r>
      <w:r w:rsidR="00B31C8E" w:rsidRPr="008C04E9">
        <w:rPr>
          <w:rFonts w:ascii="HGPｺﾞｼｯｸM" w:eastAsia="HGPｺﾞｼｯｸM" w:hAnsi="HGP創英角ﾎﾟｯﾌﾟ体" w:hint="eastAsia"/>
          <w:sz w:val="20"/>
          <w:szCs w:val="20"/>
        </w:rPr>
        <w:t>所側もご確認ください</w:t>
      </w:r>
      <w:r w:rsidRPr="008C04E9">
        <w:rPr>
          <w:rFonts w:ascii="HGPｺﾞｼｯｸM" w:eastAsia="HGPｺﾞｼｯｸM" w:hAnsi="HGP創英角ﾎﾟｯﾌﾟ体" w:hint="eastAsia"/>
          <w:sz w:val="20"/>
          <w:szCs w:val="20"/>
        </w:rPr>
        <w:t>。</w:t>
      </w:r>
    </w:p>
    <w:p w:rsidR="00887302" w:rsidRDefault="00887302" w:rsidP="00090367">
      <w:pPr>
        <w:snapToGrid w:val="0"/>
        <w:spacing w:line="320" w:lineRule="exact"/>
        <w:ind w:leftChars="95" w:left="223" w:rightChars="201" w:right="422" w:hangingChars="12" w:hanging="24"/>
        <w:rPr>
          <w:rFonts w:ascii="HGPｺﾞｼｯｸM" w:eastAsia="HGPｺﾞｼｯｸM" w:hAnsi="HGP創英角ﾎﾟｯﾌﾟ体"/>
          <w:sz w:val="20"/>
          <w:szCs w:val="20"/>
        </w:rPr>
      </w:pPr>
      <w:r>
        <w:rPr>
          <w:rFonts w:ascii="HGPｺﾞｼｯｸM" w:eastAsia="HGPｺﾞｼｯｸM" w:hAnsi="HGP創英角ﾎﾟｯﾌﾟ体" w:hint="eastAsia"/>
          <w:sz w:val="20"/>
          <w:szCs w:val="20"/>
        </w:rPr>
        <w:t>なお、</w:t>
      </w:r>
      <w:r w:rsidR="00425B9C">
        <w:rPr>
          <w:rFonts w:ascii="HGPｺﾞｼｯｸM" w:eastAsia="HGPｺﾞｼｯｸM" w:hAnsi="HGP創英角ﾎﾟｯﾌﾟ体" w:hint="eastAsia"/>
          <w:sz w:val="20"/>
          <w:szCs w:val="20"/>
        </w:rPr>
        <w:t>これまで</w:t>
      </w:r>
      <w:r>
        <w:rPr>
          <w:rFonts w:ascii="HGPｺﾞｼｯｸM" w:eastAsia="HGPｺﾞｼｯｸM" w:hAnsi="HGP創英角ﾎﾟｯﾌﾟ体" w:hint="eastAsia"/>
          <w:sz w:val="20"/>
          <w:szCs w:val="20"/>
        </w:rPr>
        <w:t>届出時点で管理事業所が何月度から開始/変更となるか不明確なケースが見受けられましたので、</w:t>
      </w:r>
      <w:r w:rsidR="00425B9C">
        <w:rPr>
          <w:rFonts w:ascii="HGPｺﾞｼｯｸM" w:eastAsia="HGPｺﾞｼｯｸM" w:hAnsi="HGP創英角ﾎﾟｯﾌﾟ体" w:hint="eastAsia"/>
          <w:sz w:val="20"/>
          <w:szCs w:val="20"/>
        </w:rPr>
        <w:t>管理事務の責任の所在が明確となるよう近日中に届出書の様式を一部変更する予定です。</w:t>
      </w:r>
      <w:r>
        <w:rPr>
          <w:rFonts w:ascii="HGPｺﾞｼｯｸM" w:eastAsia="HGPｺﾞｼｯｸM" w:hAnsi="HGP創英角ﾎﾟｯﾌﾟ体"/>
          <w:sz w:val="20"/>
          <w:szCs w:val="20"/>
        </w:rPr>
        <w:br w:type="page"/>
      </w:r>
    </w:p>
    <w:p w:rsidR="00857CD2" w:rsidRPr="008C04E9" w:rsidRDefault="00857CD2" w:rsidP="00887302">
      <w:pPr>
        <w:snapToGrid w:val="0"/>
        <w:ind w:leftChars="95" w:left="223" w:rightChars="201" w:right="422" w:hangingChars="12" w:hanging="24"/>
        <w:rPr>
          <w:rFonts w:ascii="HGPｺﾞｼｯｸM" w:eastAsia="HGPｺﾞｼｯｸM" w:hAnsi="HGP創英角ﾎﾟｯﾌﾟ体"/>
          <w:sz w:val="20"/>
          <w:szCs w:val="20"/>
        </w:rPr>
      </w:pPr>
    </w:p>
    <w:p w:rsidR="00857CD2" w:rsidRPr="008C04E9" w:rsidRDefault="00857CD2" w:rsidP="00857CD2">
      <w:pPr>
        <w:ind w:leftChars="100" w:left="21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請求にあたっては、</w:t>
      </w:r>
    </w:p>
    <w:p w:rsidR="00857CD2" w:rsidRPr="008C04E9" w:rsidRDefault="00857CD2" w:rsidP="00857CD2">
      <w:pPr>
        <w:ind w:leftChars="100" w:left="21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①関係事業所は「利用者負担額一覧表」を作成し、上限額管理事業所へ提出します。</w:t>
      </w:r>
    </w:p>
    <w:p w:rsidR="00857CD2" w:rsidRPr="008C04E9" w:rsidRDefault="00857CD2" w:rsidP="00857CD2">
      <w:pPr>
        <w:ind w:leftChars="100" w:left="21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→原則『サービス提供月の翌月３日』まで</w:t>
      </w:r>
    </w:p>
    <w:p w:rsidR="00857CD2" w:rsidRPr="008C04E9" w:rsidRDefault="00857CD2" w:rsidP="00857CD2">
      <w:pPr>
        <w:ind w:leftChars="100" w:left="21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②上限額管理事業所は、関係事業所から利用者負担額一覧表を受け取った後「利用者負担上限額管理結果票」を作成し、関係事業所へ提供します。</w:t>
      </w:r>
    </w:p>
    <w:p w:rsidR="00857CD2" w:rsidRPr="008C04E9" w:rsidRDefault="00857CD2" w:rsidP="00857CD2">
      <w:pPr>
        <w:ind w:firstLineChars="100" w:firstLine="20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→原則『サービス提供月の翌月６日』まで</w:t>
      </w:r>
    </w:p>
    <w:p w:rsidR="00857CD2" w:rsidRPr="008C04E9" w:rsidRDefault="00857CD2" w:rsidP="00857CD2">
      <w:pPr>
        <w:ind w:leftChars="100" w:left="21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③上限額管理事業所及び関係事業所は「利用者負担上限額管理結果票」をもとに請求明細を作成し、伝送請求（国保連請求）します。</w:t>
      </w:r>
    </w:p>
    <w:p w:rsidR="00857CD2" w:rsidRPr="008C04E9" w:rsidRDefault="008C04E9" w:rsidP="00857CD2">
      <w:pPr>
        <w:ind w:leftChars="100" w:left="210"/>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noProof/>
          <w:sz w:val="20"/>
          <w:szCs w:val="20"/>
        </w:rPr>
        <mc:AlternateContent>
          <mc:Choice Requires="wps">
            <w:drawing>
              <wp:anchor distT="0" distB="0" distL="114300" distR="114300" simplePos="0" relativeHeight="251657216" behindDoc="0" locked="0" layoutInCell="1" allowOverlap="1" wp14:anchorId="7E7D1B14" wp14:editId="2084D9C9">
                <wp:simplePos x="0" y="0"/>
                <wp:positionH relativeFrom="column">
                  <wp:posOffset>15240</wp:posOffset>
                </wp:positionH>
                <wp:positionV relativeFrom="paragraph">
                  <wp:posOffset>149860</wp:posOffset>
                </wp:positionV>
                <wp:extent cx="5358470" cy="571500"/>
                <wp:effectExtent l="0" t="0" r="13970" b="19050"/>
                <wp:wrapNone/>
                <wp:docPr id="2" name="角丸四角形 2"/>
                <wp:cNvGraphicFramePr/>
                <a:graphic xmlns:a="http://schemas.openxmlformats.org/drawingml/2006/main">
                  <a:graphicData uri="http://schemas.microsoft.com/office/word/2010/wordprocessingShape">
                    <wps:wsp>
                      <wps:cNvSpPr/>
                      <wps:spPr>
                        <a:xfrm>
                          <a:off x="0" y="0"/>
                          <a:ext cx="5358470" cy="571500"/>
                        </a:xfrm>
                        <a:prstGeom prst="roundRect">
                          <a:avLst/>
                        </a:prstGeom>
                        <a:noFill/>
                        <a:ln w="1270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B7E156" id="角丸四角形 2" o:spid="_x0000_s1026" style="position:absolute;left:0;text-align:left;margin-left:1.2pt;margin-top:11.8pt;width:421.9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" filled="f" strokecolor="black [3213]" strokeweight="1pt"/>
            </w:pict>
          </mc:Fallback>
        </mc:AlternateContent>
      </w:r>
    </w:p>
    <w:p w:rsidR="00857CD2" w:rsidRPr="008C04E9" w:rsidRDefault="009E710B" w:rsidP="00425B9C">
      <w:pPr>
        <w:snapToGrid w:val="0"/>
        <w:spacing w:line="300" w:lineRule="exact"/>
        <w:ind w:leftChars="170" w:left="567" w:rightChars="201" w:right="422" w:hanging="210"/>
        <w:rPr>
          <w:rFonts w:ascii="HGPｺﾞｼｯｸM" w:eastAsia="HGPｺﾞｼｯｸM" w:hAnsi="HGP創英角ﾎﾟｯﾌﾟ体"/>
          <w:sz w:val="20"/>
          <w:szCs w:val="20"/>
        </w:rPr>
      </w:pPr>
      <w:r w:rsidRPr="008C04E9">
        <w:rPr>
          <w:rFonts w:ascii="HGPｺﾞｼｯｸM" w:eastAsia="HGPｺﾞｼｯｸM" w:hAnsi="ＭＳ 明朝" w:cs="ＭＳ 明朝" w:hint="eastAsia"/>
          <w:sz w:val="20"/>
          <w:szCs w:val="20"/>
        </w:rPr>
        <w:t>☆</w:t>
      </w:r>
      <w:r w:rsidR="00857CD2" w:rsidRPr="008C04E9">
        <w:rPr>
          <w:rFonts w:ascii="HGPｺﾞｼｯｸM" w:eastAsia="HGPｺﾞｼｯｸM" w:hAnsi="HGP創英角ﾎﾟｯﾌﾟ体" w:hint="eastAsia"/>
          <w:sz w:val="20"/>
          <w:szCs w:val="20"/>
        </w:rPr>
        <w:t>土日や祝日を含む場合は、事業所間で連絡を取り合い、お互いに不都合のないように書類</w:t>
      </w:r>
      <w:r w:rsidRPr="008C04E9">
        <w:rPr>
          <w:rFonts w:ascii="HGPｺﾞｼｯｸM" w:eastAsia="HGPｺﾞｼｯｸM" w:hAnsi="HGP創英角ﾎﾟｯﾌﾟ体" w:hint="eastAsia"/>
          <w:sz w:val="20"/>
          <w:szCs w:val="20"/>
        </w:rPr>
        <w:t>の</w:t>
      </w:r>
      <w:r w:rsidR="00857CD2" w:rsidRPr="008C04E9">
        <w:rPr>
          <w:rFonts w:ascii="HGPｺﾞｼｯｸM" w:eastAsia="HGPｺﾞｼｯｸM" w:hAnsi="HGP創英角ﾎﾟｯﾌﾟ体" w:hint="eastAsia"/>
          <w:sz w:val="20"/>
          <w:szCs w:val="20"/>
        </w:rPr>
        <w:t>提出を行ってください。</w:t>
      </w:r>
    </w:p>
    <w:p w:rsidR="00857CD2" w:rsidRPr="008C04E9" w:rsidRDefault="00857CD2" w:rsidP="00857CD2">
      <w:pPr>
        <w:rPr>
          <w:rFonts w:ascii="HGPｺﾞｼｯｸM" w:eastAsia="HGPｺﾞｼｯｸM" w:hAnsi="HGP創英角ﾎﾟｯﾌﾟ体"/>
          <w:b/>
          <w:sz w:val="20"/>
          <w:szCs w:val="20"/>
          <w:bdr w:val="single" w:sz="4" w:space="0" w:color="auto"/>
        </w:rPr>
      </w:pPr>
    </w:p>
    <w:p w:rsidR="00857CD2" w:rsidRPr="008C04E9" w:rsidRDefault="00857CD2" w:rsidP="00857CD2">
      <w:pPr>
        <w:rPr>
          <w:rFonts w:ascii="HGPｺﾞｼｯｸM" w:eastAsia="HGPｺﾞｼｯｸM" w:hAnsi="HGP創英角ﾎﾟｯﾌﾟ体"/>
          <w:b/>
          <w:sz w:val="20"/>
          <w:szCs w:val="20"/>
        </w:rPr>
      </w:pPr>
      <w:r w:rsidRPr="008C04E9">
        <w:rPr>
          <w:rFonts w:ascii="HGPｺﾞｼｯｸM" w:eastAsia="HGPｺﾞｼｯｸM" w:hAnsi="HGP創英角ﾎﾟｯﾌﾟ体" w:hint="eastAsia"/>
          <w:b/>
          <w:sz w:val="20"/>
          <w:szCs w:val="20"/>
        </w:rPr>
        <w:t>※上記の通常の上限額管理とは別に、同一世帯に障害児通所支援を利用する児童が複数ある場合は『複数障害児上限額管理』という方法で上限額管理を行います。事務手続き等が通常の上限額管理とは一部異なりますので、該当の事業所には個別にご説明しております。</w:t>
      </w:r>
    </w:p>
    <w:p w:rsidR="00857CD2" w:rsidRPr="008C04E9" w:rsidRDefault="00857CD2" w:rsidP="00BD6592">
      <w:pPr>
        <w:spacing w:beforeLines="50" w:before="180"/>
        <w:rPr>
          <w:rFonts w:ascii="HGPｺﾞｼｯｸM" w:eastAsia="HGPｺﾞｼｯｸM" w:hAnsi="ＭＳ Ｐゴシック"/>
          <w:b/>
          <w:sz w:val="20"/>
          <w:szCs w:val="20"/>
        </w:rPr>
      </w:pPr>
    </w:p>
    <w:p w:rsidR="00616170" w:rsidRPr="008C04E9" w:rsidRDefault="00616170" w:rsidP="00857CD2">
      <w:pPr>
        <w:rPr>
          <w:rFonts w:ascii="HGPｺﾞｼｯｸM" w:eastAsia="HGPｺﾞｼｯｸM" w:hAnsi="ＭＳ Ｐゴシック"/>
          <w:b/>
          <w:sz w:val="20"/>
          <w:szCs w:val="20"/>
        </w:rPr>
      </w:pPr>
      <w:r w:rsidRPr="008C04E9">
        <w:rPr>
          <w:rFonts w:ascii="HGPｺﾞｼｯｸM" w:eastAsia="HGPｺﾞｼｯｸM" w:hAnsi="HGP創英角ﾎﾟｯﾌﾟ体" w:hint="eastAsia"/>
          <w:b/>
          <w:sz w:val="20"/>
          <w:szCs w:val="20"/>
          <w:highlight w:val="yellow"/>
          <w:bdr w:val="single" w:sz="4" w:space="0" w:color="auto"/>
        </w:rPr>
        <w:t>欠席時対応加算の算定について</w:t>
      </w:r>
    </w:p>
    <w:p w:rsidR="0072346E" w:rsidRPr="008C04E9" w:rsidRDefault="0072346E" w:rsidP="00BB0826">
      <w:pPr>
        <w:rPr>
          <w:rFonts w:ascii="HGPｺﾞｼｯｸM" w:eastAsia="HGPｺﾞｼｯｸM" w:hAnsi="HGP創英角ﾎﾟｯﾌﾟ体"/>
          <w:b/>
          <w:sz w:val="20"/>
          <w:szCs w:val="20"/>
          <w:bdr w:val="single" w:sz="4" w:space="0" w:color="auto"/>
        </w:rPr>
      </w:pPr>
    </w:p>
    <w:p w:rsidR="00FB0F0E" w:rsidRPr="008C04E9" w:rsidRDefault="00B07165" w:rsidP="00BD6592">
      <w:pPr>
        <w:spacing w:afterLines="50" w:after="180"/>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当該加算を算定するに当たっては、報酬告示及び留意事項通知に示されている要件（以下に抜粋）を確認してください。要件が整わないケースは加算の算定ができません。</w:t>
      </w:r>
    </w:p>
    <w:p w:rsidR="00BD6592" w:rsidRPr="008C04E9" w:rsidRDefault="00BD6592" w:rsidP="00BD6592">
      <w:pPr>
        <w:ind w:firstLineChars="100" w:firstLine="200"/>
        <w:rPr>
          <w:rFonts w:ascii="HGPｺﾞｼｯｸM" w:eastAsia="HGPｺﾞｼｯｸM" w:hAnsi="ＭＳ Ｐゴシック"/>
          <w:sz w:val="20"/>
          <w:szCs w:val="20"/>
        </w:rPr>
      </w:pPr>
      <w:r>
        <w:rPr>
          <w:rFonts w:ascii="HGPｺﾞｼｯｸM" w:eastAsia="HGPｺﾞｼｯｸM" w:hAnsi="ＭＳ Ｐゴシック" w:hint="eastAsia"/>
          <w:noProof/>
          <w:sz w:val="20"/>
          <w:szCs w:val="20"/>
        </w:rPr>
        <mc:AlternateContent>
          <mc:Choice Requires="wps">
            <w:drawing>
              <wp:anchor distT="0" distB="0" distL="114300" distR="114300" simplePos="0" relativeHeight="251664384" behindDoc="0" locked="0" layoutInCell="1" allowOverlap="1" wp14:anchorId="4669C52A" wp14:editId="62BDB472">
                <wp:simplePos x="0" y="0"/>
                <wp:positionH relativeFrom="column">
                  <wp:posOffset>-22860</wp:posOffset>
                </wp:positionH>
                <wp:positionV relativeFrom="paragraph">
                  <wp:posOffset>6986</wp:posOffset>
                </wp:positionV>
                <wp:extent cx="5857875" cy="2667000"/>
                <wp:effectExtent l="0" t="0" r="28575" b="19050"/>
                <wp:wrapNone/>
                <wp:docPr id="9" name="正方形/長方形 9"/>
                <wp:cNvGraphicFramePr/>
                <a:graphic xmlns:a="http://schemas.openxmlformats.org/drawingml/2006/main">
                  <a:graphicData uri="http://schemas.microsoft.com/office/word/2010/wordprocessingShape">
                    <wps:wsp>
                      <wps:cNvSpPr/>
                      <wps:spPr>
                        <a:xfrm>
                          <a:off x="0" y="0"/>
                          <a:ext cx="5857875" cy="2667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1CF7A" id="正方形/長方形 9" o:spid="_x0000_s1026" style="position:absolute;left:0;text-align:left;margin-left:-1.8pt;margin-top:.55pt;width:461.25pt;height:2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" filled="f" strokecolor="black [3213]" strokeweight=".5pt"/>
            </w:pict>
          </mc:Fallback>
        </mc:AlternateContent>
      </w:r>
      <w:r w:rsidRPr="008C04E9">
        <w:rPr>
          <w:rFonts w:ascii="HGPｺﾞｼｯｸM" w:eastAsia="HGPｺﾞｼｯｸM" w:hAnsi="ＭＳ Ｐゴシック" w:hint="eastAsia"/>
          <w:sz w:val="20"/>
          <w:szCs w:val="20"/>
        </w:rPr>
        <w:t>【報酬告示（抜粋）】</w:t>
      </w:r>
    </w:p>
    <w:p w:rsidR="00BD6592" w:rsidRPr="008C04E9" w:rsidRDefault="00BD6592" w:rsidP="00BD6592">
      <w:pPr>
        <w:ind w:leftChars="100" w:left="21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 xml:space="preserve">　　利用者（入所者を除く）が、あらかじめ当該指定生活介護等（※1）の利用を予定していた日に、急病等によりその利用を中止した場合において、指定生活介護</w:t>
      </w:r>
      <w:r w:rsidRPr="008C04E9">
        <w:rPr>
          <w:rFonts w:ascii="HGPｺﾞｼｯｸM" w:eastAsia="HGPｺﾞｼｯｸM" w:hAnsi="ＭＳ Ｐゴシック" w:hint="eastAsia"/>
          <w:sz w:val="20"/>
          <w:szCs w:val="20"/>
          <w:u w:val="thick"/>
        </w:rPr>
        <w:t>従業者が、利用者又はその家族等との連絡調整その他の相談援助を行うとともに、当該利用者の状況、相談援助の内容等を記録した場合</w:t>
      </w:r>
      <w:r w:rsidRPr="008C04E9">
        <w:rPr>
          <w:rFonts w:ascii="HGPｺﾞｼｯｸM" w:eastAsia="HGPｺﾞｼｯｸM" w:hAnsi="ＭＳ Ｐゴシック" w:hint="eastAsia"/>
          <w:sz w:val="20"/>
          <w:szCs w:val="20"/>
        </w:rPr>
        <w:t>に、１月につき４回を限度として、所定単位数を算定する。</w:t>
      </w:r>
    </w:p>
    <w:p w:rsidR="00BD6592" w:rsidRPr="008C04E9" w:rsidRDefault="00BD6592" w:rsidP="00BD6592">
      <w:pPr>
        <w:spacing w:beforeLines="50" w:before="180"/>
        <w:ind w:leftChars="100" w:left="411" w:hangingChars="100" w:hanging="201"/>
        <w:rPr>
          <w:rFonts w:ascii="HGPｺﾞｼｯｸM" w:eastAsia="HGPｺﾞｼｯｸM" w:hAnsi="ＭＳ Ｐゴシック"/>
          <w:sz w:val="20"/>
          <w:szCs w:val="20"/>
        </w:rPr>
      </w:pPr>
      <w:r w:rsidRPr="008C04E9">
        <w:rPr>
          <w:rFonts w:ascii="HGPｺﾞｼｯｸM" w:eastAsia="HGPｺﾞｼｯｸM" w:hAnsi="ＭＳ Ｐゴシック" w:hint="eastAsia"/>
          <w:b/>
          <w:noProof/>
          <w:sz w:val="20"/>
          <w:szCs w:val="20"/>
        </w:rPr>
        <mc:AlternateContent>
          <mc:Choice Requires="wps">
            <w:drawing>
              <wp:anchor distT="0" distB="0" distL="114300" distR="114300" simplePos="0" relativeHeight="251665408" behindDoc="0" locked="0" layoutInCell="1" allowOverlap="1" wp14:anchorId="1E665A86" wp14:editId="57AB8BFD">
                <wp:simplePos x="0" y="0"/>
                <wp:positionH relativeFrom="column">
                  <wp:posOffset>4731385</wp:posOffset>
                </wp:positionH>
                <wp:positionV relativeFrom="paragraph">
                  <wp:posOffset>57150</wp:posOffset>
                </wp:positionV>
                <wp:extent cx="395605" cy="34290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04D" w:rsidRPr="00705187" w:rsidRDefault="0071504D" w:rsidP="00BD6592">
                            <w:pPr>
                              <w:rPr>
                                <w:b/>
                                <w:sz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665A86" id="テキスト ボックス 2" o:spid="_x0000_s1027" type="#_x0000_t202" style="position:absolute;left:0;text-align:left;margin-left:372.55pt;margin-top:4.5pt;width:31.1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Sm52QIAANE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" filled="f" stroked="f">
                <v:textbox>
                  <w:txbxContent>
                    <w:p w:rsidR="0071504D" w:rsidRPr="00705187" w:rsidRDefault="0071504D" w:rsidP="00BD6592">
                      <w:pPr>
                        <w:rPr>
                          <w:b/>
                          <w:sz w:val="16"/>
                        </w:rPr>
                      </w:pPr>
                    </w:p>
                  </w:txbxContent>
                </v:textbox>
              </v:shape>
            </w:pict>
          </mc:Fallback>
        </mc:AlternateContent>
      </w:r>
      <w:r w:rsidRPr="008C04E9">
        <w:rPr>
          <w:rFonts w:ascii="HGPｺﾞｼｯｸM" w:eastAsia="HGPｺﾞｼｯｸM" w:hAnsi="ＭＳ Ｐゴシック" w:hint="eastAsia"/>
          <w:sz w:val="20"/>
          <w:szCs w:val="20"/>
        </w:rPr>
        <w:t>【留意事項（抜粋）】</w:t>
      </w:r>
    </w:p>
    <w:p w:rsidR="00BD6592" w:rsidRPr="008C04E9" w:rsidRDefault="00BD6592" w:rsidP="00BD6592">
      <w:pPr>
        <w:ind w:leftChars="100" w:left="41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（１）　加算の算定に当たっては、急病等によりその</w:t>
      </w:r>
      <w:r w:rsidRPr="008C04E9">
        <w:rPr>
          <w:rFonts w:ascii="HGPｺﾞｼｯｸM" w:eastAsia="HGPｺﾞｼｯｸM" w:hAnsi="ＭＳ Ｐゴシック" w:hint="eastAsia"/>
          <w:sz w:val="20"/>
          <w:szCs w:val="20"/>
          <w:u w:val="thick"/>
        </w:rPr>
        <w:t>利用を中止した日の前々日又は当日に中止の連絡があった場合（※2）</w:t>
      </w:r>
      <w:r w:rsidRPr="008C04E9">
        <w:rPr>
          <w:rFonts w:ascii="HGPｺﾞｼｯｸM" w:eastAsia="HGPｺﾞｼｯｸM" w:hAnsi="ＭＳ Ｐゴシック" w:hint="eastAsia"/>
          <w:sz w:val="20"/>
          <w:szCs w:val="20"/>
        </w:rPr>
        <w:t>について算定可能とする。</w:t>
      </w:r>
    </w:p>
    <w:p w:rsidR="008C04E9" w:rsidRDefault="00BD6592" w:rsidP="00BD6592">
      <w:pPr>
        <w:ind w:leftChars="100" w:left="41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（２）　「利用者又はその家族等との連絡調整その他の支援を行う」とは、</w:t>
      </w:r>
      <w:r w:rsidRPr="008C04E9">
        <w:rPr>
          <w:rFonts w:ascii="HGPｺﾞｼｯｸM" w:eastAsia="HGPｺﾞｼｯｸM" w:hAnsi="ＭＳ Ｐゴシック" w:hint="eastAsia"/>
          <w:sz w:val="20"/>
          <w:szCs w:val="20"/>
          <w:u w:val="thick"/>
        </w:rPr>
        <w:t>電話等により当該利用者の状況を確認し、引き続き当該指定生活介護等の利用を促すなどの相談援助を行うとともに、当該相談援助の内容を記録する（※3）</w:t>
      </w:r>
      <w:r w:rsidRPr="008C04E9">
        <w:rPr>
          <w:rFonts w:ascii="HGPｺﾞｼｯｸM" w:eastAsia="HGPｺﾞｼｯｸM" w:hAnsi="ＭＳ Ｐゴシック" w:hint="eastAsia"/>
          <w:sz w:val="20"/>
          <w:szCs w:val="20"/>
        </w:rPr>
        <w:t>ことであり、直接の面接や自宅への訪問</w:t>
      </w:r>
      <w:r w:rsidR="00090367">
        <w:rPr>
          <w:rFonts w:ascii="HGPｺﾞｼｯｸM" w:eastAsia="HGPｺﾞｼｯｸM" w:hAnsi="ＭＳ Ｐゴシック" w:hint="eastAsia"/>
          <w:sz w:val="20"/>
          <w:szCs w:val="20"/>
        </w:rPr>
        <w:t>等</w:t>
      </w:r>
      <w:r w:rsidRPr="008C04E9">
        <w:rPr>
          <w:rFonts w:ascii="HGPｺﾞｼｯｸM" w:eastAsia="HGPｺﾞｼｯｸM" w:hAnsi="ＭＳ Ｐゴシック" w:hint="eastAsia"/>
          <w:sz w:val="20"/>
          <w:szCs w:val="20"/>
        </w:rPr>
        <w:t>を要しない。</w:t>
      </w:r>
    </w:p>
    <w:p w:rsidR="008C04E9" w:rsidRPr="008C04E9" w:rsidRDefault="008C04E9" w:rsidP="00E3556B">
      <w:pPr>
        <w:spacing w:beforeLines="50" w:before="18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※１　　サービス種別名称は、該当する種別に読み替えてください。</w:t>
      </w:r>
    </w:p>
    <w:p w:rsidR="00E3556B" w:rsidRDefault="00513301" w:rsidP="00E3556B">
      <w:pPr>
        <w:ind w:left="400" w:hangingChars="200" w:hanging="4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※２　　事業所の営業日単位で判断が可能。以下のようなケースでは、２、５、６日に欠席の連絡があった場合には６日は加算対象となるが、１日に欠席することが判明した場合は利用予定日の前々々日になるため、加算対象となりません。</w:t>
      </w:r>
      <w:r w:rsidR="00E3556B">
        <w:rPr>
          <w:rFonts w:ascii="HGPｺﾞｼｯｸM" w:eastAsia="HGPｺﾞｼｯｸM" w:hAnsi="ＭＳ Ｐゴシック"/>
          <w:sz w:val="20"/>
          <w:szCs w:val="20"/>
        </w:rPr>
        <w:br w:type="page"/>
      </w:r>
    </w:p>
    <w:p w:rsidR="00E3556B" w:rsidRPr="008C04E9" w:rsidRDefault="00E3556B" w:rsidP="00513301">
      <w:pPr>
        <w:ind w:left="400" w:hangingChars="200" w:hanging="400"/>
        <w:rPr>
          <w:rFonts w:ascii="HGPｺﾞｼｯｸM" w:eastAsia="HGPｺﾞｼｯｸM" w:hAnsi="ＭＳ Ｐゴシック"/>
          <w:sz w:val="20"/>
          <w:szCs w:val="20"/>
        </w:rPr>
      </w:pPr>
      <w:r>
        <w:rPr>
          <w:rFonts w:ascii="HGPｺﾞｼｯｸM" w:eastAsia="HGPｺﾞｼｯｸM" w:hAnsi="ＭＳ Ｐゴシック" w:hint="eastAsia"/>
          <w:sz w:val="20"/>
          <w:szCs w:val="2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448"/>
        <w:gridCol w:w="1446"/>
        <w:gridCol w:w="1447"/>
        <w:gridCol w:w="1447"/>
        <w:gridCol w:w="1376"/>
      </w:tblGrid>
      <w:tr w:rsidR="00513301" w:rsidRPr="008C04E9" w:rsidTr="00DF59F5">
        <w:tc>
          <w:tcPr>
            <w:tcW w:w="1484" w:type="dxa"/>
            <w:shd w:val="clear" w:color="auto" w:fill="D9D9D9"/>
          </w:tcPr>
          <w:p w:rsidR="00513301" w:rsidRPr="008C04E9" w:rsidRDefault="00513301" w:rsidP="00DF59F5">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１日（木曜）</w:t>
            </w:r>
          </w:p>
        </w:tc>
        <w:tc>
          <w:tcPr>
            <w:tcW w:w="1461" w:type="dxa"/>
            <w:shd w:val="clear" w:color="auto" w:fill="D9D9D9"/>
          </w:tcPr>
          <w:p w:rsidR="00513301" w:rsidRPr="008C04E9" w:rsidRDefault="00513301" w:rsidP="00DF59F5">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２日（金曜）</w:t>
            </w:r>
          </w:p>
        </w:tc>
        <w:tc>
          <w:tcPr>
            <w:tcW w:w="1461" w:type="dxa"/>
            <w:shd w:val="clear" w:color="auto" w:fill="D9D9D9"/>
          </w:tcPr>
          <w:p w:rsidR="00513301" w:rsidRPr="008C04E9" w:rsidRDefault="00513301" w:rsidP="00DF59F5">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３日（土曜）</w:t>
            </w:r>
          </w:p>
        </w:tc>
        <w:tc>
          <w:tcPr>
            <w:tcW w:w="1462" w:type="dxa"/>
            <w:shd w:val="clear" w:color="auto" w:fill="D9D9D9"/>
          </w:tcPr>
          <w:p w:rsidR="00513301" w:rsidRPr="008C04E9" w:rsidRDefault="00513301" w:rsidP="00DF59F5">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４日（日曜）</w:t>
            </w:r>
          </w:p>
        </w:tc>
        <w:tc>
          <w:tcPr>
            <w:tcW w:w="1462" w:type="dxa"/>
            <w:shd w:val="clear" w:color="auto" w:fill="D9D9D9"/>
          </w:tcPr>
          <w:p w:rsidR="00513301" w:rsidRPr="008C04E9" w:rsidRDefault="00513301" w:rsidP="00DF59F5">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５日（月曜）</w:t>
            </w:r>
          </w:p>
        </w:tc>
        <w:tc>
          <w:tcPr>
            <w:tcW w:w="1390" w:type="dxa"/>
            <w:shd w:val="clear" w:color="auto" w:fill="D9D9D9"/>
          </w:tcPr>
          <w:p w:rsidR="00513301" w:rsidRPr="008C04E9" w:rsidRDefault="00513301" w:rsidP="00DF59F5">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６日（火曜）</w:t>
            </w:r>
          </w:p>
        </w:tc>
      </w:tr>
      <w:tr w:rsidR="00513301" w:rsidRPr="008C04E9" w:rsidTr="00E3556B">
        <w:trPr>
          <w:trHeight w:val="877"/>
        </w:trPr>
        <w:tc>
          <w:tcPr>
            <w:tcW w:w="1484" w:type="dxa"/>
            <w:shd w:val="clear" w:color="auto" w:fill="auto"/>
            <w:vAlign w:val="center"/>
          </w:tcPr>
          <w:p w:rsidR="00513301" w:rsidRPr="008C04E9" w:rsidRDefault="00513301" w:rsidP="00E3556B">
            <w:pPr>
              <w:snapToGrid w:val="0"/>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前々々日</w:t>
            </w:r>
          </w:p>
          <w:p w:rsidR="00513301" w:rsidRPr="008C04E9" w:rsidRDefault="00513301" w:rsidP="00E3556B">
            <w:pPr>
              <w:snapToGrid w:val="0"/>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（算定不可）</w:t>
            </w:r>
          </w:p>
        </w:tc>
        <w:tc>
          <w:tcPr>
            <w:tcW w:w="1461" w:type="dxa"/>
            <w:shd w:val="clear" w:color="auto" w:fill="auto"/>
            <w:vAlign w:val="center"/>
          </w:tcPr>
          <w:p w:rsidR="00513301" w:rsidRPr="008C04E9" w:rsidRDefault="00513301" w:rsidP="00E3556B">
            <w:pPr>
              <w:snapToGrid w:val="0"/>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前々日</w:t>
            </w:r>
          </w:p>
          <w:p w:rsidR="00513301" w:rsidRPr="008C04E9" w:rsidRDefault="00513301" w:rsidP="00E3556B">
            <w:pPr>
              <w:snapToGrid w:val="0"/>
              <w:jc w:val="center"/>
              <w:rPr>
                <w:rFonts w:ascii="HGPｺﾞｼｯｸM" w:eastAsia="HGPｺﾞｼｯｸM" w:hAnsi="ＭＳ Ｐゴシック"/>
                <w:b/>
                <w:sz w:val="20"/>
                <w:szCs w:val="20"/>
              </w:rPr>
            </w:pPr>
            <w:r w:rsidRPr="008C04E9">
              <w:rPr>
                <w:rFonts w:ascii="HGPｺﾞｼｯｸM" w:eastAsia="HGPｺﾞｼｯｸM" w:hAnsi="ＭＳ Ｐゴシック" w:hint="eastAsia"/>
                <w:sz w:val="20"/>
                <w:szCs w:val="20"/>
              </w:rPr>
              <w:t>（算定可能）</w:t>
            </w:r>
          </w:p>
        </w:tc>
        <w:tc>
          <w:tcPr>
            <w:tcW w:w="1461" w:type="dxa"/>
            <w:shd w:val="clear" w:color="auto" w:fill="auto"/>
            <w:vAlign w:val="center"/>
          </w:tcPr>
          <w:p w:rsidR="00513301" w:rsidRPr="008C04E9" w:rsidRDefault="00513301" w:rsidP="00E3556B">
            <w:pPr>
              <w:snapToGrid w:val="0"/>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事業所休業日</w:t>
            </w:r>
          </w:p>
        </w:tc>
        <w:tc>
          <w:tcPr>
            <w:tcW w:w="1462" w:type="dxa"/>
            <w:shd w:val="clear" w:color="auto" w:fill="auto"/>
            <w:vAlign w:val="center"/>
          </w:tcPr>
          <w:p w:rsidR="00513301" w:rsidRPr="008C04E9" w:rsidRDefault="00513301" w:rsidP="00E3556B">
            <w:pPr>
              <w:snapToGrid w:val="0"/>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事業所休業日</w:t>
            </w:r>
          </w:p>
        </w:tc>
        <w:tc>
          <w:tcPr>
            <w:tcW w:w="1462" w:type="dxa"/>
            <w:shd w:val="clear" w:color="auto" w:fill="auto"/>
            <w:vAlign w:val="center"/>
          </w:tcPr>
          <w:p w:rsidR="00513301" w:rsidRPr="008C04E9" w:rsidRDefault="00513301" w:rsidP="00E3556B">
            <w:pPr>
              <w:snapToGrid w:val="0"/>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前日</w:t>
            </w:r>
          </w:p>
          <w:p w:rsidR="00513301" w:rsidRPr="008C04E9" w:rsidRDefault="00513301" w:rsidP="00E3556B">
            <w:pPr>
              <w:snapToGrid w:val="0"/>
              <w:jc w:val="center"/>
              <w:rPr>
                <w:rFonts w:ascii="HGPｺﾞｼｯｸM" w:eastAsia="HGPｺﾞｼｯｸM" w:hAnsi="ＭＳ Ｐゴシック"/>
                <w:b/>
                <w:sz w:val="20"/>
                <w:szCs w:val="20"/>
              </w:rPr>
            </w:pPr>
            <w:r w:rsidRPr="008C04E9">
              <w:rPr>
                <w:rFonts w:ascii="HGPｺﾞｼｯｸM" w:eastAsia="HGPｺﾞｼｯｸM" w:hAnsi="ＭＳ Ｐゴシック" w:hint="eastAsia"/>
                <w:sz w:val="20"/>
                <w:szCs w:val="20"/>
              </w:rPr>
              <w:t>（算定可能）</w:t>
            </w:r>
          </w:p>
        </w:tc>
        <w:tc>
          <w:tcPr>
            <w:tcW w:w="1390" w:type="dxa"/>
            <w:shd w:val="clear" w:color="auto" w:fill="B8CCE4" w:themeFill="accent1" w:themeFillTint="66"/>
          </w:tcPr>
          <w:p w:rsidR="00513301" w:rsidRPr="008C04E9" w:rsidRDefault="00513301" w:rsidP="00E3556B">
            <w:pPr>
              <w:snapToGrid w:val="0"/>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当日</w:t>
            </w:r>
          </w:p>
          <w:p w:rsidR="00513301" w:rsidRPr="008C04E9" w:rsidRDefault="00513301" w:rsidP="00E3556B">
            <w:pPr>
              <w:snapToGrid w:val="0"/>
              <w:jc w:val="center"/>
              <w:rPr>
                <w:rFonts w:ascii="HGPｺﾞｼｯｸM" w:eastAsia="HGPｺﾞｼｯｸM" w:hAnsi="ＭＳ Ｐゴシック"/>
                <w:b/>
                <w:sz w:val="20"/>
                <w:szCs w:val="20"/>
              </w:rPr>
            </w:pPr>
            <w:r w:rsidRPr="008C04E9">
              <w:rPr>
                <w:rFonts w:ascii="HGPｺﾞｼｯｸM" w:eastAsia="HGPｺﾞｼｯｸM" w:hAnsi="ＭＳ Ｐゴシック" w:hint="eastAsia"/>
                <w:b/>
                <w:sz w:val="20"/>
                <w:szCs w:val="20"/>
              </w:rPr>
              <w:t>利用予定日</w:t>
            </w:r>
          </w:p>
          <w:p w:rsidR="00513301" w:rsidRPr="008C04E9" w:rsidRDefault="00513301" w:rsidP="00E3556B">
            <w:pPr>
              <w:snapToGrid w:val="0"/>
              <w:jc w:val="center"/>
              <w:rPr>
                <w:rFonts w:ascii="HGPｺﾞｼｯｸM" w:eastAsia="HGPｺﾞｼｯｸM" w:hAnsi="ＭＳ Ｐゴシック"/>
                <w:sz w:val="20"/>
                <w:szCs w:val="20"/>
              </w:rPr>
            </w:pPr>
            <w:r w:rsidRPr="008C04E9">
              <w:rPr>
                <w:rFonts w:ascii="HGPｺﾞｼｯｸM" w:eastAsia="HGPｺﾞｼｯｸM" w:hAnsi="ＭＳ Ｐゴシック" w:hint="eastAsia"/>
                <w:b/>
                <w:sz w:val="20"/>
                <w:szCs w:val="20"/>
              </w:rPr>
              <w:t>だったが欠席</w:t>
            </w:r>
          </w:p>
        </w:tc>
      </w:tr>
    </w:tbl>
    <w:p w:rsidR="00E3556B" w:rsidRDefault="00E3556B" w:rsidP="00513301">
      <w:pPr>
        <w:ind w:left="400" w:hangingChars="200" w:hanging="400"/>
        <w:rPr>
          <w:rFonts w:ascii="HGPｺﾞｼｯｸM" w:eastAsia="HGPｺﾞｼｯｸM" w:hAnsi="ＭＳ Ｐゴシック"/>
          <w:sz w:val="20"/>
          <w:szCs w:val="20"/>
        </w:rPr>
      </w:pPr>
    </w:p>
    <w:p w:rsidR="00513301" w:rsidRPr="008C04E9" w:rsidRDefault="00513301" w:rsidP="00513301">
      <w:pPr>
        <w:ind w:left="400" w:hangingChars="200" w:hanging="4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※３　　欠席の連絡があったことのみを記録するのではなく、利用者等に行った相談援助の内容を記録してください。</w:t>
      </w:r>
    </w:p>
    <w:p w:rsidR="006E028E" w:rsidRPr="008C04E9" w:rsidRDefault="006E028E" w:rsidP="00513301">
      <w:pPr>
        <w:ind w:left="400" w:hangingChars="200" w:hanging="400"/>
        <w:rPr>
          <w:rFonts w:ascii="HGPｺﾞｼｯｸM" w:eastAsia="HGPｺﾞｼｯｸM" w:hAnsi="ＭＳ Ｐゴシック"/>
          <w:sz w:val="20"/>
          <w:szCs w:val="20"/>
        </w:rPr>
      </w:pPr>
    </w:p>
    <w:p w:rsidR="00513301" w:rsidRPr="008C04E9" w:rsidRDefault="00513301" w:rsidP="00513301">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（記録の例）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7"/>
        <w:gridCol w:w="6840"/>
      </w:tblGrid>
      <w:tr w:rsidR="00513301" w:rsidRPr="008C04E9" w:rsidTr="00DF59F5">
        <w:tc>
          <w:tcPr>
            <w:tcW w:w="1809" w:type="dxa"/>
            <w:shd w:val="clear" w:color="auto" w:fill="D9D9D9"/>
            <w:vAlign w:val="center"/>
          </w:tcPr>
          <w:p w:rsidR="00513301" w:rsidRPr="008C04E9" w:rsidRDefault="00513301" w:rsidP="00DF59F5">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悪い例</w:t>
            </w:r>
          </w:p>
        </w:tc>
        <w:tc>
          <w:tcPr>
            <w:tcW w:w="6893" w:type="dxa"/>
            <w:shd w:val="clear" w:color="auto" w:fill="auto"/>
          </w:tcPr>
          <w:p w:rsidR="00513301" w:rsidRPr="008C04E9" w:rsidRDefault="00513301" w:rsidP="00DF59F5">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利用者Ａの母Ｂより、本日の利用はキャンセルの連絡あり</w:t>
            </w:r>
          </w:p>
        </w:tc>
      </w:tr>
      <w:tr w:rsidR="00513301" w:rsidRPr="008C04E9" w:rsidTr="00DF59F5">
        <w:tc>
          <w:tcPr>
            <w:tcW w:w="1809" w:type="dxa"/>
            <w:shd w:val="clear" w:color="auto" w:fill="D9D9D9"/>
            <w:vAlign w:val="center"/>
          </w:tcPr>
          <w:p w:rsidR="00513301" w:rsidRPr="008C04E9" w:rsidRDefault="00513301" w:rsidP="00DF59F5">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よい例</w:t>
            </w:r>
          </w:p>
        </w:tc>
        <w:tc>
          <w:tcPr>
            <w:tcW w:w="6893" w:type="dxa"/>
            <w:shd w:val="clear" w:color="auto" w:fill="auto"/>
          </w:tcPr>
          <w:p w:rsidR="00513301" w:rsidRPr="008C04E9" w:rsidRDefault="00513301" w:rsidP="00DF59F5">
            <w:pPr>
              <w:rPr>
                <w:rFonts w:ascii="HGPｺﾞｼｯｸM" w:eastAsia="HGPｺﾞｼｯｸM" w:hAnsi="ＭＳ Ｐゴシック"/>
                <w:sz w:val="20"/>
                <w:szCs w:val="20"/>
              </w:rPr>
            </w:pPr>
            <w:r w:rsidRPr="008C04E9">
              <w:rPr>
                <w:rFonts w:ascii="HGPｺﾞｼｯｸM" w:eastAsia="HGPｺﾞｼｯｸM" w:hAnsi="ＭＳ Ｐゴシック" w:hint="eastAsia"/>
                <w:b/>
                <w:sz w:val="20"/>
                <w:szCs w:val="20"/>
              </w:rPr>
              <w:t>【利用者の状況】</w:t>
            </w:r>
            <w:r w:rsidRPr="008C04E9">
              <w:rPr>
                <w:rFonts w:ascii="HGPｺﾞｼｯｸM" w:eastAsia="HGPｺﾞｼｯｸM" w:hAnsi="ＭＳ Ｐゴシック" w:hint="eastAsia"/>
                <w:sz w:val="20"/>
                <w:szCs w:val="20"/>
              </w:rPr>
              <w:t>昨晩より腹痛及び約39度の発熱あり</w:t>
            </w:r>
          </w:p>
          <w:p w:rsidR="00513301" w:rsidRPr="008C04E9" w:rsidRDefault="00513301" w:rsidP="00DF59F5">
            <w:pPr>
              <w:rPr>
                <w:rFonts w:ascii="HGPｺﾞｼｯｸM" w:eastAsia="HGPｺﾞｼｯｸM" w:hAnsi="ＭＳ Ｐゴシック"/>
                <w:sz w:val="20"/>
                <w:szCs w:val="20"/>
              </w:rPr>
            </w:pPr>
            <w:r w:rsidRPr="008C04E9">
              <w:rPr>
                <w:rFonts w:ascii="HGPｺﾞｼｯｸM" w:eastAsia="HGPｺﾞｼｯｸM" w:hAnsi="ＭＳ Ｐゴシック" w:hint="eastAsia"/>
                <w:b/>
                <w:sz w:val="20"/>
                <w:szCs w:val="20"/>
              </w:rPr>
              <w:t>【欠席日】</w:t>
            </w:r>
            <w:r w:rsidRPr="008C04E9">
              <w:rPr>
                <w:rFonts w:ascii="HGPｺﾞｼｯｸM" w:eastAsia="HGPｺﾞｼｯｸM" w:hAnsi="ＭＳ Ｐゴシック" w:hint="eastAsia"/>
                <w:sz w:val="20"/>
                <w:szCs w:val="20"/>
              </w:rPr>
              <w:t>●月□日（金）</w:t>
            </w:r>
          </w:p>
          <w:p w:rsidR="00513301" w:rsidRPr="008C04E9" w:rsidRDefault="00513301" w:rsidP="00DF59F5">
            <w:pPr>
              <w:rPr>
                <w:rFonts w:ascii="HGPｺﾞｼｯｸM" w:eastAsia="HGPｺﾞｼｯｸM" w:hAnsi="ＭＳ Ｐゴシック"/>
                <w:sz w:val="20"/>
                <w:szCs w:val="20"/>
              </w:rPr>
            </w:pPr>
            <w:r w:rsidRPr="008C04E9">
              <w:rPr>
                <w:rFonts w:ascii="HGPｺﾞｼｯｸM" w:eastAsia="HGPｺﾞｼｯｸM" w:hAnsi="ＭＳ Ｐゴシック" w:hint="eastAsia"/>
                <w:b/>
                <w:sz w:val="20"/>
                <w:szCs w:val="20"/>
              </w:rPr>
              <w:t>【相談援助の内容】</w:t>
            </w:r>
            <w:r w:rsidRPr="008C04E9">
              <w:rPr>
                <w:rFonts w:ascii="HGPｺﾞｼｯｸM" w:eastAsia="HGPｺﾞｼｯｸM" w:hAnsi="ＭＳ Ｐゴシック" w:hint="eastAsia"/>
                <w:sz w:val="20"/>
                <w:szCs w:val="20"/>
              </w:rPr>
              <w:t>必要に応じてかかりつけ医への受診をするよう伝え、「次回は来週△日の予定なので、それまでに早く治して、一緒にパン作りをしよう」とＡへ伝えてもらうようＡの母へお願いした。</w:t>
            </w:r>
          </w:p>
          <w:p w:rsidR="00513301" w:rsidRPr="008C04E9" w:rsidRDefault="00513301" w:rsidP="00DF59F5">
            <w:pPr>
              <w:rPr>
                <w:rFonts w:ascii="HGPｺﾞｼｯｸM" w:eastAsia="HGPｺﾞｼｯｸM" w:hAnsi="ＭＳ Ｐゴシック"/>
                <w:sz w:val="20"/>
                <w:szCs w:val="20"/>
              </w:rPr>
            </w:pPr>
            <w:r w:rsidRPr="008C04E9">
              <w:rPr>
                <w:rFonts w:ascii="HGPｺﾞｼｯｸM" w:eastAsia="HGPｺﾞｼｯｸM" w:hAnsi="ＭＳ Ｐゴシック" w:hint="eastAsia"/>
                <w:b/>
                <w:sz w:val="20"/>
                <w:szCs w:val="20"/>
              </w:rPr>
              <w:t>【連絡日時等】</w:t>
            </w:r>
            <w:r w:rsidRPr="008C04E9">
              <w:rPr>
                <w:rFonts w:ascii="HGPｺﾞｼｯｸM" w:eastAsia="HGPｺﾞｼｯｸM" w:hAnsi="ＭＳ Ｐゴシック" w:hint="eastAsia"/>
                <w:sz w:val="20"/>
                <w:szCs w:val="20"/>
              </w:rPr>
              <w:t>●月□日（金）８：５０　　Ａの母から電話連絡　　職員Ｂ受付</w:t>
            </w:r>
          </w:p>
        </w:tc>
      </w:tr>
    </w:tbl>
    <w:p w:rsidR="00513301" w:rsidRPr="008C04E9" w:rsidRDefault="00513301" w:rsidP="00513301">
      <w:pPr>
        <w:rPr>
          <w:rFonts w:ascii="HGPｺﾞｼｯｸM" w:eastAsia="HGPｺﾞｼｯｸM" w:hAnsi="HGP創英角ﾎﾟｯﾌﾟ体"/>
          <w:b/>
          <w:sz w:val="20"/>
          <w:szCs w:val="20"/>
          <w:highlight w:val="yellow"/>
          <w:bdr w:val="single" w:sz="4" w:space="0" w:color="auto"/>
        </w:rPr>
      </w:pPr>
    </w:p>
    <w:p w:rsidR="00513301" w:rsidRPr="008C04E9" w:rsidRDefault="00513301" w:rsidP="00513301">
      <w:pPr>
        <w:ind w:left="400" w:hangingChars="200" w:hanging="400"/>
        <w:rPr>
          <w:rFonts w:ascii="HGPｺﾞｼｯｸM" w:eastAsia="HGPｺﾞｼｯｸM" w:hAnsi="HGP創英角ﾎﾟｯﾌﾟ体"/>
          <w:b/>
          <w:sz w:val="20"/>
          <w:szCs w:val="20"/>
          <w:highlight w:val="yellow"/>
          <w:bdr w:val="single" w:sz="4" w:space="0" w:color="auto"/>
        </w:rPr>
      </w:pPr>
      <w:r w:rsidRPr="008C04E9">
        <w:rPr>
          <w:rFonts w:ascii="HGPｺﾞｼｯｸM" w:eastAsia="HGPｺﾞｼｯｸM" w:hAnsi="ＭＳ Ｐゴシック" w:hint="eastAsia"/>
          <w:sz w:val="20"/>
          <w:szCs w:val="20"/>
        </w:rPr>
        <w:t xml:space="preserve">※４　　</w:t>
      </w:r>
      <w:r w:rsidRPr="00BD6592">
        <w:rPr>
          <w:rFonts w:ascii="HGPｺﾞｼｯｸM" w:eastAsia="HGPｺﾞｼｯｸM" w:hAnsi="ＭＳ Ｐゴシック" w:hint="eastAsia"/>
          <w:b/>
          <w:sz w:val="20"/>
          <w:szCs w:val="20"/>
          <w:u w:val="single"/>
        </w:rPr>
        <w:t>１回の相談援助で算定できる加算は１回のみです。複数日欠席する場合は、その都度利用者等と連絡を取り、相談援助の内容を記録しておいてください。</w:t>
      </w:r>
    </w:p>
    <w:p w:rsidR="00F4686E" w:rsidRPr="008C04E9" w:rsidRDefault="00F4686E" w:rsidP="00F4686E">
      <w:pPr>
        <w:rPr>
          <w:rFonts w:ascii="HGPｺﾞｼｯｸM" w:eastAsia="HGPｺﾞｼｯｸM" w:hAnsi="HGP創英角ﾎﾟｯﾌﾟ体"/>
          <w:b/>
          <w:sz w:val="20"/>
          <w:szCs w:val="20"/>
          <w:bdr w:val="single" w:sz="4" w:space="0" w:color="auto"/>
        </w:rPr>
      </w:pPr>
    </w:p>
    <w:p w:rsidR="006E028E" w:rsidRPr="008C04E9" w:rsidRDefault="006E028E" w:rsidP="00F4686E">
      <w:pPr>
        <w:rPr>
          <w:rFonts w:ascii="HGPｺﾞｼｯｸM" w:eastAsia="HGPｺﾞｼｯｸM" w:hAnsi="HGP創英角ﾎﾟｯﾌﾟ体"/>
          <w:b/>
          <w:sz w:val="20"/>
          <w:szCs w:val="20"/>
          <w:bdr w:val="single" w:sz="4" w:space="0" w:color="auto"/>
        </w:rPr>
      </w:pPr>
    </w:p>
    <w:p w:rsidR="00F4686E" w:rsidRPr="008C04E9" w:rsidRDefault="00F4686E" w:rsidP="00F4686E">
      <w:pPr>
        <w:rPr>
          <w:rFonts w:ascii="HGPｺﾞｼｯｸM" w:eastAsia="HGPｺﾞｼｯｸM" w:hAnsi="ＭＳ Ｐゴシック"/>
          <w:b/>
          <w:sz w:val="20"/>
          <w:szCs w:val="20"/>
        </w:rPr>
      </w:pPr>
      <w:r w:rsidRPr="008C04E9">
        <w:rPr>
          <w:rFonts w:ascii="HGPｺﾞｼｯｸM" w:eastAsia="HGPｺﾞｼｯｸM" w:hAnsi="ＭＳ Ｐゴシック" w:hint="eastAsia"/>
          <w:b/>
          <w:sz w:val="20"/>
          <w:szCs w:val="20"/>
          <w:highlight w:val="yellow"/>
          <w:bdr w:val="single" w:sz="4" w:space="0" w:color="auto"/>
        </w:rPr>
        <w:t>居宅介護計画及びサービス提供記録について</w:t>
      </w:r>
    </w:p>
    <w:p w:rsidR="00F4686E" w:rsidRPr="008C04E9" w:rsidRDefault="00F4686E" w:rsidP="00F4686E">
      <w:pPr>
        <w:rPr>
          <w:rFonts w:ascii="HGPｺﾞｼｯｸM" w:eastAsia="HGPｺﾞｼｯｸM" w:hAnsi="ＭＳ Ｐゴシック"/>
          <w:sz w:val="20"/>
          <w:szCs w:val="20"/>
        </w:rPr>
      </w:pPr>
    </w:p>
    <w:p w:rsidR="00F4686E" w:rsidRPr="008C04E9" w:rsidRDefault="00F4686E" w:rsidP="00F4686E">
      <w:pPr>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居宅介護等の提供は具体的なサービスの内容を記載した居宅介護計画に基づいて行われる必要があります（留意事項参照）。よって、家事援助、身体介護を併給されている利用者の居宅介護計画、サービス提供記録についてはサービスの内容ごとに所要時間等を記載する必要があります。</w:t>
      </w:r>
    </w:p>
    <w:p w:rsidR="00F4686E" w:rsidRPr="008C04E9" w:rsidRDefault="00F4686E" w:rsidP="00F4686E">
      <w:pPr>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また、サービス提供記録であれば、家事援助・身体介護（7:00～8:00）とまとめて記載するのではなく、家事援助（7:00～7:30）、身体介護（7:30～８:00）、などと実績時間数をサービスの内容ごと</w:t>
      </w:r>
      <w:r w:rsidR="006466E4">
        <w:rPr>
          <w:rFonts w:ascii="HGPｺﾞｼｯｸM" w:eastAsia="HGPｺﾞｼｯｸM" w:hAnsi="ＭＳ Ｐゴシック" w:hint="eastAsia"/>
          <w:sz w:val="20"/>
          <w:szCs w:val="20"/>
        </w:rPr>
        <w:t>にご</w:t>
      </w:r>
      <w:r w:rsidRPr="008C04E9">
        <w:rPr>
          <w:rFonts w:ascii="HGPｺﾞｼｯｸM" w:eastAsia="HGPｺﾞｼｯｸM" w:hAnsi="ＭＳ Ｐゴシック" w:hint="eastAsia"/>
          <w:sz w:val="20"/>
          <w:szCs w:val="20"/>
        </w:rPr>
        <w:t>記載ください。</w:t>
      </w:r>
    </w:p>
    <w:p w:rsidR="00F4686E" w:rsidRPr="008C04E9" w:rsidRDefault="00F4686E" w:rsidP="00F4686E">
      <w:pPr>
        <w:ind w:firstLineChars="100" w:firstLine="200"/>
        <w:rPr>
          <w:rFonts w:ascii="HGPｺﾞｼｯｸM" w:eastAsia="HGPｺﾞｼｯｸM" w:hAnsi="ＭＳ Ｐゴシック"/>
          <w:sz w:val="20"/>
          <w:szCs w:val="20"/>
        </w:rPr>
      </w:pPr>
    </w:p>
    <w:p w:rsidR="00F4686E" w:rsidRPr="008C04E9" w:rsidRDefault="006466E4" w:rsidP="00F4686E">
      <w:pPr>
        <w:ind w:left="400" w:hangingChars="200" w:hanging="400"/>
        <w:rPr>
          <w:rFonts w:ascii="HGPｺﾞｼｯｸM" w:eastAsia="HGPｺﾞｼｯｸM" w:hAnsi="ＭＳ Ｐゴシック"/>
          <w:sz w:val="20"/>
          <w:szCs w:val="20"/>
        </w:rPr>
      </w:pPr>
      <w:r w:rsidRPr="008C04E9">
        <w:rPr>
          <w:rFonts w:ascii="HGPｺﾞｼｯｸM" w:eastAsia="HGPｺﾞｼｯｸM" w:hAnsi="ＭＳ Ｐゴシック" w:hint="eastAsia"/>
          <w:noProof/>
          <w:sz w:val="20"/>
          <w:szCs w:val="20"/>
        </w:rPr>
        <mc:AlternateContent>
          <mc:Choice Requires="wps">
            <w:drawing>
              <wp:anchor distT="0" distB="0" distL="114300" distR="114300" simplePos="0" relativeHeight="251670528" behindDoc="0" locked="1" layoutInCell="1" allowOverlap="1" wp14:anchorId="6B36C054" wp14:editId="2E7D4AA8">
                <wp:simplePos x="0" y="0"/>
                <wp:positionH relativeFrom="column">
                  <wp:posOffset>3282315</wp:posOffset>
                </wp:positionH>
                <wp:positionV relativeFrom="paragraph">
                  <wp:posOffset>1433830</wp:posOffset>
                </wp:positionV>
                <wp:extent cx="2343240" cy="732960"/>
                <wp:effectExtent l="0" t="190500" r="19050" b="10160"/>
                <wp:wrapNone/>
                <wp:docPr id="14" name="角丸四角形吹き出し 14"/>
                <wp:cNvGraphicFramePr/>
                <a:graphic xmlns:a="http://schemas.openxmlformats.org/drawingml/2006/main">
                  <a:graphicData uri="http://schemas.microsoft.com/office/word/2010/wordprocessingShape">
                    <wps:wsp>
                      <wps:cNvSpPr/>
                      <wps:spPr>
                        <a:xfrm>
                          <a:off x="0" y="0"/>
                          <a:ext cx="2343240" cy="732960"/>
                        </a:xfrm>
                        <a:prstGeom prst="wedgeRoundRectCallout">
                          <a:avLst>
                            <a:gd name="adj1" fmla="val -2692"/>
                            <a:gd name="adj2" fmla="val -75582"/>
                            <a:gd name="adj3" fmla="val 16667"/>
                          </a:avLst>
                        </a:prstGeom>
                        <a:solidFill>
                          <a:sysClr val="window" lastClr="FFFFFF"/>
                        </a:solidFill>
                        <a:ln w="25400" cap="flat" cmpd="sng" algn="ctr">
                          <a:solidFill>
                            <a:srgbClr val="F79646"/>
                          </a:solidFill>
                          <a:prstDash val="solid"/>
                        </a:ln>
                        <a:effectLst/>
                      </wps:spPr>
                      <wps:txbx>
                        <w:txbxContent>
                          <w:p w:rsidR="0071504D" w:rsidRDefault="0071504D" w:rsidP="006466E4">
                            <w:pPr>
                              <w:snapToGrid w:val="0"/>
                              <w:spacing w:line="300" w:lineRule="exact"/>
                              <w:jc w:val="left"/>
                              <w:rPr>
                                <w:rFonts w:ascii="HG丸ｺﾞｼｯｸM-PRO" w:eastAsia="HG丸ｺﾞｼｯｸM-PRO" w:hAnsi="HG丸ｺﾞｼｯｸM-PRO"/>
                                <w:sz w:val="20"/>
                                <w:szCs w:val="20"/>
                              </w:rPr>
                            </w:pPr>
                            <w:r w:rsidRPr="002076BA">
                              <w:rPr>
                                <w:rFonts w:ascii="HG丸ｺﾞｼｯｸM-PRO" w:eastAsia="HG丸ｺﾞｼｯｸM-PRO" w:hAnsi="HG丸ｺﾞｼｯｸM-PRO" w:hint="eastAsia"/>
                                <w:sz w:val="20"/>
                                <w:szCs w:val="20"/>
                              </w:rPr>
                              <w:t>家事援助</w:t>
                            </w:r>
                            <w:r>
                              <w:rPr>
                                <w:rFonts w:ascii="HG丸ｺﾞｼｯｸM-PRO" w:eastAsia="HG丸ｺﾞｼｯｸM-PRO" w:hAnsi="HG丸ｺﾞｼｯｸM-PRO" w:hint="eastAsia"/>
                                <w:sz w:val="20"/>
                                <w:szCs w:val="20"/>
                              </w:rPr>
                              <w:t xml:space="preserve">　7:00～7:30</w:t>
                            </w:r>
                          </w:p>
                          <w:p w:rsidR="0071504D" w:rsidRDefault="0071504D" w:rsidP="006466E4">
                            <w:pPr>
                              <w:snapToGrid w:val="0"/>
                              <w:spacing w:line="300" w:lineRule="exact"/>
                              <w:jc w:val="left"/>
                              <w:rPr>
                                <w:rFonts w:ascii="HG丸ｺﾞｼｯｸM-PRO" w:eastAsia="HG丸ｺﾞｼｯｸM-PRO" w:hAnsi="HG丸ｺﾞｼｯｸM-PRO"/>
                                <w:sz w:val="20"/>
                                <w:szCs w:val="20"/>
                              </w:rPr>
                            </w:pPr>
                            <w:r w:rsidRPr="002076BA">
                              <w:rPr>
                                <w:rFonts w:ascii="HG丸ｺﾞｼｯｸM-PRO" w:eastAsia="HG丸ｺﾞｼｯｸM-PRO" w:hAnsi="HG丸ｺﾞｼｯｸM-PRO" w:hint="eastAsia"/>
                                <w:sz w:val="20"/>
                                <w:szCs w:val="20"/>
                              </w:rPr>
                              <w:t>身体介護</w:t>
                            </w:r>
                            <w:r>
                              <w:rPr>
                                <w:rFonts w:ascii="HG丸ｺﾞｼｯｸM-PRO" w:eastAsia="HG丸ｺﾞｼｯｸM-PRO" w:hAnsi="HG丸ｺﾞｼｯｸM-PRO" w:hint="eastAsia"/>
                                <w:sz w:val="20"/>
                                <w:szCs w:val="20"/>
                              </w:rPr>
                              <w:t xml:space="preserve">　7:30～8:00</w:t>
                            </w:r>
                          </w:p>
                          <w:p w:rsidR="0071504D" w:rsidRPr="002076BA" w:rsidRDefault="0071504D" w:rsidP="006466E4">
                            <w:pPr>
                              <w:snapToGrid w:val="0"/>
                              <w:spacing w:line="300" w:lineRule="exact"/>
                              <w:jc w:val="lef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と計画上明確になっている例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6C05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4" o:spid="_x0000_s1028" type="#_x0000_t62" style="position:absolute;left:0;text-align:left;margin-left:258.45pt;margin-top:112.9pt;width:184.5pt;height:57.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" adj="10219,-5526" fillcolor="window" strokecolor="#f79646" strokeweight="2pt">
                <v:textbox>
                  <w:txbxContent>
                    <w:p w:rsidR="0071504D" w:rsidRDefault="0071504D" w:rsidP="006466E4">
                      <w:pPr>
                        <w:snapToGrid w:val="0"/>
                        <w:spacing w:line="300" w:lineRule="exact"/>
                        <w:jc w:val="left"/>
                        <w:rPr>
                          <w:rFonts w:ascii="HG丸ｺﾞｼｯｸM-PRO" w:eastAsia="HG丸ｺﾞｼｯｸM-PRO" w:hAnsi="HG丸ｺﾞｼｯｸM-PRO"/>
                          <w:sz w:val="20"/>
                          <w:szCs w:val="20"/>
                        </w:rPr>
                      </w:pPr>
                      <w:r w:rsidRPr="002076BA">
                        <w:rPr>
                          <w:rFonts w:ascii="HG丸ｺﾞｼｯｸM-PRO" w:eastAsia="HG丸ｺﾞｼｯｸM-PRO" w:hAnsi="HG丸ｺﾞｼｯｸM-PRO" w:hint="eastAsia"/>
                          <w:sz w:val="20"/>
                          <w:szCs w:val="20"/>
                        </w:rPr>
                        <w:t>家事援助</w:t>
                      </w:r>
                      <w:r>
                        <w:rPr>
                          <w:rFonts w:ascii="HG丸ｺﾞｼｯｸM-PRO" w:eastAsia="HG丸ｺﾞｼｯｸM-PRO" w:hAnsi="HG丸ｺﾞｼｯｸM-PRO" w:hint="eastAsia"/>
                          <w:sz w:val="20"/>
                          <w:szCs w:val="20"/>
                        </w:rPr>
                        <w:t xml:space="preserve">　7:00～7:30</w:t>
                      </w:r>
                    </w:p>
                    <w:p w:rsidR="0071504D" w:rsidRDefault="0071504D" w:rsidP="006466E4">
                      <w:pPr>
                        <w:snapToGrid w:val="0"/>
                        <w:spacing w:line="300" w:lineRule="exact"/>
                        <w:jc w:val="left"/>
                        <w:rPr>
                          <w:rFonts w:ascii="HG丸ｺﾞｼｯｸM-PRO" w:eastAsia="HG丸ｺﾞｼｯｸM-PRO" w:hAnsi="HG丸ｺﾞｼｯｸM-PRO"/>
                          <w:sz w:val="20"/>
                          <w:szCs w:val="20"/>
                        </w:rPr>
                      </w:pPr>
                      <w:r w:rsidRPr="002076BA">
                        <w:rPr>
                          <w:rFonts w:ascii="HG丸ｺﾞｼｯｸM-PRO" w:eastAsia="HG丸ｺﾞｼｯｸM-PRO" w:hAnsi="HG丸ｺﾞｼｯｸM-PRO" w:hint="eastAsia"/>
                          <w:sz w:val="20"/>
                          <w:szCs w:val="20"/>
                        </w:rPr>
                        <w:t>身体介護</w:t>
                      </w:r>
                      <w:r>
                        <w:rPr>
                          <w:rFonts w:ascii="HG丸ｺﾞｼｯｸM-PRO" w:eastAsia="HG丸ｺﾞｼｯｸM-PRO" w:hAnsi="HG丸ｺﾞｼｯｸM-PRO" w:hint="eastAsia"/>
                          <w:sz w:val="20"/>
                          <w:szCs w:val="20"/>
                        </w:rPr>
                        <w:t xml:space="preserve">　7:30～8:00</w:t>
                      </w:r>
                    </w:p>
                    <w:p w:rsidR="0071504D" w:rsidRPr="002076BA" w:rsidRDefault="0071504D" w:rsidP="006466E4">
                      <w:pPr>
                        <w:snapToGrid w:val="0"/>
                        <w:spacing w:line="300" w:lineRule="exact"/>
                        <w:jc w:val="lef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と計画上明確になっている例</w:t>
                      </w:r>
                    </w:p>
                  </w:txbxContent>
                </v:textbox>
                <w10:anchorlock/>
              </v:shape>
            </w:pict>
          </mc:Fallback>
        </mc:AlternateContent>
      </w:r>
      <w:r w:rsidR="00E3556B" w:rsidRPr="008C04E9">
        <w:rPr>
          <w:rFonts w:ascii="HGPｺﾞｼｯｸM" w:eastAsia="HGPｺﾞｼｯｸM" w:hAnsi="ＭＳ Ｐゴシック" w:hint="eastAsia"/>
          <w:noProof/>
          <w:sz w:val="20"/>
          <w:szCs w:val="20"/>
        </w:rPr>
        <mc:AlternateContent>
          <mc:Choice Requires="wps">
            <w:drawing>
              <wp:anchor distT="0" distB="0" distL="114300" distR="114300" simplePos="0" relativeHeight="251652096" behindDoc="0" locked="1" layoutInCell="1" allowOverlap="1" wp14:anchorId="71A0FE0C" wp14:editId="483F0F31">
                <wp:simplePos x="0" y="0"/>
                <wp:positionH relativeFrom="column">
                  <wp:posOffset>-375285</wp:posOffset>
                </wp:positionH>
                <wp:positionV relativeFrom="paragraph">
                  <wp:posOffset>1433830</wp:posOffset>
                </wp:positionV>
                <wp:extent cx="2434680" cy="733320"/>
                <wp:effectExtent l="0" t="171450" r="22860" b="10160"/>
                <wp:wrapNone/>
                <wp:docPr id="13" name="角丸四角形吹き出し 13"/>
                <wp:cNvGraphicFramePr/>
                <a:graphic xmlns:a="http://schemas.openxmlformats.org/drawingml/2006/main">
                  <a:graphicData uri="http://schemas.microsoft.com/office/word/2010/wordprocessingShape">
                    <wps:wsp>
                      <wps:cNvSpPr/>
                      <wps:spPr>
                        <a:xfrm>
                          <a:off x="0" y="0"/>
                          <a:ext cx="2434680" cy="733320"/>
                        </a:xfrm>
                        <a:prstGeom prst="wedgeRoundRectCallout">
                          <a:avLst>
                            <a:gd name="adj1" fmla="val -345"/>
                            <a:gd name="adj2" fmla="val -71725"/>
                            <a:gd name="adj3" fmla="val 16667"/>
                          </a:avLst>
                        </a:prstGeom>
                      </wps:spPr>
                      <wps:style>
                        <a:lnRef idx="2">
                          <a:schemeClr val="accent6"/>
                        </a:lnRef>
                        <a:fillRef idx="1">
                          <a:schemeClr val="lt1"/>
                        </a:fillRef>
                        <a:effectRef idx="0">
                          <a:schemeClr val="accent6"/>
                        </a:effectRef>
                        <a:fontRef idx="minor">
                          <a:schemeClr val="dk1"/>
                        </a:fontRef>
                      </wps:style>
                      <wps:txbx>
                        <w:txbxContent>
                          <w:p w:rsidR="0071504D" w:rsidRDefault="0071504D" w:rsidP="00E3556B">
                            <w:pPr>
                              <w:snapToGrid w:val="0"/>
                              <w:spacing w:line="300" w:lineRule="exact"/>
                              <w:jc w:val="left"/>
                              <w:rPr>
                                <w:rFonts w:ascii="HG丸ｺﾞｼｯｸM-PRO" w:eastAsia="HG丸ｺﾞｼｯｸM-PRO" w:hAnsi="HG丸ｺﾞｼｯｸM-PRO"/>
                                <w:sz w:val="20"/>
                                <w:szCs w:val="20"/>
                              </w:rPr>
                            </w:pPr>
                            <w:r w:rsidRPr="002076BA">
                              <w:rPr>
                                <w:rFonts w:ascii="HG丸ｺﾞｼｯｸM-PRO" w:eastAsia="HG丸ｺﾞｼｯｸM-PRO" w:hAnsi="HG丸ｺﾞｼｯｸM-PRO" w:hint="eastAsia"/>
                                <w:sz w:val="20"/>
                                <w:szCs w:val="20"/>
                              </w:rPr>
                              <w:t>家事援助・身体介護の時間帯区分が</w:t>
                            </w:r>
                          </w:p>
                          <w:p w:rsidR="0071504D" w:rsidRDefault="0071504D" w:rsidP="00E3556B">
                            <w:pPr>
                              <w:snapToGrid w:val="0"/>
                              <w:spacing w:line="300" w:lineRule="exact"/>
                              <w:jc w:val="left"/>
                              <w:rPr>
                                <w:rFonts w:ascii="HG丸ｺﾞｼｯｸM-PRO" w:eastAsia="HG丸ｺﾞｼｯｸM-PRO" w:hAnsi="HG丸ｺﾞｼｯｸM-PRO"/>
                                <w:sz w:val="20"/>
                                <w:szCs w:val="20"/>
                              </w:rPr>
                            </w:pPr>
                            <w:r w:rsidRPr="002076BA">
                              <w:rPr>
                                <w:rFonts w:ascii="HG丸ｺﾞｼｯｸM-PRO" w:eastAsia="HG丸ｺﾞｼｯｸM-PRO" w:hAnsi="HG丸ｺﾞｼｯｸM-PRO" w:hint="eastAsia"/>
                                <w:sz w:val="20"/>
                                <w:szCs w:val="20"/>
                              </w:rPr>
                              <w:t>明確でない例</w:t>
                            </w:r>
                          </w:p>
                          <w:p w:rsidR="0071504D" w:rsidRPr="002076BA" w:rsidRDefault="0071504D" w:rsidP="00E3556B">
                            <w:pPr>
                              <w:snapToGrid w:val="0"/>
                              <w:spacing w:line="300" w:lineRule="exact"/>
                              <w:jc w:val="left"/>
                              <w:rPr>
                                <w:rFonts w:ascii="HG丸ｺﾞｼｯｸM-PRO" w:eastAsia="HG丸ｺﾞｼｯｸM-PRO" w:hAnsi="HG丸ｺﾞｼｯｸM-PRO"/>
                                <w:sz w:val="20"/>
                                <w:szCs w:val="20"/>
                              </w:rPr>
                            </w:pPr>
                            <w:r w:rsidRPr="002076BA">
                              <w:rPr>
                                <w:rFonts w:ascii="HG丸ｺﾞｼｯｸM-PRO" w:eastAsia="HG丸ｺﾞｼｯｸM-PRO" w:hAnsi="HG丸ｺﾞｼｯｸM-PRO" w:hint="eastAsia"/>
                                <w:sz w:val="20"/>
                                <w:szCs w:val="20"/>
                              </w:rPr>
                              <w:t>（何時から何時までが家事援助？）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0FE0C" id="角丸四角形吹き出し 13" o:spid="_x0000_s1029" type="#_x0000_t62" style="position:absolute;left:0;text-align:left;margin-left:-29.55pt;margin-top:112.9pt;width:191.7pt;height:5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" adj="10725,-4693" fillcolor="white [3201]" strokecolor="#f79646 [3209]" strokeweight="2pt">
                <v:textbox>
                  <w:txbxContent>
                    <w:p w:rsidR="0071504D" w:rsidRDefault="0071504D" w:rsidP="00E3556B">
                      <w:pPr>
                        <w:snapToGrid w:val="0"/>
                        <w:spacing w:line="300" w:lineRule="exact"/>
                        <w:jc w:val="left"/>
                        <w:rPr>
                          <w:rFonts w:ascii="HG丸ｺﾞｼｯｸM-PRO" w:eastAsia="HG丸ｺﾞｼｯｸM-PRO" w:hAnsi="HG丸ｺﾞｼｯｸM-PRO"/>
                          <w:sz w:val="20"/>
                          <w:szCs w:val="20"/>
                        </w:rPr>
                      </w:pPr>
                      <w:r w:rsidRPr="002076BA">
                        <w:rPr>
                          <w:rFonts w:ascii="HG丸ｺﾞｼｯｸM-PRO" w:eastAsia="HG丸ｺﾞｼｯｸM-PRO" w:hAnsi="HG丸ｺﾞｼｯｸM-PRO" w:hint="eastAsia"/>
                          <w:sz w:val="20"/>
                          <w:szCs w:val="20"/>
                        </w:rPr>
                        <w:t>家事援助・身体介護の時間帯区分が</w:t>
                      </w:r>
                    </w:p>
                    <w:p w:rsidR="0071504D" w:rsidRDefault="0071504D" w:rsidP="00E3556B">
                      <w:pPr>
                        <w:snapToGrid w:val="0"/>
                        <w:spacing w:line="300" w:lineRule="exact"/>
                        <w:jc w:val="left"/>
                        <w:rPr>
                          <w:rFonts w:ascii="HG丸ｺﾞｼｯｸM-PRO" w:eastAsia="HG丸ｺﾞｼｯｸM-PRO" w:hAnsi="HG丸ｺﾞｼｯｸM-PRO"/>
                          <w:sz w:val="20"/>
                          <w:szCs w:val="20"/>
                        </w:rPr>
                      </w:pPr>
                      <w:r w:rsidRPr="002076BA">
                        <w:rPr>
                          <w:rFonts w:ascii="HG丸ｺﾞｼｯｸM-PRO" w:eastAsia="HG丸ｺﾞｼｯｸM-PRO" w:hAnsi="HG丸ｺﾞｼｯｸM-PRO" w:hint="eastAsia"/>
                          <w:sz w:val="20"/>
                          <w:szCs w:val="20"/>
                        </w:rPr>
                        <w:t>明確でない例</w:t>
                      </w:r>
                    </w:p>
                    <w:p w:rsidR="0071504D" w:rsidRPr="002076BA" w:rsidRDefault="0071504D" w:rsidP="00E3556B">
                      <w:pPr>
                        <w:snapToGrid w:val="0"/>
                        <w:spacing w:line="300" w:lineRule="exact"/>
                        <w:jc w:val="left"/>
                        <w:rPr>
                          <w:rFonts w:ascii="HG丸ｺﾞｼｯｸM-PRO" w:eastAsia="HG丸ｺﾞｼｯｸM-PRO" w:hAnsi="HG丸ｺﾞｼｯｸM-PRO"/>
                          <w:sz w:val="20"/>
                          <w:szCs w:val="20"/>
                        </w:rPr>
                      </w:pPr>
                      <w:r w:rsidRPr="002076BA">
                        <w:rPr>
                          <w:rFonts w:ascii="HG丸ｺﾞｼｯｸM-PRO" w:eastAsia="HG丸ｺﾞｼｯｸM-PRO" w:hAnsi="HG丸ｺﾞｼｯｸM-PRO" w:hint="eastAsia"/>
                          <w:sz w:val="20"/>
                          <w:szCs w:val="20"/>
                        </w:rPr>
                        <w:t>（何時から何時までが家事援助？）</w:t>
                      </w:r>
                    </w:p>
                  </w:txbxContent>
                </v:textbox>
                <w10:anchorlock/>
              </v:shape>
            </w:pict>
          </mc:Fallback>
        </mc:AlternateContent>
      </w:r>
      <w:r w:rsidR="00F4686E" w:rsidRPr="008C04E9">
        <w:rPr>
          <w:rFonts w:ascii="HGPｺﾞｼｯｸM" w:eastAsia="HGPｺﾞｼｯｸM" w:hAnsi="ＭＳ Ｐゴシック" w:hint="eastAsia"/>
          <w:sz w:val="20"/>
          <w:szCs w:val="20"/>
        </w:rPr>
        <w:t>（例） 家事援助30分、身体介護30分を７：００～８：００に実施する場合（居宅介護計画）</w:t>
      </w:r>
    </w:p>
    <w:tbl>
      <w:tblPr>
        <w:tblStyle w:val="a3"/>
        <w:tblpPr w:leftFromText="142" w:rightFromText="142" w:vertAnchor="text" w:horzAnchor="page" w:tblpX="2957" w:tblpY="141"/>
        <w:tblW w:w="0" w:type="auto"/>
        <w:tblLook w:val="04A0" w:firstRow="1" w:lastRow="0" w:firstColumn="1" w:lastColumn="0" w:noHBand="0" w:noVBand="1"/>
      </w:tblPr>
      <w:tblGrid>
        <w:gridCol w:w="1960"/>
      </w:tblGrid>
      <w:tr w:rsidR="00F4686E" w:rsidRPr="008C04E9" w:rsidTr="00BD6592">
        <w:trPr>
          <w:trHeight w:val="373"/>
        </w:trPr>
        <w:tc>
          <w:tcPr>
            <w:tcW w:w="1960" w:type="dxa"/>
            <w:tcBorders>
              <w:top w:val="dashSmallGap" w:sz="4" w:space="0" w:color="auto"/>
            </w:tcBorders>
          </w:tcPr>
          <w:p w:rsidR="00F4686E" w:rsidRPr="008C04E9" w:rsidRDefault="00F4686E" w:rsidP="00DF59F5">
            <w:pPr>
              <w:rPr>
                <w:rFonts w:ascii="HGPｺﾞｼｯｸM" w:eastAsia="HGPｺﾞｼｯｸM" w:hAnsi="ＭＳ Ｐゴシック"/>
                <w:sz w:val="20"/>
                <w:szCs w:val="20"/>
              </w:rPr>
            </w:pPr>
          </w:p>
        </w:tc>
      </w:tr>
      <w:tr w:rsidR="00F4686E" w:rsidRPr="008C04E9" w:rsidTr="00BD6592">
        <w:trPr>
          <w:trHeight w:val="373"/>
        </w:trPr>
        <w:tc>
          <w:tcPr>
            <w:tcW w:w="1960" w:type="dxa"/>
            <w:tcBorders>
              <w:bottom w:val="dashSmallGap" w:sz="4" w:space="0" w:color="auto"/>
            </w:tcBorders>
            <w:shd w:val="clear" w:color="auto" w:fill="FFC000"/>
          </w:tcPr>
          <w:p w:rsidR="00F4686E" w:rsidRPr="008C04E9" w:rsidRDefault="00F4686E" w:rsidP="00DF59F5">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家事援助・身体介護</w:t>
            </w:r>
          </w:p>
        </w:tc>
      </w:tr>
      <w:tr w:rsidR="00F4686E" w:rsidRPr="008C04E9" w:rsidTr="00BD6592">
        <w:trPr>
          <w:trHeight w:val="373"/>
        </w:trPr>
        <w:tc>
          <w:tcPr>
            <w:tcW w:w="1960" w:type="dxa"/>
            <w:tcBorders>
              <w:top w:val="dashSmallGap" w:sz="4" w:space="0" w:color="auto"/>
            </w:tcBorders>
            <w:shd w:val="clear" w:color="auto" w:fill="FFC000"/>
          </w:tcPr>
          <w:p w:rsidR="00F4686E" w:rsidRPr="008C04E9" w:rsidRDefault="00F4686E" w:rsidP="00DF59F5">
            <w:pPr>
              <w:rPr>
                <w:rFonts w:ascii="HGPｺﾞｼｯｸM" w:eastAsia="HGPｺﾞｼｯｸM" w:hAnsi="ＭＳ Ｐゴシック"/>
                <w:sz w:val="20"/>
                <w:szCs w:val="20"/>
              </w:rPr>
            </w:pPr>
          </w:p>
        </w:tc>
      </w:tr>
      <w:tr w:rsidR="00F4686E" w:rsidRPr="008C04E9" w:rsidTr="00BD6592">
        <w:trPr>
          <w:trHeight w:val="389"/>
        </w:trPr>
        <w:tc>
          <w:tcPr>
            <w:tcW w:w="1960" w:type="dxa"/>
            <w:tcBorders>
              <w:bottom w:val="dashSmallGap" w:sz="4" w:space="0" w:color="auto"/>
            </w:tcBorders>
          </w:tcPr>
          <w:p w:rsidR="00F4686E" w:rsidRPr="008C04E9" w:rsidRDefault="00F4686E" w:rsidP="00DF59F5">
            <w:pPr>
              <w:rPr>
                <w:rFonts w:ascii="HGPｺﾞｼｯｸM" w:eastAsia="HGPｺﾞｼｯｸM" w:hAnsi="ＭＳ Ｐゴシック"/>
                <w:sz w:val="20"/>
                <w:szCs w:val="20"/>
              </w:rPr>
            </w:pPr>
          </w:p>
        </w:tc>
      </w:tr>
    </w:tbl>
    <w:tbl>
      <w:tblPr>
        <w:tblStyle w:val="a3"/>
        <w:tblpPr w:leftFromText="142" w:rightFromText="142" w:vertAnchor="text" w:horzAnchor="page" w:tblpX="7966" w:tblpY="144"/>
        <w:tblW w:w="0" w:type="auto"/>
        <w:tblLook w:val="04A0" w:firstRow="1" w:lastRow="0" w:firstColumn="1" w:lastColumn="0" w:noHBand="0" w:noVBand="1"/>
      </w:tblPr>
      <w:tblGrid>
        <w:gridCol w:w="1951"/>
      </w:tblGrid>
      <w:tr w:rsidR="006466E4" w:rsidRPr="008C04E9" w:rsidTr="006466E4">
        <w:trPr>
          <w:trHeight w:val="356"/>
        </w:trPr>
        <w:tc>
          <w:tcPr>
            <w:tcW w:w="1951" w:type="dxa"/>
            <w:tcBorders>
              <w:top w:val="dashSmallGap" w:sz="4" w:space="0" w:color="auto"/>
            </w:tcBorders>
          </w:tcPr>
          <w:p w:rsidR="006466E4" w:rsidRPr="008C04E9" w:rsidRDefault="006466E4" w:rsidP="006466E4">
            <w:pPr>
              <w:rPr>
                <w:rFonts w:ascii="HGPｺﾞｼｯｸM" w:eastAsia="HGPｺﾞｼｯｸM" w:hAnsi="ＭＳ Ｐゴシック"/>
                <w:sz w:val="20"/>
                <w:szCs w:val="20"/>
              </w:rPr>
            </w:pPr>
          </w:p>
        </w:tc>
      </w:tr>
      <w:tr w:rsidR="006466E4" w:rsidRPr="008C04E9" w:rsidTr="006466E4">
        <w:trPr>
          <w:trHeight w:val="356"/>
        </w:trPr>
        <w:tc>
          <w:tcPr>
            <w:tcW w:w="1951" w:type="dxa"/>
            <w:tcBorders>
              <w:bottom w:val="single" w:sz="4" w:space="0" w:color="auto"/>
            </w:tcBorders>
            <w:shd w:val="clear" w:color="auto" w:fill="DDD9C3" w:themeFill="background2" w:themeFillShade="E6"/>
          </w:tcPr>
          <w:p w:rsidR="006466E4" w:rsidRPr="008C04E9" w:rsidRDefault="006466E4" w:rsidP="006466E4">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家事援助</w:t>
            </w:r>
          </w:p>
        </w:tc>
      </w:tr>
      <w:tr w:rsidR="006466E4" w:rsidRPr="008C04E9" w:rsidTr="006466E4">
        <w:trPr>
          <w:trHeight w:val="356"/>
        </w:trPr>
        <w:tc>
          <w:tcPr>
            <w:tcW w:w="1951" w:type="dxa"/>
            <w:tcBorders>
              <w:top w:val="single" w:sz="4" w:space="0" w:color="auto"/>
            </w:tcBorders>
            <w:shd w:val="clear" w:color="auto" w:fill="FFC000"/>
          </w:tcPr>
          <w:p w:rsidR="006466E4" w:rsidRPr="008C04E9" w:rsidRDefault="006466E4" w:rsidP="006466E4">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身体介護</w:t>
            </w:r>
          </w:p>
        </w:tc>
      </w:tr>
      <w:tr w:rsidR="006466E4" w:rsidRPr="008C04E9" w:rsidTr="006466E4">
        <w:trPr>
          <w:trHeight w:val="372"/>
        </w:trPr>
        <w:tc>
          <w:tcPr>
            <w:tcW w:w="1951" w:type="dxa"/>
            <w:tcBorders>
              <w:bottom w:val="dashSmallGap" w:sz="4" w:space="0" w:color="auto"/>
            </w:tcBorders>
          </w:tcPr>
          <w:p w:rsidR="006466E4" w:rsidRPr="008C04E9" w:rsidRDefault="006466E4" w:rsidP="006466E4">
            <w:pPr>
              <w:rPr>
                <w:rFonts w:ascii="HGPｺﾞｼｯｸM" w:eastAsia="HGPｺﾞｼｯｸM" w:hAnsi="ＭＳ Ｐゴシック"/>
                <w:sz w:val="20"/>
                <w:szCs w:val="20"/>
              </w:rPr>
            </w:pPr>
          </w:p>
        </w:tc>
      </w:tr>
    </w:tbl>
    <w:p w:rsidR="00F4686E" w:rsidRPr="008C04E9" w:rsidRDefault="00F4686E" w:rsidP="00F4686E">
      <w:pPr>
        <w:rPr>
          <w:rFonts w:ascii="HGPｺﾞｼｯｸM" w:eastAsia="HGPｺﾞｼｯｸM" w:hAnsi="ＭＳ Ｐゴシック"/>
          <w:sz w:val="20"/>
          <w:szCs w:val="20"/>
        </w:rPr>
      </w:pPr>
    </w:p>
    <w:p w:rsidR="00E3556B" w:rsidRPr="008C04E9" w:rsidRDefault="00F4686E" w:rsidP="00E3556B">
      <w:pPr>
        <w:ind w:firstLineChars="300" w:firstLine="6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７：００</w:t>
      </w:r>
      <w:r w:rsidR="00E3556B">
        <w:rPr>
          <w:rFonts w:ascii="HGPｺﾞｼｯｸM" w:eastAsia="HGPｺﾞｼｯｸM" w:hAnsi="ＭＳ Ｐゴシック"/>
          <w:sz w:val="20"/>
          <w:szCs w:val="20"/>
        </w:rPr>
        <w:tab/>
      </w:r>
      <w:r w:rsidR="006466E4">
        <w:rPr>
          <w:rFonts w:ascii="HGPｺﾞｼｯｸM" w:eastAsia="HGPｺﾞｼｯｸM" w:hAnsi="ＭＳ Ｐゴシック" w:hint="eastAsia"/>
          <w:sz w:val="20"/>
          <w:szCs w:val="20"/>
        </w:rPr>
        <w:t xml:space="preserve">　　</w:t>
      </w:r>
      <w:r w:rsidR="00E3556B">
        <w:rPr>
          <w:rFonts w:ascii="HGPｺﾞｼｯｸM" w:eastAsia="HGPｺﾞｼｯｸM" w:hAnsi="ＭＳ Ｐゴシック" w:hint="eastAsia"/>
          <w:sz w:val="20"/>
          <w:szCs w:val="20"/>
        </w:rPr>
        <w:t xml:space="preserve">　　　　　　７：００</w:t>
      </w:r>
    </w:p>
    <w:p w:rsidR="00F4686E" w:rsidRPr="008C04E9" w:rsidRDefault="00F4686E" w:rsidP="00F4686E">
      <w:pPr>
        <w:rPr>
          <w:rFonts w:ascii="HGPｺﾞｼｯｸM" w:eastAsia="HGPｺﾞｼｯｸM" w:hAnsi="ＭＳ Ｐゴシック"/>
          <w:sz w:val="20"/>
          <w:szCs w:val="20"/>
        </w:rPr>
      </w:pPr>
    </w:p>
    <w:p w:rsidR="006466E4" w:rsidRPr="008C04E9" w:rsidRDefault="00F4686E" w:rsidP="006466E4">
      <w:pPr>
        <w:ind w:leftChars="100" w:left="210"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 xml:space="preserve">　８：００</w:t>
      </w:r>
      <w:r w:rsidR="006466E4">
        <w:rPr>
          <w:rFonts w:ascii="HGPｺﾞｼｯｸM" w:eastAsia="HGPｺﾞｼｯｸM" w:hAnsi="ＭＳ Ｐゴシック"/>
          <w:sz w:val="20"/>
          <w:szCs w:val="20"/>
        </w:rPr>
        <w:tab/>
      </w:r>
      <w:r w:rsidR="006466E4">
        <w:rPr>
          <w:rFonts w:ascii="HGPｺﾞｼｯｸM" w:eastAsia="HGPｺﾞｼｯｸM" w:hAnsi="ＭＳ Ｐゴシック" w:hint="eastAsia"/>
          <w:sz w:val="20"/>
          <w:szCs w:val="20"/>
        </w:rPr>
        <w:t xml:space="preserve">　　　　　　　</w:t>
      </w:r>
      <w:r w:rsidR="006466E4" w:rsidRPr="008C04E9">
        <w:rPr>
          <w:rFonts w:ascii="HGPｺﾞｼｯｸM" w:eastAsia="HGPｺﾞｼｯｸM" w:hAnsi="ＭＳ Ｐゴシック" w:hint="eastAsia"/>
          <w:sz w:val="20"/>
          <w:szCs w:val="20"/>
        </w:rPr>
        <w:t xml:space="preserve">　８：００</w:t>
      </w:r>
    </w:p>
    <w:p w:rsidR="00F4686E" w:rsidRPr="008C04E9" w:rsidRDefault="00F4686E" w:rsidP="00E3556B">
      <w:pPr>
        <w:ind w:leftChars="100" w:left="210" w:firstLineChars="100" w:firstLine="200"/>
        <w:rPr>
          <w:rFonts w:ascii="HGPｺﾞｼｯｸM" w:eastAsia="HGPｺﾞｼｯｸM" w:hAnsi="ＭＳ Ｐゴシック"/>
          <w:sz w:val="20"/>
          <w:szCs w:val="20"/>
        </w:rPr>
      </w:pPr>
    </w:p>
    <w:p w:rsidR="00F4686E" w:rsidRPr="008C04E9" w:rsidRDefault="00F4686E" w:rsidP="00F4686E">
      <w:pPr>
        <w:ind w:left="201" w:hangingChars="100" w:hanging="201"/>
        <w:rPr>
          <w:rFonts w:ascii="HGPｺﾞｼｯｸM" w:eastAsia="HGPｺﾞｼｯｸM" w:hAnsi="ＭＳ Ｐゴシック"/>
          <w:b/>
          <w:sz w:val="20"/>
          <w:szCs w:val="20"/>
        </w:rPr>
      </w:pPr>
    </w:p>
    <w:p w:rsidR="00F4686E" w:rsidRPr="008C04E9" w:rsidRDefault="00F4686E" w:rsidP="00F4686E">
      <w:pPr>
        <w:rPr>
          <w:rFonts w:ascii="HGPｺﾞｼｯｸM" w:eastAsia="HGPｺﾞｼｯｸM" w:hAnsi="ＭＳ Ｐゴシック"/>
          <w:b/>
          <w:sz w:val="20"/>
          <w:szCs w:val="20"/>
        </w:rPr>
      </w:pPr>
    </w:p>
    <w:p w:rsidR="00513301" w:rsidRPr="006466E4" w:rsidRDefault="006466E4" w:rsidP="00F4686E">
      <w:pPr>
        <w:pStyle w:val="Default"/>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noProof/>
          <w:sz w:val="20"/>
          <w:szCs w:val="20"/>
        </w:rPr>
        <mc:AlternateContent>
          <mc:Choice Requires="wps">
            <w:drawing>
              <wp:anchor distT="0" distB="0" distL="114300" distR="114300" simplePos="0" relativeHeight="251654144" behindDoc="0" locked="0" layoutInCell="1" allowOverlap="1" wp14:anchorId="04855CBC" wp14:editId="0B434C73">
                <wp:simplePos x="0" y="0"/>
                <wp:positionH relativeFrom="column">
                  <wp:posOffset>-175260</wp:posOffset>
                </wp:positionH>
                <wp:positionV relativeFrom="paragraph">
                  <wp:posOffset>133350</wp:posOffset>
                </wp:positionV>
                <wp:extent cx="5720080" cy="2343150"/>
                <wp:effectExtent l="0" t="0" r="13970" b="19050"/>
                <wp:wrapNone/>
                <wp:docPr id="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0080" cy="2343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49EC4" id="Rectangle 2" o:spid="_x0000_s1026" style="position:absolute;left:0;text-align:left;margin-left:-13.8pt;margin-top:10.5pt;width:450.4pt;height:18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" filled="f">
                <v:textbox inset="5.85pt,.7pt,5.85pt,.7pt"/>
              </v:rect>
            </w:pict>
          </mc:Fallback>
        </mc:AlternateContent>
      </w:r>
    </w:p>
    <w:p w:rsidR="00F4686E" w:rsidRPr="008C04E9" w:rsidRDefault="00F4686E" w:rsidP="00F4686E">
      <w:pPr>
        <w:pStyle w:val="Default"/>
        <w:ind w:firstLineChars="100" w:firstLine="200"/>
        <w:rPr>
          <w:rFonts w:ascii="HGPｺﾞｼｯｸM" w:eastAsia="HGPｺﾞｼｯｸM"/>
          <w:sz w:val="20"/>
          <w:szCs w:val="20"/>
        </w:rPr>
      </w:pPr>
      <w:r w:rsidRPr="008C04E9">
        <w:rPr>
          <w:rFonts w:ascii="HGPｺﾞｼｯｸM" w:eastAsia="HGPｺﾞｼｯｸM" w:hAnsi="ＭＳ Ｐゴシック" w:hint="eastAsia"/>
          <w:sz w:val="20"/>
          <w:szCs w:val="20"/>
        </w:rPr>
        <w:t>【留意事項（抜粋）】</w:t>
      </w:r>
    </w:p>
    <w:p w:rsidR="00F4686E" w:rsidRDefault="00F4686E" w:rsidP="00E3556B">
      <w:pPr>
        <w:pStyle w:val="Default"/>
        <w:snapToGrid w:val="0"/>
        <w:spacing w:line="300" w:lineRule="exact"/>
        <w:ind w:firstLineChars="100" w:firstLine="200"/>
        <w:rPr>
          <w:rFonts w:ascii="HGPｺﾞｼｯｸM" w:eastAsia="HGPｺﾞｼｯｸM"/>
          <w:sz w:val="20"/>
          <w:szCs w:val="20"/>
        </w:rPr>
      </w:pPr>
      <w:r w:rsidRPr="008C04E9">
        <w:rPr>
          <w:rFonts w:ascii="HGPｺﾞｼｯｸM" w:eastAsia="HGPｺﾞｼｯｸM" w:hint="eastAsia"/>
          <w:sz w:val="20"/>
          <w:szCs w:val="20"/>
        </w:rPr>
        <w:t>居宅介護（※）の提供に当たっては、指定障害福祉サービス基準に定める具体的なサービスの内容を記載した居宅介護計画に基づいて行われる必要がある。なお、居宅介護計画におけるサービスの提供に当たっては、派遣される従業者の種別についても記載すること。</w:t>
      </w:r>
    </w:p>
    <w:p w:rsidR="006466E4" w:rsidRPr="008C04E9" w:rsidRDefault="006466E4" w:rsidP="00E3556B">
      <w:pPr>
        <w:pStyle w:val="Default"/>
        <w:snapToGrid w:val="0"/>
        <w:spacing w:line="300" w:lineRule="exact"/>
        <w:ind w:firstLineChars="100" w:firstLine="200"/>
        <w:rPr>
          <w:rFonts w:ascii="HGPｺﾞｼｯｸM" w:eastAsia="HGPｺﾞｼｯｸM"/>
          <w:sz w:val="20"/>
          <w:szCs w:val="20"/>
        </w:rPr>
      </w:pPr>
      <w:r>
        <w:rPr>
          <w:rFonts w:ascii="HGPｺﾞｼｯｸM" w:eastAsia="HGPｺﾞｼｯｸM" w:hint="eastAsia"/>
          <w:sz w:val="20"/>
          <w:szCs w:val="20"/>
        </w:rPr>
        <w:t>事業者は当該居宅介護計画を作成するに当たって、</w:t>
      </w:r>
      <w:r w:rsidRPr="006466E4">
        <w:rPr>
          <w:rFonts w:ascii="HGPｺﾞｼｯｸM" w:eastAsia="HGPｺﾞｼｯｸM" w:hint="eastAsia"/>
          <w:sz w:val="20"/>
          <w:szCs w:val="20"/>
          <w:u w:val="single"/>
        </w:rPr>
        <w:t>支給量が30分を単位（家事援助においては、最初の30分以降は15分を単位とする。）として決定されることを踏まえ、決定された時間数が有効に活用されるよう、</w:t>
      </w:r>
      <w:r>
        <w:rPr>
          <w:rFonts w:ascii="HGPｺﾞｼｯｸM" w:eastAsia="HGPｺﾞｼｯｸM" w:hint="eastAsia"/>
          <w:sz w:val="20"/>
          <w:szCs w:val="20"/>
        </w:rPr>
        <w:t>利用者の希望等を踏まえることが必要である。</w:t>
      </w:r>
    </w:p>
    <w:p w:rsidR="00F4686E" w:rsidRPr="008C04E9" w:rsidRDefault="00F4686E" w:rsidP="00BD6592">
      <w:pPr>
        <w:pStyle w:val="Default"/>
        <w:spacing w:beforeLines="50" w:before="180"/>
        <w:ind w:firstLineChars="100" w:firstLine="200"/>
        <w:rPr>
          <w:rFonts w:ascii="HGPｺﾞｼｯｸM" w:eastAsia="HGPｺﾞｼｯｸM"/>
          <w:sz w:val="20"/>
          <w:szCs w:val="20"/>
        </w:rPr>
      </w:pPr>
      <w:r w:rsidRPr="008C04E9">
        <w:rPr>
          <w:rFonts w:ascii="HGPｺﾞｼｯｸM" w:eastAsia="HGPｺﾞｼｯｸM" w:hAnsi="ＭＳ Ｐゴシック" w:hint="eastAsia"/>
          <w:sz w:val="20"/>
          <w:szCs w:val="20"/>
        </w:rPr>
        <w:t>【基準省令（抜粋）】</w:t>
      </w:r>
    </w:p>
    <w:p w:rsidR="00F4686E" w:rsidRPr="008C04E9" w:rsidRDefault="00F4686E" w:rsidP="00E3556B">
      <w:pPr>
        <w:pStyle w:val="Default"/>
        <w:snapToGrid w:val="0"/>
        <w:spacing w:line="300" w:lineRule="exact"/>
        <w:ind w:firstLineChars="100" w:firstLine="200"/>
        <w:rPr>
          <w:rFonts w:ascii="HGPｺﾞｼｯｸM" w:eastAsia="HGPｺﾞｼｯｸM"/>
          <w:sz w:val="20"/>
          <w:szCs w:val="20"/>
        </w:rPr>
      </w:pPr>
      <w:r w:rsidRPr="008C04E9">
        <w:rPr>
          <w:rFonts w:ascii="HGPｺﾞｼｯｸM" w:eastAsia="HGPｺﾞｼｯｸM" w:hint="eastAsia"/>
          <w:sz w:val="20"/>
          <w:szCs w:val="20"/>
        </w:rPr>
        <w:t>サービス提供責任者は利用者又は障害児の保護者の日常生活全般の状況及び希望等を踏まえて、具体的なサービスの内容等を記載した居宅介護計画を作成しなければならない。</w:t>
      </w:r>
    </w:p>
    <w:p w:rsidR="00F4686E" w:rsidRPr="008C04E9" w:rsidRDefault="00F4686E" w:rsidP="00F4686E">
      <w:pPr>
        <w:ind w:left="201" w:hangingChars="100" w:hanging="201"/>
        <w:rPr>
          <w:rFonts w:ascii="HGPｺﾞｼｯｸM" w:eastAsia="HGPｺﾞｼｯｸM" w:hAnsi="ＭＳ Ｐゴシック"/>
          <w:b/>
          <w:sz w:val="20"/>
          <w:szCs w:val="20"/>
        </w:rPr>
      </w:pPr>
    </w:p>
    <w:p w:rsidR="006466E4" w:rsidRDefault="006466E4" w:rsidP="00F4686E">
      <w:pPr>
        <w:ind w:leftChars="100" w:left="210"/>
        <w:rPr>
          <w:rFonts w:ascii="HGPｺﾞｼｯｸM" w:eastAsia="HGPｺﾞｼｯｸM" w:hAnsi="ＭＳ Ｐゴシック"/>
          <w:sz w:val="20"/>
          <w:szCs w:val="20"/>
        </w:rPr>
      </w:pPr>
      <w:r>
        <w:rPr>
          <w:rFonts w:ascii="HGPｺﾞｼｯｸM" w:eastAsia="HGPｺﾞｼｯｸM" w:hAnsi="ＭＳ Ｐゴシック" w:hint="eastAsia"/>
          <w:sz w:val="20"/>
          <w:szCs w:val="20"/>
        </w:rPr>
        <w:t>※（下線部）</w:t>
      </w:r>
    </w:p>
    <w:p w:rsidR="006466E4" w:rsidRDefault="006466E4" w:rsidP="00F4686E">
      <w:pPr>
        <w:ind w:leftChars="100" w:left="210"/>
        <w:rPr>
          <w:rFonts w:ascii="HGPｺﾞｼｯｸM" w:eastAsia="HGPｺﾞｼｯｸM" w:hAnsi="ＭＳ Ｐゴシック"/>
          <w:sz w:val="20"/>
          <w:szCs w:val="20"/>
        </w:rPr>
      </w:pPr>
      <w:r>
        <w:rPr>
          <w:rFonts w:ascii="HGPｺﾞｼｯｸM" w:eastAsia="HGPｺﾞｼｯｸM" w:hAnsi="ＭＳ Ｐゴシック" w:hint="eastAsia"/>
          <w:sz w:val="20"/>
          <w:szCs w:val="20"/>
        </w:rPr>
        <w:t>事業者は、計画作成</w:t>
      </w:r>
      <w:r w:rsidR="004350B8">
        <w:rPr>
          <w:rFonts w:ascii="HGPｺﾞｼｯｸM" w:eastAsia="HGPｺﾞｼｯｸM" w:hAnsi="ＭＳ Ｐゴシック" w:hint="eastAsia"/>
          <w:sz w:val="20"/>
          <w:szCs w:val="20"/>
        </w:rPr>
        <w:t>にあたって</w:t>
      </w:r>
      <w:r>
        <w:rPr>
          <w:rFonts w:ascii="HGPｺﾞｼｯｸM" w:eastAsia="HGPｺﾞｼｯｸM" w:hAnsi="ＭＳ Ｐゴシック" w:hint="eastAsia"/>
          <w:sz w:val="20"/>
          <w:szCs w:val="20"/>
        </w:rPr>
        <w:t>支援の内容と支給量の単位とを考慮し、決定支給量が支援時間の端数処理等によって無駄にならないような計画を作成するよう留意してください。</w:t>
      </w:r>
    </w:p>
    <w:p w:rsidR="00F4686E" w:rsidRPr="008C04E9" w:rsidRDefault="00F4686E" w:rsidP="00F4686E">
      <w:pPr>
        <w:ind w:leftChars="100" w:left="21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※重度訪問介護、同行援護、行動援護についても同じ</w:t>
      </w:r>
      <w:r w:rsidR="004350B8">
        <w:rPr>
          <w:rFonts w:ascii="HGPｺﾞｼｯｸM" w:eastAsia="HGPｺﾞｼｯｸM" w:hAnsi="ＭＳ Ｐゴシック" w:hint="eastAsia"/>
          <w:sz w:val="20"/>
          <w:szCs w:val="20"/>
        </w:rPr>
        <w:t>です</w:t>
      </w:r>
      <w:r w:rsidRPr="008C04E9">
        <w:rPr>
          <w:rFonts w:ascii="HGPｺﾞｼｯｸM" w:eastAsia="HGPｺﾞｼｯｸM" w:hAnsi="ＭＳ Ｐゴシック" w:hint="eastAsia"/>
          <w:sz w:val="20"/>
          <w:szCs w:val="20"/>
        </w:rPr>
        <w:t>。</w:t>
      </w:r>
    </w:p>
    <w:p w:rsidR="00F4686E" w:rsidRPr="008C04E9" w:rsidRDefault="00F4686E" w:rsidP="00E3556B">
      <w:pPr>
        <w:spacing w:beforeLines="50" w:before="180"/>
        <w:rPr>
          <w:rFonts w:ascii="HGPｺﾞｼｯｸM" w:eastAsia="HGPｺﾞｼｯｸM" w:hAnsi="ＭＳ Ｐゴシック"/>
          <w:b/>
          <w:sz w:val="20"/>
          <w:szCs w:val="20"/>
        </w:rPr>
      </w:pPr>
    </w:p>
    <w:p w:rsidR="00F4686E" w:rsidRPr="008C04E9" w:rsidRDefault="00F4686E" w:rsidP="00F4686E">
      <w:pPr>
        <w:rPr>
          <w:rFonts w:ascii="HGPｺﾞｼｯｸM" w:eastAsia="HGPｺﾞｼｯｸM" w:hAnsi="ＭＳ Ｐゴシック"/>
          <w:b/>
          <w:sz w:val="20"/>
          <w:szCs w:val="20"/>
        </w:rPr>
      </w:pPr>
      <w:r w:rsidRPr="008C04E9">
        <w:rPr>
          <w:rFonts w:ascii="HGPｺﾞｼｯｸM" w:eastAsia="HGPｺﾞｼｯｸM" w:hAnsi="ＭＳ Ｐゴシック" w:hint="eastAsia"/>
          <w:b/>
          <w:sz w:val="20"/>
          <w:szCs w:val="20"/>
          <w:highlight w:val="yellow"/>
          <w:bdr w:val="single" w:sz="4" w:space="0" w:color="auto"/>
        </w:rPr>
        <w:t>居宅介護等の所要時間について</w:t>
      </w:r>
    </w:p>
    <w:p w:rsidR="00F4686E" w:rsidRPr="008C04E9" w:rsidRDefault="00F4686E" w:rsidP="00F4686E">
      <w:pPr>
        <w:rPr>
          <w:rFonts w:ascii="HGPｺﾞｼｯｸM" w:eastAsia="HGPｺﾞｼｯｸM" w:hAnsi="ＭＳ Ｐゴシック"/>
          <w:b/>
          <w:sz w:val="20"/>
          <w:szCs w:val="20"/>
        </w:rPr>
      </w:pPr>
    </w:p>
    <w:p w:rsidR="00F4686E" w:rsidRPr="008C04E9" w:rsidRDefault="00F4686E" w:rsidP="00F4686E">
      <w:pPr>
        <w:ind w:left="201" w:hangingChars="100" w:hanging="201"/>
        <w:rPr>
          <w:rFonts w:ascii="HGPｺﾞｼｯｸM" w:eastAsia="HGPｺﾞｼｯｸM" w:hAnsi="ＭＳ Ｐゴシック"/>
          <w:b/>
          <w:sz w:val="20"/>
          <w:szCs w:val="20"/>
        </w:rPr>
      </w:pPr>
      <w:r w:rsidRPr="008C04E9">
        <w:rPr>
          <w:rFonts w:ascii="HGPｺﾞｼｯｸM" w:eastAsia="HGPｺﾞｼｯｸM" w:hAnsi="ＭＳ Ｐゴシック" w:hint="eastAsia"/>
          <w:b/>
          <w:sz w:val="20"/>
          <w:szCs w:val="20"/>
        </w:rPr>
        <w:t>（１）　居宅介護、行動援護、同行援護</w:t>
      </w:r>
    </w:p>
    <w:p w:rsidR="00F4686E" w:rsidRPr="008C04E9" w:rsidRDefault="00F4686E" w:rsidP="00E3556B">
      <w:pPr>
        <w:spacing w:line="340" w:lineRule="exact"/>
        <w:ind w:leftChars="214" w:left="449"/>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居宅介護（家事援助を除く）、行動援護、同行援護における、</w:t>
      </w:r>
      <w:r w:rsidR="00E37E9A" w:rsidRPr="008C04E9">
        <w:rPr>
          <w:rFonts w:ascii="HGPｺﾞｼｯｸM" w:eastAsia="HGPｺﾞｼｯｸM" w:hAnsi="ＭＳ Ｐゴシック" w:hint="eastAsia"/>
          <w:sz w:val="20"/>
          <w:szCs w:val="20"/>
        </w:rPr>
        <w:t>「所要時間３０分未満の場合」で算定する場合の</w:t>
      </w:r>
      <w:r w:rsidRPr="008C04E9">
        <w:rPr>
          <w:rFonts w:ascii="HGPｺﾞｼｯｸM" w:eastAsia="HGPｺﾞｼｯｸM" w:hAnsi="ＭＳ Ｐゴシック" w:hint="eastAsia"/>
          <w:sz w:val="20"/>
          <w:szCs w:val="20"/>
        </w:rPr>
        <w:t>所要時間</w:t>
      </w:r>
      <w:r w:rsidR="00E37E9A" w:rsidRPr="008C04E9">
        <w:rPr>
          <w:rFonts w:ascii="HGPｺﾞｼｯｸM" w:eastAsia="HGPｺﾞｼｯｸM" w:hAnsi="ＭＳ Ｐゴシック" w:hint="eastAsia"/>
          <w:sz w:val="20"/>
          <w:szCs w:val="20"/>
        </w:rPr>
        <w:t>は</w:t>
      </w:r>
      <w:r w:rsidRPr="008C04E9">
        <w:rPr>
          <w:rFonts w:ascii="HGPｺﾞｼｯｸM" w:eastAsia="HGPｺﾞｼｯｸM" w:hAnsi="ＭＳ Ｐゴシック" w:hint="eastAsia"/>
          <w:sz w:val="20"/>
          <w:szCs w:val="20"/>
          <w:u w:val="thick"/>
        </w:rPr>
        <w:t>２０分程度以上</w:t>
      </w:r>
      <w:r w:rsidRPr="008C04E9">
        <w:rPr>
          <w:rFonts w:ascii="HGPｺﾞｼｯｸM" w:eastAsia="HGPｺﾞｼｯｸM" w:hAnsi="ＭＳ Ｐゴシック" w:hint="eastAsia"/>
          <w:sz w:val="20"/>
          <w:szCs w:val="20"/>
        </w:rPr>
        <w:t>となります。</w:t>
      </w:r>
    </w:p>
    <w:p w:rsidR="00F4686E" w:rsidRPr="008C04E9" w:rsidRDefault="00F4686E" w:rsidP="00E3556B">
      <w:pPr>
        <w:spacing w:line="340" w:lineRule="exact"/>
        <w:ind w:leftChars="114" w:left="439"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　居宅介護（家事援助）については、１５分単位での算定となります。計画上の時間数に対するサービス提供時間の実績に応じて請求してください。</w:t>
      </w:r>
    </w:p>
    <w:p w:rsidR="00F4686E" w:rsidRPr="008C04E9" w:rsidRDefault="00F4686E" w:rsidP="00F4686E">
      <w:pPr>
        <w:rPr>
          <w:rFonts w:ascii="HGPｺﾞｼｯｸM" w:eastAsia="HGPｺﾞｼｯｸM" w:hAnsi="ＭＳ Ｐゴシック"/>
          <w:sz w:val="20"/>
          <w:szCs w:val="20"/>
        </w:rPr>
      </w:pPr>
    </w:p>
    <w:p w:rsidR="00F4686E" w:rsidRPr="008C04E9" w:rsidRDefault="00F4686E" w:rsidP="00F4686E">
      <w:pPr>
        <w:rPr>
          <w:rFonts w:ascii="HGPｺﾞｼｯｸM" w:eastAsia="HGPｺﾞｼｯｸM" w:hAnsi="ＭＳ Ｐゴシック"/>
          <w:b/>
          <w:sz w:val="20"/>
          <w:szCs w:val="20"/>
        </w:rPr>
      </w:pPr>
      <w:r w:rsidRPr="008C04E9">
        <w:rPr>
          <w:rFonts w:ascii="HGPｺﾞｼｯｸM" w:eastAsia="HGPｺﾞｼｯｸM" w:hAnsi="ＭＳ Ｐゴシック" w:hint="eastAsia"/>
          <w:b/>
          <w:sz w:val="20"/>
          <w:szCs w:val="20"/>
        </w:rPr>
        <w:t>（２）　重度訪問介護</w:t>
      </w:r>
    </w:p>
    <w:p w:rsidR="00F4686E" w:rsidRPr="008C04E9" w:rsidRDefault="00F4686E" w:rsidP="00E3556B">
      <w:pPr>
        <w:spacing w:line="340" w:lineRule="exact"/>
        <w:ind w:leftChars="247" w:left="519"/>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重度訪問介護の場合は、最初の１時間のみ１．０時間単位で算定を行い、その後は０．５時間単位で算定を行います。</w:t>
      </w:r>
    </w:p>
    <w:p w:rsidR="00F4686E" w:rsidRPr="008C04E9" w:rsidRDefault="00F4686E" w:rsidP="00E3556B">
      <w:pPr>
        <w:spacing w:line="340" w:lineRule="exact"/>
        <w:ind w:leftChars="114" w:left="239" w:firstLineChars="200" w:firstLine="4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このうち、</w:t>
      </w:r>
      <w:r w:rsidR="00E37E9A" w:rsidRPr="008C04E9">
        <w:rPr>
          <w:rFonts w:ascii="HGPｺﾞｼｯｸM" w:eastAsia="HGPｺﾞｼｯｸM" w:hAnsi="ＭＳ Ｐゴシック" w:hint="eastAsia"/>
          <w:sz w:val="20"/>
          <w:szCs w:val="20"/>
        </w:rPr>
        <w:t>「所要時間１時間未満の場合」で算定する場合の</w:t>
      </w:r>
      <w:r w:rsidRPr="008C04E9">
        <w:rPr>
          <w:rFonts w:ascii="HGPｺﾞｼｯｸM" w:eastAsia="HGPｺﾞｼｯｸM" w:hAnsi="ＭＳ Ｐゴシック" w:hint="eastAsia"/>
          <w:sz w:val="20"/>
          <w:szCs w:val="20"/>
        </w:rPr>
        <w:t>所要時間</w:t>
      </w:r>
      <w:r w:rsidR="00E37E9A" w:rsidRPr="008C04E9">
        <w:rPr>
          <w:rFonts w:ascii="HGPｺﾞｼｯｸM" w:eastAsia="HGPｺﾞｼｯｸM" w:hAnsi="ＭＳ Ｐゴシック" w:hint="eastAsia"/>
          <w:sz w:val="20"/>
          <w:szCs w:val="20"/>
        </w:rPr>
        <w:t>は概ね</w:t>
      </w:r>
      <w:r w:rsidR="00E37E9A" w:rsidRPr="008C04E9">
        <w:rPr>
          <w:rFonts w:ascii="HGPｺﾞｼｯｸM" w:eastAsia="HGPｺﾞｼｯｸM" w:hAnsi="ＭＳ Ｐゴシック" w:hint="eastAsia"/>
          <w:sz w:val="20"/>
          <w:szCs w:val="20"/>
          <w:u w:val="thick"/>
        </w:rPr>
        <w:t>４０分以上</w:t>
      </w:r>
      <w:r w:rsidRPr="008C04E9">
        <w:rPr>
          <w:rFonts w:ascii="HGPｺﾞｼｯｸM" w:eastAsia="HGPｺﾞｼｯｸM" w:hAnsi="ＭＳ Ｐゴシック" w:hint="eastAsia"/>
          <w:sz w:val="20"/>
          <w:szCs w:val="20"/>
        </w:rPr>
        <w:t>となります。</w:t>
      </w:r>
    </w:p>
    <w:p w:rsidR="00E37E9A" w:rsidRPr="008C04E9" w:rsidRDefault="00E37E9A" w:rsidP="00E37E9A">
      <w:pPr>
        <w:rPr>
          <w:rFonts w:ascii="HGPｺﾞｼｯｸM" w:eastAsia="HGPｺﾞｼｯｸM" w:hAnsi="ＭＳ Ｐゴシック"/>
          <w:sz w:val="20"/>
          <w:szCs w:val="20"/>
        </w:rPr>
      </w:pPr>
    </w:p>
    <w:p w:rsidR="00E37E9A" w:rsidRPr="008C04E9" w:rsidRDefault="00E37E9A" w:rsidP="00E37E9A">
      <w:pPr>
        <w:rPr>
          <w:rFonts w:ascii="HGPｺﾞｼｯｸM" w:eastAsia="HGPｺﾞｼｯｸM" w:hAnsi="ＭＳ Ｐゴシック"/>
          <w:b/>
          <w:sz w:val="20"/>
          <w:szCs w:val="20"/>
        </w:rPr>
      </w:pPr>
      <w:r w:rsidRPr="008C04E9">
        <w:rPr>
          <w:rFonts w:ascii="HGPｺﾞｼｯｸM" w:eastAsia="HGPｺﾞｼｯｸM" w:hAnsi="ＭＳ Ｐゴシック" w:hint="eastAsia"/>
          <w:b/>
          <w:sz w:val="20"/>
          <w:szCs w:val="20"/>
        </w:rPr>
        <w:t>（３）　居宅介護、同行援護</w:t>
      </w:r>
    </w:p>
    <w:p w:rsidR="003E12DE" w:rsidRPr="008C04E9" w:rsidRDefault="001D05EA" w:rsidP="00E3556B">
      <w:pPr>
        <w:spacing w:line="340" w:lineRule="exact"/>
        <w:ind w:leftChars="147" w:left="309"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１</w:t>
      </w:r>
      <w:r w:rsidR="003E12DE" w:rsidRPr="008C04E9">
        <w:rPr>
          <w:rFonts w:ascii="HGPｺﾞｼｯｸM" w:eastAsia="HGPｺﾞｼｯｸM" w:hAnsi="ＭＳ Ｐゴシック" w:hint="eastAsia"/>
          <w:sz w:val="20"/>
          <w:szCs w:val="20"/>
        </w:rPr>
        <w:t>日に</w:t>
      </w:r>
      <w:r w:rsidR="00743616" w:rsidRPr="008C04E9">
        <w:rPr>
          <w:rFonts w:ascii="HGPｺﾞｼｯｸM" w:eastAsia="HGPｺﾞｼｯｸM" w:hAnsi="ＭＳ Ｐゴシック" w:hint="eastAsia"/>
          <w:sz w:val="20"/>
          <w:szCs w:val="20"/>
        </w:rPr>
        <w:t>同一サービス</w:t>
      </w:r>
      <w:r w:rsidR="003E12DE" w:rsidRPr="008C04E9">
        <w:rPr>
          <w:rFonts w:ascii="HGPｺﾞｼｯｸM" w:eastAsia="HGPｺﾞｼｯｸM" w:hAnsi="ＭＳ Ｐゴシック" w:hint="eastAsia"/>
          <w:sz w:val="20"/>
          <w:szCs w:val="20"/>
        </w:rPr>
        <w:t>を複数回算定する場合にあっては、概ね２時間以上の間隔を空けなければならないものとする。</w:t>
      </w:r>
    </w:p>
    <w:p w:rsidR="00E3556B" w:rsidRDefault="00743616" w:rsidP="004350B8">
      <w:pPr>
        <w:spacing w:line="340" w:lineRule="exact"/>
        <w:ind w:left="200" w:hangingChars="100" w:hanging="200"/>
        <w:rPr>
          <w:rFonts w:ascii="HGPｺﾞｼｯｸM" w:eastAsia="HGPｺﾞｼｯｸM" w:hAnsi="HGP創英角ﾎﾟｯﾌﾟ体"/>
          <w:b/>
          <w:sz w:val="20"/>
          <w:szCs w:val="20"/>
        </w:rPr>
      </w:pPr>
      <w:r w:rsidRPr="008C04E9">
        <w:rPr>
          <w:rFonts w:ascii="HGPｺﾞｼｯｸM" w:eastAsia="HGPｺﾞｼｯｸM" w:hAnsi="ＭＳ Ｐゴシック" w:hint="eastAsia"/>
          <w:sz w:val="20"/>
          <w:szCs w:val="20"/>
        </w:rPr>
        <w:t xml:space="preserve">　　　支援上の必要があり、２時間以下の間隔で支援を行う場合は、それらの支援を一連のサービス提供として、実績記録票に記載し、適切なサービスコードを用いて請求してください。</w:t>
      </w:r>
    </w:p>
    <w:p w:rsidR="00E3556B" w:rsidRDefault="00E3556B" w:rsidP="00E45516">
      <w:pPr>
        <w:rPr>
          <w:rFonts w:ascii="HGPｺﾞｼｯｸM" w:eastAsia="HGPｺﾞｼｯｸM" w:hAnsi="HGP創英角ﾎﾟｯﾌﾟ体"/>
          <w:b/>
          <w:sz w:val="20"/>
          <w:szCs w:val="20"/>
        </w:rPr>
      </w:pPr>
    </w:p>
    <w:p w:rsidR="00E3556B" w:rsidRDefault="00E3556B">
      <w:pPr>
        <w:widowControl/>
        <w:jc w:val="left"/>
        <w:rPr>
          <w:rFonts w:ascii="HGPｺﾞｼｯｸM" w:eastAsia="HGPｺﾞｼｯｸM" w:hAnsi="HGP創英角ﾎﾟｯﾌﾟ体"/>
          <w:b/>
          <w:sz w:val="20"/>
          <w:szCs w:val="20"/>
        </w:rPr>
      </w:pPr>
      <w:r>
        <w:rPr>
          <w:rFonts w:ascii="HGPｺﾞｼｯｸM" w:eastAsia="HGPｺﾞｼｯｸM" w:hAnsi="HGP創英角ﾎﾟｯﾌﾟ体"/>
          <w:b/>
          <w:sz w:val="20"/>
          <w:szCs w:val="20"/>
        </w:rPr>
        <w:br w:type="page"/>
      </w:r>
    </w:p>
    <w:p w:rsidR="00E37E9A" w:rsidRPr="008C04E9" w:rsidRDefault="00E37E9A"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r w:rsidRPr="008C04E9">
        <w:rPr>
          <w:rFonts w:ascii="HGPｺﾞｼｯｸM" w:eastAsia="HGPｺﾞｼｯｸM" w:hAnsi="HGP創英角ﾎﾟｯﾌﾟ体" w:hint="eastAsia"/>
          <w:b/>
          <w:noProof/>
          <w:sz w:val="20"/>
          <w:szCs w:val="20"/>
        </w:rPr>
        <w:drawing>
          <wp:anchor distT="0" distB="0" distL="114300" distR="114300" simplePos="0" relativeHeight="251663360" behindDoc="0" locked="1" layoutInCell="1" allowOverlap="1" wp14:anchorId="6AA8129D" wp14:editId="4CDF039A">
            <wp:simplePos x="0" y="0"/>
            <wp:positionH relativeFrom="column">
              <wp:posOffset>24765</wp:posOffset>
            </wp:positionH>
            <wp:positionV relativeFrom="paragraph">
              <wp:posOffset>152400</wp:posOffset>
            </wp:positionV>
            <wp:extent cx="5447665" cy="3977640"/>
            <wp:effectExtent l="19050" t="19050" r="19685" b="22860"/>
            <wp:wrapNone/>
            <wp:docPr id="7" name="図 7" descr="D:\2時間以下の入力例.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2時間以下の入力例.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7665" cy="3977640"/>
                    </a:xfrm>
                    <a:prstGeom prst="rect">
                      <a:avLst/>
                    </a:prstGeom>
                    <a:noFill/>
                    <a:ln w="3175">
                      <a:solidFill>
                        <a:schemeClr val="tx1"/>
                      </a:solidFill>
                    </a:ln>
                  </pic:spPr>
                </pic:pic>
              </a:graphicData>
            </a:graphic>
            <wp14:sizeRelH relativeFrom="page">
              <wp14:pctWidth>0</wp14:pctWidth>
            </wp14:sizeRelH>
            <wp14:sizeRelV relativeFrom="page">
              <wp14:pctHeight>0</wp14:pctHeight>
            </wp14:sizeRelV>
          </wp:anchor>
        </w:drawing>
      </w: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70500C" w:rsidRPr="008C04E9" w:rsidRDefault="0070500C" w:rsidP="00E45516">
      <w:pPr>
        <w:rPr>
          <w:rFonts w:ascii="HGPｺﾞｼｯｸM" w:eastAsia="HGPｺﾞｼｯｸM" w:hAnsi="HGP創英角ﾎﾟｯﾌﾟ体"/>
          <w:b/>
          <w:sz w:val="20"/>
          <w:szCs w:val="20"/>
        </w:rPr>
      </w:pPr>
    </w:p>
    <w:p w:rsidR="00E06BB8" w:rsidRPr="008C04E9" w:rsidRDefault="00E06BB8" w:rsidP="00B04D5F">
      <w:pPr>
        <w:ind w:left="201" w:hangingChars="100" w:hanging="201"/>
        <w:rPr>
          <w:rFonts w:ascii="HGPｺﾞｼｯｸM" w:eastAsia="HGPｺﾞｼｯｸM" w:hAnsi="HGP創英角ﾎﾟｯﾌﾟ体"/>
          <w:b/>
          <w:sz w:val="20"/>
          <w:szCs w:val="20"/>
          <w:bdr w:val="single" w:sz="4" w:space="0" w:color="auto"/>
        </w:rPr>
      </w:pPr>
      <w:r w:rsidRPr="008C04E9">
        <w:rPr>
          <w:rFonts w:ascii="HGPｺﾞｼｯｸM" w:eastAsia="HGPｺﾞｼｯｸM" w:hAnsi="HGP創英角ﾎﾟｯﾌﾟ体" w:hint="eastAsia"/>
          <w:b/>
          <w:sz w:val="20"/>
          <w:szCs w:val="20"/>
          <w:highlight w:val="yellow"/>
          <w:bdr w:val="single" w:sz="4" w:space="0" w:color="auto"/>
        </w:rPr>
        <w:t>放課後等デイサービスのサービス提供実績記録票の入力について</w:t>
      </w:r>
    </w:p>
    <w:p w:rsidR="00E06BB8" w:rsidRPr="008C04E9" w:rsidRDefault="00E06BB8" w:rsidP="00E06BB8">
      <w:pPr>
        <w:rPr>
          <w:rFonts w:ascii="HGPｺﾞｼｯｸM" w:eastAsia="HGPｺﾞｼｯｸM" w:hAnsi="ＭＳ Ｐゴシック"/>
          <w:sz w:val="20"/>
          <w:szCs w:val="20"/>
        </w:rPr>
      </w:pPr>
    </w:p>
    <w:p w:rsidR="00E06BB8" w:rsidRPr="008C04E9" w:rsidRDefault="00E06BB8" w:rsidP="00E06BB8">
      <w:pPr>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放課後等デイサービスの基本報酬については、「授業終了後に行う場合」と「休業日に行う場合」で単位数が分かれています。</w:t>
      </w:r>
    </w:p>
    <w:p w:rsidR="00417198" w:rsidRPr="00417198" w:rsidRDefault="00E06BB8" w:rsidP="00417198">
      <w:pPr>
        <w:spacing w:afterLines="50" w:after="180"/>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この「休業日」とは、以下の日を指します。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6699"/>
      </w:tblGrid>
      <w:tr w:rsidR="00500C46" w:rsidRPr="008C04E9" w:rsidTr="00417198">
        <w:tc>
          <w:tcPr>
            <w:tcW w:w="1938" w:type="dxa"/>
            <w:shd w:val="clear" w:color="auto" w:fill="D9D9D9"/>
          </w:tcPr>
          <w:p w:rsidR="00500C46" w:rsidRPr="008C04E9" w:rsidRDefault="00500C46"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学校区分</w:t>
            </w:r>
          </w:p>
        </w:tc>
        <w:tc>
          <w:tcPr>
            <w:tcW w:w="6699" w:type="dxa"/>
            <w:shd w:val="clear" w:color="auto" w:fill="D9D9D9"/>
          </w:tcPr>
          <w:p w:rsidR="00500C46" w:rsidRPr="008C04E9" w:rsidRDefault="00500C46"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厚生労働省の示した内容</w:t>
            </w:r>
          </w:p>
        </w:tc>
      </w:tr>
      <w:tr w:rsidR="00F104D2" w:rsidRPr="008C04E9" w:rsidTr="00417198">
        <w:tc>
          <w:tcPr>
            <w:tcW w:w="1938" w:type="dxa"/>
            <w:shd w:val="clear" w:color="auto" w:fill="auto"/>
          </w:tcPr>
          <w:p w:rsidR="00F104D2" w:rsidRPr="008C04E9" w:rsidRDefault="00F104D2"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公立学校</w:t>
            </w:r>
          </w:p>
        </w:tc>
        <w:tc>
          <w:tcPr>
            <w:tcW w:w="6699" w:type="dxa"/>
            <w:shd w:val="clear" w:color="auto" w:fill="auto"/>
          </w:tcPr>
          <w:p w:rsidR="00F104D2" w:rsidRPr="008C04E9" w:rsidRDefault="00F104D2" w:rsidP="00F104D2">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国民の祝日、日曜日及び土曜日、</w:t>
            </w:r>
            <w:r w:rsidRPr="008C04E9">
              <w:rPr>
                <w:rFonts w:ascii="HGPｺﾞｼｯｸM" w:eastAsia="HGPｺﾞｼｯｸM" w:hAnsi="ＭＳ Ｐゴシック" w:hint="eastAsia"/>
                <w:sz w:val="20"/>
                <w:szCs w:val="20"/>
                <w:u w:val="thick"/>
              </w:rPr>
              <w:t>教育委員会が定める日</w:t>
            </w:r>
          </w:p>
        </w:tc>
      </w:tr>
      <w:tr w:rsidR="00F104D2" w:rsidRPr="008C04E9" w:rsidTr="00417198">
        <w:tc>
          <w:tcPr>
            <w:tcW w:w="1938" w:type="dxa"/>
            <w:shd w:val="clear" w:color="auto" w:fill="auto"/>
          </w:tcPr>
          <w:p w:rsidR="00F104D2" w:rsidRPr="008C04E9" w:rsidRDefault="00F104D2"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私立学校</w:t>
            </w:r>
          </w:p>
        </w:tc>
        <w:tc>
          <w:tcPr>
            <w:tcW w:w="6699" w:type="dxa"/>
            <w:shd w:val="clear" w:color="auto" w:fill="auto"/>
          </w:tcPr>
          <w:p w:rsidR="00F104D2" w:rsidRPr="008C04E9" w:rsidRDefault="00F104D2" w:rsidP="00F104D2">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学則で定める日</w:t>
            </w:r>
          </w:p>
        </w:tc>
      </w:tr>
    </w:tbl>
    <w:p w:rsidR="00F104D2" w:rsidRPr="008C04E9" w:rsidRDefault="00F104D2" w:rsidP="00F104D2">
      <w:pPr>
        <w:rPr>
          <w:rFonts w:ascii="HGPｺﾞｼｯｸM" w:eastAsia="HGPｺﾞｼｯｸM" w:hAnsi="ＭＳ Ｐゴシック"/>
          <w:sz w:val="20"/>
          <w:szCs w:val="20"/>
        </w:rPr>
      </w:pPr>
    </w:p>
    <w:p w:rsidR="00675449" w:rsidRPr="008C04E9" w:rsidRDefault="00E06BB8" w:rsidP="00675449">
      <w:pPr>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なお、</w:t>
      </w:r>
      <w:r w:rsidR="00E37BE9" w:rsidRPr="008C04E9">
        <w:rPr>
          <w:rFonts w:ascii="HGPｺﾞｼｯｸM" w:eastAsia="HGPｺﾞｼｯｸM" w:hAnsi="ＭＳ Ｐゴシック" w:hint="eastAsia"/>
          <w:sz w:val="20"/>
          <w:szCs w:val="20"/>
        </w:rPr>
        <w:t>「教育委員会が定める日」は、静岡県及び静岡市の</w:t>
      </w:r>
      <w:r w:rsidR="00500C46" w:rsidRPr="008C04E9">
        <w:rPr>
          <w:rFonts w:ascii="HGPｺﾞｼｯｸM" w:eastAsia="HGPｺﾞｼｯｸM" w:hAnsi="ＭＳ Ｐゴシック" w:hint="eastAsia"/>
          <w:sz w:val="20"/>
          <w:szCs w:val="20"/>
        </w:rPr>
        <w:t>各</w:t>
      </w:r>
      <w:r w:rsidR="00E37BE9" w:rsidRPr="008C04E9">
        <w:rPr>
          <w:rFonts w:ascii="HGPｺﾞｼｯｸM" w:eastAsia="HGPｺﾞｼｯｸM" w:hAnsi="ＭＳ Ｐゴシック" w:hint="eastAsia"/>
          <w:sz w:val="20"/>
          <w:szCs w:val="20"/>
        </w:rPr>
        <w:t>教育委員会が定めています</w:t>
      </w:r>
      <w:r w:rsidR="00F104D2" w:rsidRPr="008C04E9">
        <w:rPr>
          <w:rFonts w:ascii="HGPｺﾞｼｯｸM" w:eastAsia="HGPｺﾞｼｯｸM" w:hAnsi="ＭＳ Ｐゴシック" w:hint="eastAsia"/>
          <w:sz w:val="20"/>
          <w:szCs w:val="20"/>
        </w:rPr>
        <w:t>が（次ページ参照）、その具体的な内容</w:t>
      </w:r>
      <w:r w:rsidR="001C55D0" w:rsidRPr="008C04E9">
        <w:rPr>
          <w:rFonts w:ascii="HGPｺﾞｼｯｸM" w:eastAsia="HGPｺﾞｼｯｸM" w:hAnsi="ＭＳ Ｐゴシック" w:hint="eastAsia"/>
          <w:sz w:val="20"/>
          <w:szCs w:val="20"/>
        </w:rPr>
        <w:t>の多く</w:t>
      </w:r>
      <w:r w:rsidR="00F104D2" w:rsidRPr="008C04E9">
        <w:rPr>
          <w:rFonts w:ascii="HGPｺﾞｼｯｸM" w:eastAsia="HGPｺﾞｼｯｸM" w:hAnsi="ＭＳ Ｐゴシック" w:hint="eastAsia"/>
          <w:sz w:val="20"/>
          <w:szCs w:val="20"/>
        </w:rPr>
        <w:t>は</w:t>
      </w:r>
      <w:r w:rsidR="00675449" w:rsidRPr="008C04E9">
        <w:rPr>
          <w:rFonts w:ascii="HGPｺﾞｼｯｸM" w:eastAsia="HGPｺﾞｼｯｸM" w:hAnsi="ＭＳ Ｐゴシック" w:hint="eastAsia"/>
          <w:sz w:val="20"/>
          <w:szCs w:val="20"/>
        </w:rPr>
        <w:t>「校長が定める」とされています。</w:t>
      </w:r>
    </w:p>
    <w:p w:rsidR="001C55D0" w:rsidRPr="008C04E9" w:rsidRDefault="00675449" w:rsidP="001C55D0">
      <w:pPr>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したがって、学校により、又はクラスにより、学校長の判断で休業日とされるケース（例：文化祭の振替休業、インフルエンザの流行による学級閉鎖　など）が</w:t>
      </w:r>
      <w:r w:rsidR="001C55D0" w:rsidRPr="008C04E9">
        <w:rPr>
          <w:rFonts w:ascii="HGPｺﾞｼｯｸM" w:eastAsia="HGPｺﾞｼｯｸM" w:hAnsi="ＭＳ Ｐゴシック" w:hint="eastAsia"/>
          <w:sz w:val="20"/>
          <w:szCs w:val="20"/>
        </w:rPr>
        <w:t>想定されます。</w:t>
      </w:r>
    </w:p>
    <w:p w:rsidR="001C55D0" w:rsidRPr="008C04E9" w:rsidRDefault="001C55D0" w:rsidP="001C55D0">
      <w:pPr>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この場合、基本報酬は「休業日に行う場合」で算定が可能となりますが、国保連合会を通じて市へ送られてきた請求データでは</w:t>
      </w:r>
      <w:r w:rsidR="00500C46" w:rsidRPr="008C04E9">
        <w:rPr>
          <w:rFonts w:ascii="HGPｺﾞｼｯｸM" w:eastAsia="HGPｺﾞｼｯｸM" w:hAnsi="ＭＳ Ｐゴシック" w:hint="eastAsia"/>
          <w:sz w:val="20"/>
          <w:szCs w:val="20"/>
        </w:rPr>
        <w:t>妥当性が判断しにくいため、</w:t>
      </w:r>
      <w:r w:rsidR="00930080" w:rsidRPr="008C04E9">
        <w:rPr>
          <w:rFonts w:ascii="HGPｺﾞｼｯｸM" w:eastAsia="HGPｺﾞｼｯｸM" w:hAnsi="ＭＳ Ｐゴシック" w:hint="eastAsia"/>
          <w:sz w:val="20"/>
          <w:szCs w:val="20"/>
          <w:u w:val="thick"/>
        </w:rPr>
        <w:t>土日祝日以外の休業日については</w:t>
      </w:r>
      <w:r w:rsidR="0065513F" w:rsidRPr="008C04E9">
        <w:rPr>
          <w:rFonts w:ascii="HGPｺﾞｼｯｸM" w:eastAsia="HGPｺﾞｼｯｸM" w:hAnsi="ＭＳ Ｐゴシック" w:hint="eastAsia"/>
          <w:sz w:val="20"/>
          <w:szCs w:val="20"/>
          <w:u w:val="thick"/>
        </w:rPr>
        <w:t>実績</w:t>
      </w:r>
      <w:r w:rsidR="006565B3" w:rsidRPr="008C04E9">
        <w:rPr>
          <w:rFonts w:ascii="HGPｺﾞｼｯｸM" w:eastAsia="HGPｺﾞｼｯｸM" w:hAnsi="ＭＳ Ｐゴシック" w:hint="eastAsia"/>
          <w:sz w:val="20"/>
          <w:szCs w:val="20"/>
          <w:u w:val="thick"/>
        </w:rPr>
        <w:t>記録票</w:t>
      </w:r>
      <w:r w:rsidR="00500C46" w:rsidRPr="008C04E9">
        <w:rPr>
          <w:rFonts w:ascii="HGPｺﾞｼｯｸM" w:eastAsia="HGPｺﾞｼｯｸM" w:hAnsi="ＭＳ Ｐゴシック" w:hint="eastAsia"/>
          <w:sz w:val="20"/>
          <w:szCs w:val="20"/>
          <w:u w:val="thick"/>
        </w:rPr>
        <w:t>の「備考欄」への入力</w:t>
      </w:r>
      <w:r w:rsidRPr="008C04E9">
        <w:rPr>
          <w:rFonts w:ascii="HGPｺﾞｼｯｸM" w:eastAsia="HGPｺﾞｼｯｸM" w:hAnsi="ＭＳ Ｐゴシック" w:hint="eastAsia"/>
          <w:sz w:val="20"/>
          <w:szCs w:val="20"/>
          <w:u w:val="thick"/>
        </w:rPr>
        <w:t>をお願いします</w:t>
      </w:r>
      <w:r w:rsidRPr="008C04E9">
        <w:rPr>
          <w:rFonts w:ascii="HGPｺﾞｼｯｸM" w:eastAsia="HGPｺﾞｼｯｸM" w:hAnsi="ＭＳ Ｐゴシック" w:hint="eastAsia"/>
          <w:sz w:val="20"/>
          <w:szCs w:val="20"/>
        </w:rPr>
        <w:t>。</w:t>
      </w:r>
    </w:p>
    <w:p w:rsidR="00500C46" w:rsidRPr="008C04E9" w:rsidRDefault="00500C46" w:rsidP="001C55D0">
      <w:pPr>
        <w:ind w:firstLineChars="100" w:firstLine="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入力を要するケース</w:t>
      </w:r>
      <w:r w:rsidR="006A04B3" w:rsidRPr="008C04E9">
        <w:rPr>
          <w:rFonts w:ascii="HGPｺﾞｼｯｸM" w:eastAsia="HGPｺﾞｼｯｸM" w:hAnsi="ＭＳ Ｐゴシック" w:hint="eastAsia"/>
          <w:sz w:val="20"/>
          <w:szCs w:val="20"/>
        </w:rPr>
        <w:t>と、その入力例</w:t>
      </w:r>
      <w:r w:rsidRPr="008C04E9">
        <w:rPr>
          <w:rFonts w:ascii="HGPｺﾞｼｯｸM" w:eastAsia="HGPｺﾞｼｯｸM" w:hAnsi="ＭＳ Ｐゴシック" w:hint="eastAsia"/>
          <w:sz w:val="20"/>
          <w:szCs w:val="20"/>
        </w:rPr>
        <w:t>を以下のとおり設定します。</w:t>
      </w:r>
    </w:p>
    <w:p w:rsidR="006A04B3" w:rsidRPr="008C04E9" w:rsidRDefault="006A04B3" w:rsidP="00417198">
      <w:pPr>
        <w:spacing w:beforeLines="50" w:before="18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（入力を要するケース）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4318"/>
      </w:tblGrid>
      <w:tr w:rsidR="006A04B3" w:rsidRPr="008C04E9" w:rsidTr="005D214D">
        <w:tc>
          <w:tcPr>
            <w:tcW w:w="4351" w:type="dxa"/>
            <w:shd w:val="clear" w:color="auto" w:fill="D9D9D9"/>
          </w:tcPr>
          <w:p w:rsidR="006A04B3" w:rsidRPr="008C04E9" w:rsidRDefault="006A04B3"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ケース</w:t>
            </w:r>
          </w:p>
        </w:tc>
        <w:tc>
          <w:tcPr>
            <w:tcW w:w="4351" w:type="dxa"/>
            <w:shd w:val="clear" w:color="auto" w:fill="D9D9D9"/>
          </w:tcPr>
          <w:p w:rsidR="006A04B3" w:rsidRPr="008C04E9" w:rsidRDefault="006A04B3"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入力例</w:t>
            </w:r>
          </w:p>
        </w:tc>
      </w:tr>
      <w:tr w:rsidR="006A04B3" w:rsidRPr="008C04E9" w:rsidTr="005D214D">
        <w:tc>
          <w:tcPr>
            <w:tcW w:w="4351" w:type="dxa"/>
            <w:shd w:val="clear" w:color="auto" w:fill="auto"/>
          </w:tcPr>
          <w:p w:rsidR="006A04B3" w:rsidRPr="008C04E9" w:rsidRDefault="006A04B3"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学年始休業、学年末休業</w:t>
            </w:r>
          </w:p>
        </w:tc>
        <w:tc>
          <w:tcPr>
            <w:tcW w:w="4351" w:type="dxa"/>
            <w:shd w:val="clear" w:color="auto" w:fill="auto"/>
          </w:tcPr>
          <w:p w:rsidR="006A04B3" w:rsidRPr="008C04E9" w:rsidRDefault="006A04B3"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春休み</w:t>
            </w:r>
          </w:p>
        </w:tc>
      </w:tr>
      <w:tr w:rsidR="006A04B3" w:rsidRPr="008C04E9" w:rsidTr="005D214D">
        <w:tc>
          <w:tcPr>
            <w:tcW w:w="4351" w:type="dxa"/>
            <w:shd w:val="clear" w:color="auto" w:fill="auto"/>
          </w:tcPr>
          <w:p w:rsidR="006A04B3" w:rsidRPr="008C04E9" w:rsidRDefault="006A04B3"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夏季休業</w:t>
            </w:r>
          </w:p>
        </w:tc>
        <w:tc>
          <w:tcPr>
            <w:tcW w:w="4351" w:type="dxa"/>
            <w:shd w:val="clear" w:color="auto" w:fill="auto"/>
          </w:tcPr>
          <w:p w:rsidR="006A04B3" w:rsidRPr="008C04E9" w:rsidRDefault="006A04B3"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夏季休業、夏休み</w:t>
            </w:r>
          </w:p>
        </w:tc>
      </w:tr>
      <w:tr w:rsidR="006A04B3" w:rsidRPr="008C04E9" w:rsidTr="005D214D">
        <w:tc>
          <w:tcPr>
            <w:tcW w:w="4351" w:type="dxa"/>
            <w:shd w:val="clear" w:color="auto" w:fill="auto"/>
          </w:tcPr>
          <w:p w:rsidR="006A04B3" w:rsidRPr="008C04E9" w:rsidRDefault="006A04B3"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秋季休業</w:t>
            </w:r>
          </w:p>
        </w:tc>
        <w:tc>
          <w:tcPr>
            <w:tcW w:w="4351" w:type="dxa"/>
            <w:shd w:val="clear" w:color="auto" w:fill="auto"/>
          </w:tcPr>
          <w:p w:rsidR="006A04B3" w:rsidRPr="008C04E9" w:rsidRDefault="006A04B3"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秋季休業、秋休み</w:t>
            </w:r>
          </w:p>
        </w:tc>
      </w:tr>
      <w:tr w:rsidR="006A04B3" w:rsidRPr="008C04E9" w:rsidTr="005D214D">
        <w:tc>
          <w:tcPr>
            <w:tcW w:w="4351" w:type="dxa"/>
            <w:shd w:val="clear" w:color="auto" w:fill="auto"/>
          </w:tcPr>
          <w:p w:rsidR="006A04B3" w:rsidRPr="008C04E9" w:rsidRDefault="006A04B3"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冬季休業</w:t>
            </w:r>
          </w:p>
        </w:tc>
        <w:tc>
          <w:tcPr>
            <w:tcW w:w="4351" w:type="dxa"/>
            <w:shd w:val="clear" w:color="auto" w:fill="auto"/>
          </w:tcPr>
          <w:p w:rsidR="006A04B3" w:rsidRPr="008C04E9" w:rsidRDefault="00EA0801"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冬季休業、冬休み</w:t>
            </w:r>
          </w:p>
        </w:tc>
      </w:tr>
      <w:tr w:rsidR="006A04B3" w:rsidRPr="008C04E9" w:rsidTr="005D214D">
        <w:tc>
          <w:tcPr>
            <w:tcW w:w="4351" w:type="dxa"/>
            <w:shd w:val="clear" w:color="auto" w:fill="auto"/>
          </w:tcPr>
          <w:p w:rsidR="006A04B3" w:rsidRPr="008C04E9" w:rsidRDefault="00EA0801"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学級閉鎖、学校閉鎖</w:t>
            </w:r>
          </w:p>
        </w:tc>
        <w:tc>
          <w:tcPr>
            <w:tcW w:w="4351" w:type="dxa"/>
            <w:shd w:val="clear" w:color="auto" w:fill="auto"/>
          </w:tcPr>
          <w:p w:rsidR="006A04B3" w:rsidRPr="008C04E9" w:rsidRDefault="00EA0801"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学級閉鎖、学校閉鎖</w:t>
            </w:r>
          </w:p>
        </w:tc>
      </w:tr>
      <w:tr w:rsidR="006A04B3" w:rsidRPr="008C04E9" w:rsidTr="005D214D">
        <w:tc>
          <w:tcPr>
            <w:tcW w:w="4351" w:type="dxa"/>
            <w:shd w:val="clear" w:color="auto" w:fill="auto"/>
          </w:tcPr>
          <w:p w:rsidR="006A04B3" w:rsidRPr="008C04E9" w:rsidRDefault="00DC7566"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振替休業</w:t>
            </w:r>
          </w:p>
        </w:tc>
        <w:tc>
          <w:tcPr>
            <w:tcW w:w="4351" w:type="dxa"/>
            <w:shd w:val="clear" w:color="auto" w:fill="auto"/>
          </w:tcPr>
          <w:p w:rsidR="006A04B3" w:rsidRPr="008C04E9" w:rsidRDefault="00DC7566" w:rsidP="001C55D0">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振替休業、</w:t>
            </w:r>
            <w:r w:rsidR="00C471F1" w:rsidRPr="008C04E9">
              <w:rPr>
                <w:rFonts w:ascii="HGPｺﾞｼｯｸM" w:eastAsia="HGPｺﾞｼｯｸM" w:hAnsi="ＭＳ Ｐゴシック" w:hint="eastAsia"/>
                <w:sz w:val="20"/>
                <w:szCs w:val="20"/>
              </w:rPr>
              <w:t>文化祭の振替休日</w:t>
            </w:r>
          </w:p>
        </w:tc>
      </w:tr>
    </w:tbl>
    <w:p w:rsidR="00500C46" w:rsidRPr="008C04E9" w:rsidRDefault="00500C46" w:rsidP="00417198">
      <w:pPr>
        <w:spacing w:beforeLines="50" w:before="18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w:t>
      </w:r>
      <w:r w:rsidR="007328FD" w:rsidRPr="008C04E9">
        <w:rPr>
          <w:rFonts w:ascii="HGPｺﾞｼｯｸM" w:eastAsia="HGPｺﾞｼｯｸM" w:hAnsi="ＭＳ Ｐゴシック" w:hint="eastAsia"/>
          <w:noProof/>
          <w:sz w:val="20"/>
          <w:szCs w:val="20"/>
        </w:rPr>
        <mc:AlternateContent>
          <mc:Choice Requires="wps">
            <w:drawing>
              <wp:anchor distT="0" distB="0" distL="114300" distR="114300" simplePos="0" relativeHeight="251650048" behindDoc="0" locked="0" layoutInCell="1" allowOverlap="1" wp14:anchorId="11083A13" wp14:editId="03A8A739">
                <wp:simplePos x="0" y="0"/>
                <wp:positionH relativeFrom="column">
                  <wp:posOffset>2891790</wp:posOffset>
                </wp:positionH>
                <wp:positionV relativeFrom="paragraph">
                  <wp:posOffset>0</wp:posOffset>
                </wp:positionV>
                <wp:extent cx="0" cy="1323975"/>
                <wp:effectExtent l="24765" t="19050" r="22860" b="1905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23975"/>
                        </a:xfrm>
                        <a:prstGeom prst="straightConnector1">
                          <a:avLst/>
                        </a:prstGeom>
                        <a:noFill/>
                        <a:ln w="381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61A1C7" id="_x0000_t32" coordsize="21600,21600" o:spt="32" o:oned="t" path="m,l21600,21600e" filled="f">
                <v:path arrowok="t" fillok="f" o:connecttype="none"/>
                <o:lock v:ext="edit" shapetype="t"/>
              </v:shapetype>
              <v:shape id="AutoShape 8" o:spid="_x0000_s1026" type="#_x0000_t32" style="position:absolute;left:0;text-align:left;margin-left:227.7pt;margin-top:0;width:0;height:104.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" strokeweight="3pt">
                <v:stroke dashstyle="1 1"/>
              </v:shape>
            </w:pict>
          </mc:Fallback>
        </mc:AlternateContent>
      </w:r>
      <w:r w:rsidR="006565B3" w:rsidRPr="008C04E9">
        <w:rPr>
          <w:rFonts w:ascii="HGPｺﾞｼｯｸM" w:eastAsia="HGPｺﾞｼｯｸM" w:hAnsi="ＭＳ Ｐゴシック" w:hint="eastAsia"/>
          <w:sz w:val="20"/>
          <w:szCs w:val="20"/>
        </w:rPr>
        <w:t>実績記録票</w:t>
      </w:r>
      <w:r w:rsidRPr="008C04E9">
        <w:rPr>
          <w:rFonts w:ascii="HGPｺﾞｼｯｸM" w:eastAsia="HGPｺﾞｼｯｸM" w:hAnsi="ＭＳ Ｐゴシック" w:hint="eastAsia"/>
          <w:sz w:val="20"/>
          <w:szCs w:val="20"/>
        </w:rPr>
        <w:t>入力例）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565"/>
        <w:gridCol w:w="1688"/>
        <w:gridCol w:w="1537"/>
        <w:gridCol w:w="715"/>
        <w:gridCol w:w="3599"/>
      </w:tblGrid>
      <w:tr w:rsidR="00500C46" w:rsidRPr="008C04E9" w:rsidTr="005D214D">
        <w:tc>
          <w:tcPr>
            <w:tcW w:w="534" w:type="dxa"/>
            <w:shd w:val="clear" w:color="auto" w:fill="D9D9D9"/>
            <w:vAlign w:val="center"/>
          </w:tcPr>
          <w:p w:rsidR="00500C46" w:rsidRPr="008C04E9" w:rsidRDefault="00500C46"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日付</w:t>
            </w:r>
          </w:p>
        </w:tc>
        <w:tc>
          <w:tcPr>
            <w:tcW w:w="567" w:type="dxa"/>
            <w:shd w:val="clear" w:color="auto" w:fill="D9D9D9"/>
            <w:vAlign w:val="center"/>
          </w:tcPr>
          <w:p w:rsidR="00500C46" w:rsidRPr="008C04E9" w:rsidRDefault="00500C46"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曜日</w:t>
            </w:r>
          </w:p>
        </w:tc>
        <w:tc>
          <w:tcPr>
            <w:tcW w:w="1701" w:type="dxa"/>
            <w:shd w:val="clear" w:color="auto" w:fill="D9D9D9"/>
            <w:vAlign w:val="center"/>
          </w:tcPr>
          <w:p w:rsidR="00500C46" w:rsidRPr="008C04E9" w:rsidRDefault="00500C46"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サービス提供の</w:t>
            </w:r>
          </w:p>
          <w:p w:rsidR="00500C46" w:rsidRPr="008C04E9" w:rsidRDefault="00500C46"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状況</w:t>
            </w:r>
          </w:p>
        </w:tc>
        <w:tc>
          <w:tcPr>
            <w:tcW w:w="1548" w:type="dxa"/>
            <w:shd w:val="clear" w:color="auto" w:fill="D9D9D9"/>
            <w:vAlign w:val="center"/>
          </w:tcPr>
          <w:p w:rsidR="00500C46" w:rsidRPr="008C04E9" w:rsidRDefault="00500C46"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提供形態</w:t>
            </w:r>
          </w:p>
        </w:tc>
        <w:tc>
          <w:tcPr>
            <w:tcW w:w="720" w:type="dxa"/>
            <w:shd w:val="clear" w:color="auto" w:fill="D9D9D9"/>
            <w:vAlign w:val="center"/>
          </w:tcPr>
          <w:p w:rsidR="00500C46" w:rsidRPr="008C04E9" w:rsidRDefault="00500C46" w:rsidP="005D214D">
            <w:pPr>
              <w:jc w:val="center"/>
              <w:rPr>
                <w:rFonts w:ascii="HGPｺﾞｼｯｸM" w:eastAsia="HGPｺﾞｼｯｸM" w:hAnsi="ＭＳ Ｐゴシック"/>
                <w:sz w:val="20"/>
                <w:szCs w:val="20"/>
              </w:rPr>
            </w:pPr>
          </w:p>
        </w:tc>
        <w:tc>
          <w:tcPr>
            <w:tcW w:w="3632" w:type="dxa"/>
            <w:shd w:val="clear" w:color="auto" w:fill="D9D9D9"/>
            <w:vAlign w:val="center"/>
          </w:tcPr>
          <w:p w:rsidR="00500C46" w:rsidRPr="008C04E9" w:rsidRDefault="00500C46"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備考</w:t>
            </w:r>
          </w:p>
        </w:tc>
      </w:tr>
      <w:tr w:rsidR="00500C46" w:rsidRPr="008C04E9" w:rsidTr="005D214D">
        <w:trPr>
          <w:trHeight w:val="618"/>
        </w:trPr>
        <w:tc>
          <w:tcPr>
            <w:tcW w:w="534" w:type="dxa"/>
            <w:shd w:val="clear" w:color="auto" w:fill="auto"/>
            <w:vAlign w:val="center"/>
          </w:tcPr>
          <w:p w:rsidR="00500C46" w:rsidRPr="008C04E9" w:rsidRDefault="00500C46" w:rsidP="005D214D">
            <w:pPr>
              <w:jc w:val="center"/>
              <w:rPr>
                <w:rFonts w:ascii="HGPｺﾞｼｯｸM" w:eastAsia="HGPｺﾞｼｯｸM" w:hAnsi="ＭＳ Ｐゴシック"/>
                <w:b/>
                <w:sz w:val="20"/>
                <w:szCs w:val="20"/>
              </w:rPr>
            </w:pPr>
            <w:r w:rsidRPr="008C04E9">
              <w:rPr>
                <w:rFonts w:ascii="HGPｺﾞｼｯｸM" w:eastAsia="HGPｺﾞｼｯｸM" w:hAnsi="ＭＳ Ｐゴシック" w:hint="eastAsia"/>
                <w:b/>
                <w:sz w:val="20"/>
                <w:szCs w:val="20"/>
              </w:rPr>
              <w:t>５</w:t>
            </w:r>
          </w:p>
        </w:tc>
        <w:tc>
          <w:tcPr>
            <w:tcW w:w="567" w:type="dxa"/>
            <w:shd w:val="clear" w:color="auto" w:fill="auto"/>
            <w:vAlign w:val="center"/>
          </w:tcPr>
          <w:p w:rsidR="00500C46" w:rsidRPr="008C04E9" w:rsidRDefault="00500C46" w:rsidP="005D214D">
            <w:pPr>
              <w:jc w:val="center"/>
              <w:rPr>
                <w:rFonts w:ascii="HGPｺﾞｼｯｸM" w:eastAsia="HGPｺﾞｼｯｸM" w:hAnsi="ＭＳ Ｐゴシック"/>
                <w:b/>
                <w:sz w:val="20"/>
                <w:szCs w:val="20"/>
              </w:rPr>
            </w:pPr>
            <w:r w:rsidRPr="008C04E9">
              <w:rPr>
                <w:rFonts w:ascii="HGPｺﾞｼｯｸM" w:eastAsia="HGPｺﾞｼｯｸM" w:hAnsi="ＭＳ Ｐゴシック" w:hint="eastAsia"/>
                <w:b/>
                <w:sz w:val="20"/>
                <w:szCs w:val="20"/>
              </w:rPr>
              <w:t>月</w:t>
            </w:r>
          </w:p>
        </w:tc>
        <w:tc>
          <w:tcPr>
            <w:tcW w:w="1701" w:type="dxa"/>
            <w:shd w:val="clear" w:color="auto" w:fill="auto"/>
            <w:vAlign w:val="center"/>
          </w:tcPr>
          <w:p w:rsidR="00500C46" w:rsidRPr="008C04E9" w:rsidRDefault="00500C46" w:rsidP="005D214D">
            <w:pPr>
              <w:jc w:val="center"/>
              <w:rPr>
                <w:rFonts w:ascii="HGPｺﾞｼｯｸM" w:eastAsia="HGPｺﾞｼｯｸM" w:hAnsi="ＭＳ Ｐゴシック"/>
                <w:b/>
                <w:sz w:val="20"/>
                <w:szCs w:val="20"/>
              </w:rPr>
            </w:pPr>
          </w:p>
        </w:tc>
        <w:tc>
          <w:tcPr>
            <w:tcW w:w="1548" w:type="dxa"/>
            <w:shd w:val="clear" w:color="auto" w:fill="auto"/>
            <w:vAlign w:val="center"/>
          </w:tcPr>
          <w:p w:rsidR="00500C46" w:rsidRPr="008C04E9" w:rsidRDefault="00500C46" w:rsidP="005D214D">
            <w:pPr>
              <w:jc w:val="center"/>
              <w:rPr>
                <w:rFonts w:ascii="HGPｺﾞｼｯｸM" w:eastAsia="HGPｺﾞｼｯｸM" w:hAnsi="ＭＳ Ｐゴシック"/>
                <w:b/>
                <w:sz w:val="20"/>
                <w:szCs w:val="20"/>
              </w:rPr>
            </w:pPr>
            <w:r w:rsidRPr="008C04E9">
              <w:rPr>
                <w:rFonts w:ascii="HGPｺﾞｼｯｸM" w:eastAsia="HGPｺﾞｼｯｸM" w:hAnsi="ＭＳ Ｐゴシック" w:hint="eastAsia"/>
                <w:b/>
                <w:sz w:val="20"/>
                <w:szCs w:val="20"/>
              </w:rPr>
              <w:t>２</w:t>
            </w:r>
          </w:p>
        </w:tc>
        <w:tc>
          <w:tcPr>
            <w:tcW w:w="720" w:type="dxa"/>
            <w:shd w:val="clear" w:color="auto" w:fill="auto"/>
            <w:vAlign w:val="center"/>
          </w:tcPr>
          <w:p w:rsidR="00500C46" w:rsidRPr="008C04E9" w:rsidRDefault="00500C46" w:rsidP="005D214D">
            <w:pPr>
              <w:jc w:val="center"/>
              <w:rPr>
                <w:rFonts w:ascii="HGPｺﾞｼｯｸM" w:eastAsia="HGPｺﾞｼｯｸM" w:hAnsi="ＭＳ Ｐゴシック"/>
                <w:b/>
                <w:sz w:val="20"/>
                <w:szCs w:val="20"/>
              </w:rPr>
            </w:pPr>
          </w:p>
        </w:tc>
        <w:tc>
          <w:tcPr>
            <w:tcW w:w="3632" w:type="dxa"/>
            <w:shd w:val="clear" w:color="auto" w:fill="auto"/>
            <w:vAlign w:val="center"/>
          </w:tcPr>
          <w:p w:rsidR="00500C46" w:rsidRPr="008C04E9" w:rsidRDefault="006565B3" w:rsidP="005D214D">
            <w:pPr>
              <w:jc w:val="center"/>
              <w:rPr>
                <w:rFonts w:ascii="HGPｺﾞｼｯｸM" w:eastAsia="HGPｺﾞｼｯｸM" w:hAnsi="HGP創英角ﾎﾟｯﾌﾟ体"/>
                <w:sz w:val="20"/>
                <w:szCs w:val="20"/>
              </w:rPr>
            </w:pPr>
            <w:r w:rsidRPr="008C04E9">
              <w:rPr>
                <w:rFonts w:ascii="HGPｺﾞｼｯｸM" w:eastAsia="HGPｺﾞｼｯｸM" w:hAnsi="HGP創英角ﾎﾟｯﾌﾟ体" w:hint="eastAsia"/>
                <w:sz w:val="20"/>
                <w:szCs w:val="20"/>
              </w:rPr>
              <w:t>文化祭の振替休日</w:t>
            </w:r>
          </w:p>
        </w:tc>
      </w:tr>
    </w:tbl>
    <w:p w:rsidR="001C55D0" w:rsidRDefault="001C55D0" w:rsidP="001C55D0">
      <w:pPr>
        <w:rPr>
          <w:rFonts w:ascii="HGPｺﾞｼｯｸM" w:eastAsia="HGPｺﾞｼｯｸM" w:hAnsi="ＭＳ Ｐゴシック"/>
          <w:sz w:val="20"/>
          <w:szCs w:val="20"/>
        </w:rPr>
      </w:pPr>
    </w:p>
    <w:p w:rsidR="00675449" w:rsidRPr="008C04E9" w:rsidRDefault="00C471F1" w:rsidP="00417198">
      <w:pPr>
        <w:spacing w:beforeLines="50" w:before="18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（教育委員会の定める「休業日」）</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6662"/>
        <w:gridCol w:w="1134"/>
      </w:tblGrid>
      <w:tr w:rsidR="00E37BE9" w:rsidRPr="008C04E9" w:rsidTr="00417198">
        <w:tc>
          <w:tcPr>
            <w:tcW w:w="988" w:type="dxa"/>
            <w:shd w:val="clear" w:color="auto" w:fill="D9D9D9"/>
          </w:tcPr>
          <w:p w:rsidR="00E37BE9" w:rsidRPr="008C04E9" w:rsidRDefault="00E37BE9"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自治体</w:t>
            </w:r>
          </w:p>
        </w:tc>
        <w:tc>
          <w:tcPr>
            <w:tcW w:w="6662" w:type="dxa"/>
            <w:shd w:val="clear" w:color="auto" w:fill="D9D9D9"/>
          </w:tcPr>
          <w:p w:rsidR="00E37BE9" w:rsidRPr="008C04E9" w:rsidRDefault="00F104D2"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「休業日」の</w:t>
            </w:r>
            <w:r w:rsidR="00E37BE9" w:rsidRPr="008C04E9">
              <w:rPr>
                <w:rFonts w:ascii="HGPｺﾞｼｯｸM" w:eastAsia="HGPｺﾞｼｯｸM" w:hAnsi="ＭＳ Ｐゴシック" w:hint="eastAsia"/>
                <w:sz w:val="20"/>
                <w:szCs w:val="20"/>
              </w:rPr>
              <w:t>規定内容</w:t>
            </w:r>
          </w:p>
        </w:tc>
        <w:tc>
          <w:tcPr>
            <w:tcW w:w="1134" w:type="dxa"/>
            <w:shd w:val="clear" w:color="auto" w:fill="D9D9D9"/>
          </w:tcPr>
          <w:p w:rsidR="00E37BE9" w:rsidRPr="008C04E9" w:rsidRDefault="00E37BE9"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根拠規則</w:t>
            </w:r>
          </w:p>
        </w:tc>
      </w:tr>
      <w:tr w:rsidR="00E37BE9" w:rsidRPr="008C04E9" w:rsidTr="00417198">
        <w:tc>
          <w:tcPr>
            <w:tcW w:w="988" w:type="dxa"/>
            <w:shd w:val="clear" w:color="auto" w:fill="auto"/>
          </w:tcPr>
          <w:p w:rsidR="00E37BE9" w:rsidRPr="008C04E9" w:rsidRDefault="00E37BE9"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静岡県</w:t>
            </w:r>
          </w:p>
        </w:tc>
        <w:tc>
          <w:tcPr>
            <w:tcW w:w="6662" w:type="dxa"/>
            <w:shd w:val="clear" w:color="auto" w:fill="auto"/>
          </w:tcPr>
          <w:p w:rsidR="00E37BE9" w:rsidRPr="008C04E9" w:rsidRDefault="00E37BE9" w:rsidP="00E37BE9">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(1)　国民の祝日に関する法律に規定する休日</w:t>
            </w:r>
          </w:p>
          <w:p w:rsidR="00E37BE9" w:rsidRPr="008C04E9" w:rsidRDefault="00E37BE9" w:rsidP="00E37BE9">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(2)　日曜日</w:t>
            </w:r>
          </w:p>
          <w:p w:rsidR="00E37BE9" w:rsidRPr="008C04E9" w:rsidRDefault="00E37BE9" w:rsidP="00E37BE9">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(3)　土曜日</w:t>
            </w:r>
          </w:p>
          <w:p w:rsidR="00E37BE9" w:rsidRPr="008C04E9" w:rsidRDefault="00E37BE9"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(4)　学年始休業日　4月1日から4月10日までの間において</w:t>
            </w:r>
            <w:r w:rsidRPr="008C04E9">
              <w:rPr>
                <w:rFonts w:ascii="HGPｺﾞｼｯｸM" w:eastAsia="HGPｺﾞｼｯｸM" w:hAnsi="ＭＳ Ｐゴシック" w:hint="eastAsia"/>
                <w:sz w:val="20"/>
                <w:szCs w:val="20"/>
                <w:u w:val="thick"/>
              </w:rPr>
              <w:t>校長が定める期間</w:t>
            </w:r>
          </w:p>
          <w:p w:rsidR="00E37BE9" w:rsidRPr="008C04E9" w:rsidRDefault="00E37BE9"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(5)　夏季休業日　7月20日から9月20日までの間において</w:t>
            </w:r>
            <w:r w:rsidRPr="008C04E9">
              <w:rPr>
                <w:rFonts w:ascii="HGPｺﾞｼｯｸM" w:eastAsia="HGPｺﾞｼｯｸM" w:hAnsi="ＭＳ Ｐゴシック" w:hint="eastAsia"/>
                <w:sz w:val="20"/>
                <w:szCs w:val="20"/>
                <w:u w:val="thick"/>
              </w:rPr>
              <w:t>校長が定める期間</w:t>
            </w:r>
          </w:p>
          <w:p w:rsidR="00E37BE9" w:rsidRPr="008C04E9" w:rsidRDefault="00E37BE9"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(6)　秋季休業日　9月25日から10月10日までの間において</w:t>
            </w:r>
            <w:r w:rsidRPr="008C04E9">
              <w:rPr>
                <w:rFonts w:ascii="HGPｺﾞｼｯｸM" w:eastAsia="HGPｺﾞｼｯｸM" w:hAnsi="ＭＳ Ｐゴシック" w:hint="eastAsia"/>
                <w:sz w:val="20"/>
                <w:szCs w:val="20"/>
                <w:u w:val="thick"/>
              </w:rPr>
              <w:t>校長が定める期間</w:t>
            </w:r>
            <w:r w:rsidRPr="008C04E9">
              <w:rPr>
                <w:rFonts w:ascii="HGPｺﾞｼｯｸM" w:eastAsia="HGPｺﾞｼｯｸM" w:hAnsi="ＭＳ Ｐゴシック" w:hint="eastAsia"/>
                <w:sz w:val="20"/>
                <w:szCs w:val="20"/>
              </w:rPr>
              <w:t>(学年を2学期に分ける場合に限る。)</w:t>
            </w:r>
          </w:p>
          <w:p w:rsidR="00E37BE9" w:rsidRPr="008C04E9" w:rsidRDefault="00E37BE9"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(7)　冬季休業日　12月20日から翌年1月20日までの間において</w:t>
            </w:r>
            <w:r w:rsidRPr="008C04E9">
              <w:rPr>
                <w:rFonts w:ascii="HGPｺﾞｼｯｸM" w:eastAsia="HGPｺﾞｼｯｸM" w:hAnsi="ＭＳ Ｐゴシック" w:hint="eastAsia"/>
                <w:sz w:val="20"/>
                <w:szCs w:val="20"/>
                <w:u w:val="thick"/>
              </w:rPr>
              <w:t>校長が定める期間</w:t>
            </w:r>
          </w:p>
          <w:p w:rsidR="00E37BE9" w:rsidRPr="008C04E9" w:rsidRDefault="00E37BE9"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(8)　学年末休業日　3月21日から3月31日までの間において</w:t>
            </w:r>
            <w:r w:rsidRPr="008C04E9">
              <w:rPr>
                <w:rFonts w:ascii="HGPｺﾞｼｯｸM" w:eastAsia="HGPｺﾞｼｯｸM" w:hAnsi="ＭＳ Ｐゴシック" w:hint="eastAsia"/>
                <w:sz w:val="20"/>
                <w:szCs w:val="20"/>
                <w:u w:val="thick"/>
              </w:rPr>
              <w:t>校長が定める期間</w:t>
            </w:r>
          </w:p>
          <w:p w:rsidR="00E37BE9" w:rsidRPr="008C04E9" w:rsidRDefault="00E37BE9" w:rsidP="003249AA">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w:t>
            </w:r>
            <w:r w:rsidR="003249AA" w:rsidRPr="008C04E9">
              <w:rPr>
                <w:rFonts w:ascii="HGPｺﾞｼｯｸM" w:eastAsia="HGPｺﾞｼｯｸM" w:hAnsi="ＭＳ Ｐゴシック" w:hint="eastAsia"/>
                <w:sz w:val="20"/>
                <w:szCs w:val="20"/>
              </w:rPr>
              <w:t>9</w:t>
            </w:r>
            <w:r w:rsidRPr="008C04E9">
              <w:rPr>
                <w:rFonts w:ascii="HGPｺﾞｼｯｸM" w:eastAsia="HGPｺﾞｼｯｸM" w:hAnsi="ＭＳ Ｐゴシック" w:hint="eastAsia"/>
                <w:sz w:val="20"/>
                <w:szCs w:val="20"/>
              </w:rPr>
              <w:t xml:space="preserve">)　</w:t>
            </w:r>
            <w:r w:rsidRPr="008C04E9">
              <w:rPr>
                <w:rFonts w:ascii="HGPｺﾞｼｯｸM" w:eastAsia="HGPｺﾞｼｯｸM" w:hAnsi="ＭＳ Ｐゴシック" w:hint="eastAsia"/>
                <w:sz w:val="20"/>
                <w:szCs w:val="20"/>
                <w:u w:val="thick"/>
              </w:rPr>
              <w:t>その他校長が必要と認めた休業日</w:t>
            </w:r>
          </w:p>
        </w:tc>
        <w:tc>
          <w:tcPr>
            <w:tcW w:w="1134" w:type="dxa"/>
            <w:shd w:val="clear" w:color="auto" w:fill="auto"/>
          </w:tcPr>
          <w:p w:rsidR="00E37BE9" w:rsidRPr="008C04E9" w:rsidRDefault="00E37BE9" w:rsidP="00417198">
            <w:pPr>
              <w:jc w:val="left"/>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静岡県立特別支援学校学則</w:t>
            </w:r>
          </w:p>
          <w:p w:rsidR="00E37BE9" w:rsidRPr="008C04E9" w:rsidRDefault="00E37BE9" w:rsidP="00E06BB8">
            <w:pPr>
              <w:rPr>
                <w:rFonts w:ascii="HGPｺﾞｼｯｸM" w:eastAsia="HGPｺﾞｼｯｸM" w:hAnsi="ＭＳ Ｐゴシック"/>
                <w:sz w:val="20"/>
                <w:szCs w:val="20"/>
              </w:rPr>
            </w:pPr>
          </w:p>
        </w:tc>
      </w:tr>
      <w:tr w:rsidR="00E37BE9" w:rsidRPr="008C04E9" w:rsidTr="00417198">
        <w:tc>
          <w:tcPr>
            <w:tcW w:w="988" w:type="dxa"/>
            <w:shd w:val="clear" w:color="auto" w:fill="auto"/>
          </w:tcPr>
          <w:p w:rsidR="00E37BE9" w:rsidRPr="008C04E9" w:rsidRDefault="00F104D2" w:rsidP="005D214D">
            <w:pPr>
              <w:jc w:val="cente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静岡市</w:t>
            </w:r>
          </w:p>
        </w:tc>
        <w:tc>
          <w:tcPr>
            <w:tcW w:w="6662" w:type="dxa"/>
            <w:shd w:val="clear" w:color="auto" w:fill="auto"/>
          </w:tcPr>
          <w:p w:rsidR="00F104D2" w:rsidRPr="008C04E9" w:rsidRDefault="00F104D2"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(1)　国民の祝日に関する法律(昭和23年法律第178号)に規定する休日</w:t>
            </w:r>
          </w:p>
          <w:p w:rsidR="00F104D2" w:rsidRPr="008C04E9" w:rsidRDefault="00F104D2" w:rsidP="00F104D2">
            <w:pPr>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(2)　日曜日及び土曜日</w:t>
            </w:r>
          </w:p>
          <w:p w:rsidR="00F104D2" w:rsidRPr="008C04E9" w:rsidRDefault="00F104D2"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(3)　学年始休業日　4月1日から同月7日までの間において</w:t>
            </w:r>
            <w:r w:rsidRPr="008C04E9">
              <w:rPr>
                <w:rFonts w:ascii="HGPｺﾞｼｯｸM" w:eastAsia="HGPｺﾞｼｯｸM" w:hAnsi="ＭＳ Ｐゴシック" w:hint="eastAsia"/>
                <w:sz w:val="20"/>
                <w:szCs w:val="20"/>
                <w:u w:val="thick"/>
              </w:rPr>
              <w:t>校長が定める日</w:t>
            </w:r>
          </w:p>
          <w:p w:rsidR="00F104D2" w:rsidRPr="008C04E9" w:rsidRDefault="00F104D2"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(4)　夏季休業日　7月15日から8月31日までの間において</w:t>
            </w:r>
            <w:r w:rsidRPr="008C04E9">
              <w:rPr>
                <w:rFonts w:ascii="HGPｺﾞｼｯｸM" w:eastAsia="HGPｺﾞｼｯｸM" w:hAnsi="ＭＳ Ｐゴシック" w:hint="eastAsia"/>
                <w:sz w:val="20"/>
                <w:szCs w:val="20"/>
                <w:u w:val="thick"/>
              </w:rPr>
              <w:t>校長が定める日</w:t>
            </w:r>
          </w:p>
          <w:p w:rsidR="00F104D2" w:rsidRPr="008C04E9" w:rsidRDefault="00F104D2"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(5)　冬季休業日　12月20日から翌年1月10日までの間において</w:t>
            </w:r>
            <w:r w:rsidRPr="008C04E9">
              <w:rPr>
                <w:rFonts w:ascii="HGPｺﾞｼｯｸM" w:eastAsia="HGPｺﾞｼｯｸM" w:hAnsi="ＭＳ Ｐゴシック" w:hint="eastAsia"/>
                <w:sz w:val="20"/>
                <w:szCs w:val="20"/>
                <w:u w:val="thick"/>
              </w:rPr>
              <w:t>校長が定める日</w:t>
            </w:r>
          </w:p>
          <w:p w:rsidR="00F104D2" w:rsidRPr="008C04E9" w:rsidRDefault="00F104D2"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(6)　学年末休業日　3月15日から同月31日までの間において</w:t>
            </w:r>
            <w:r w:rsidRPr="008C04E9">
              <w:rPr>
                <w:rFonts w:ascii="HGPｺﾞｼｯｸM" w:eastAsia="HGPｺﾞｼｯｸM" w:hAnsi="ＭＳ Ｐゴシック" w:hint="eastAsia"/>
                <w:sz w:val="20"/>
                <w:szCs w:val="20"/>
                <w:u w:val="thick"/>
              </w:rPr>
              <w:t>校長が定める日</w:t>
            </w:r>
          </w:p>
          <w:p w:rsidR="00E37BE9" w:rsidRPr="008C04E9" w:rsidRDefault="00F104D2" w:rsidP="005D214D">
            <w:pPr>
              <w:ind w:left="200" w:hangingChars="100" w:hanging="200"/>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 xml:space="preserve">(7)　</w:t>
            </w:r>
            <w:r w:rsidRPr="008C04E9">
              <w:rPr>
                <w:rFonts w:ascii="HGPｺﾞｼｯｸM" w:eastAsia="HGPｺﾞｼｯｸM" w:hAnsi="ＭＳ Ｐゴシック" w:hint="eastAsia"/>
                <w:sz w:val="20"/>
                <w:szCs w:val="20"/>
                <w:u w:val="thick"/>
              </w:rPr>
              <w:t>前各号に掲げる日のほか、特に必要があると認めて校長が定める日</w:t>
            </w:r>
          </w:p>
        </w:tc>
        <w:tc>
          <w:tcPr>
            <w:tcW w:w="1134" w:type="dxa"/>
            <w:shd w:val="clear" w:color="auto" w:fill="auto"/>
          </w:tcPr>
          <w:p w:rsidR="00E37BE9" w:rsidRPr="008C04E9" w:rsidRDefault="00F104D2" w:rsidP="00417198">
            <w:pPr>
              <w:jc w:val="left"/>
              <w:rPr>
                <w:rFonts w:ascii="HGPｺﾞｼｯｸM" w:eastAsia="HGPｺﾞｼｯｸM" w:hAnsi="ＭＳ Ｐゴシック"/>
                <w:sz w:val="20"/>
                <w:szCs w:val="20"/>
              </w:rPr>
            </w:pPr>
            <w:r w:rsidRPr="008C04E9">
              <w:rPr>
                <w:rFonts w:ascii="HGPｺﾞｼｯｸM" w:eastAsia="HGPｺﾞｼｯｸM" w:hAnsi="ＭＳ Ｐゴシック" w:hint="eastAsia"/>
                <w:sz w:val="20"/>
                <w:szCs w:val="20"/>
              </w:rPr>
              <w:t>静岡市立小・中学校管理規則</w:t>
            </w:r>
          </w:p>
        </w:tc>
      </w:tr>
    </w:tbl>
    <w:p w:rsidR="005F5F30" w:rsidRPr="008C04E9" w:rsidRDefault="005F5F30" w:rsidP="00E06BB8">
      <w:pPr>
        <w:rPr>
          <w:rFonts w:ascii="HGPｺﾞｼｯｸM" w:eastAsia="HGPｺﾞｼｯｸM" w:hAnsi="ＭＳ Ｐゴシック"/>
          <w:sz w:val="20"/>
          <w:szCs w:val="20"/>
        </w:rPr>
      </w:pPr>
    </w:p>
    <w:p w:rsidR="00E37BE9" w:rsidRDefault="00E37BE9" w:rsidP="005F5F30">
      <w:pPr>
        <w:rPr>
          <w:rFonts w:ascii="HGPｺﾞｼｯｸM" w:eastAsia="HGPｺﾞｼｯｸM" w:hAnsi="ＭＳ Ｐゴシック"/>
          <w:sz w:val="20"/>
          <w:szCs w:val="20"/>
        </w:rPr>
      </w:pPr>
    </w:p>
    <w:p w:rsidR="00417198" w:rsidRPr="008C04E9" w:rsidRDefault="00417198" w:rsidP="005F5F30">
      <w:pPr>
        <w:rPr>
          <w:rFonts w:ascii="HGPｺﾞｼｯｸM" w:eastAsia="HGPｺﾞｼｯｸM" w:hAnsi="ＭＳ Ｐゴシック"/>
          <w:sz w:val="20"/>
          <w:szCs w:val="20"/>
        </w:rPr>
      </w:pPr>
    </w:p>
    <w:p w:rsidR="00417198" w:rsidRPr="008C04E9" w:rsidRDefault="00417198" w:rsidP="00417198">
      <w:pPr>
        <w:ind w:left="201" w:hangingChars="100" w:hanging="201"/>
        <w:rPr>
          <w:rFonts w:ascii="HGPｺﾞｼｯｸM" w:eastAsia="HGPｺﾞｼｯｸM" w:hAnsi="HGP創英角ﾎﾟｯﾌﾟ体"/>
          <w:b/>
          <w:sz w:val="20"/>
          <w:szCs w:val="20"/>
          <w:bdr w:val="single" w:sz="4" w:space="0" w:color="auto"/>
        </w:rPr>
      </w:pPr>
      <w:r>
        <w:rPr>
          <w:rFonts w:ascii="HGPｺﾞｼｯｸM" w:eastAsia="HGPｺﾞｼｯｸM" w:hAnsi="HGP創英角ﾎﾟｯﾌﾟ体" w:hint="eastAsia"/>
          <w:b/>
          <w:sz w:val="20"/>
          <w:szCs w:val="20"/>
          <w:highlight w:val="yellow"/>
          <w:bdr w:val="single" w:sz="4" w:space="0" w:color="auto"/>
        </w:rPr>
        <w:t>障害児通所支援（児童発達支援、放課後</w:t>
      </w:r>
      <w:r w:rsidRPr="008C04E9">
        <w:rPr>
          <w:rFonts w:ascii="HGPｺﾞｼｯｸM" w:eastAsia="HGPｺﾞｼｯｸM" w:hAnsi="HGP創英角ﾎﾟｯﾌﾟ体" w:hint="eastAsia"/>
          <w:b/>
          <w:sz w:val="20"/>
          <w:szCs w:val="20"/>
          <w:highlight w:val="yellow"/>
          <w:bdr w:val="single" w:sz="4" w:space="0" w:color="auto"/>
        </w:rPr>
        <w:t>等デイサービス</w:t>
      </w:r>
      <w:r>
        <w:rPr>
          <w:rFonts w:ascii="HGPｺﾞｼｯｸM" w:eastAsia="HGPｺﾞｼｯｸM" w:hAnsi="HGP創英角ﾎﾟｯﾌﾟ体" w:hint="eastAsia"/>
          <w:b/>
          <w:sz w:val="20"/>
          <w:szCs w:val="20"/>
          <w:highlight w:val="yellow"/>
          <w:bdr w:val="single" w:sz="4" w:space="0" w:color="auto"/>
        </w:rPr>
        <w:t>）</w:t>
      </w:r>
      <w:r w:rsidRPr="008C04E9">
        <w:rPr>
          <w:rFonts w:ascii="HGPｺﾞｼｯｸM" w:eastAsia="HGPｺﾞｼｯｸM" w:hAnsi="HGP創英角ﾎﾟｯﾌﾟ体" w:hint="eastAsia"/>
          <w:b/>
          <w:sz w:val="20"/>
          <w:szCs w:val="20"/>
          <w:highlight w:val="yellow"/>
          <w:bdr w:val="single" w:sz="4" w:space="0" w:color="auto"/>
        </w:rPr>
        <w:t>の</w:t>
      </w:r>
      <w:r>
        <w:rPr>
          <w:rFonts w:ascii="HGPｺﾞｼｯｸM" w:eastAsia="HGPｺﾞｼｯｸM" w:hAnsi="HGP創英角ﾎﾟｯﾌﾟ体" w:hint="eastAsia"/>
          <w:b/>
          <w:sz w:val="20"/>
          <w:szCs w:val="20"/>
          <w:highlight w:val="yellow"/>
          <w:bdr w:val="single" w:sz="4" w:space="0" w:color="auto"/>
        </w:rPr>
        <w:t>延長支援加算</w:t>
      </w:r>
      <w:r w:rsidR="0025615A">
        <w:rPr>
          <w:rFonts w:ascii="HGPｺﾞｼｯｸM" w:eastAsia="HGPｺﾞｼｯｸM" w:hAnsi="HGP創英角ﾎﾟｯﾌﾟ体" w:hint="eastAsia"/>
          <w:b/>
          <w:sz w:val="20"/>
          <w:szCs w:val="20"/>
          <w:highlight w:val="yellow"/>
          <w:bdr w:val="single" w:sz="4" w:space="0" w:color="auto"/>
        </w:rPr>
        <w:t>の算定要件</w:t>
      </w:r>
      <w:r>
        <w:rPr>
          <w:rFonts w:ascii="HGPｺﾞｼｯｸM" w:eastAsia="HGPｺﾞｼｯｸM" w:hAnsi="HGP創英角ﾎﾟｯﾌﾟ体" w:hint="eastAsia"/>
          <w:b/>
          <w:sz w:val="20"/>
          <w:szCs w:val="20"/>
          <w:highlight w:val="yellow"/>
          <w:bdr w:val="single" w:sz="4" w:space="0" w:color="auto"/>
        </w:rPr>
        <w:t>について</w:t>
      </w:r>
    </w:p>
    <w:p w:rsidR="00F4686E" w:rsidRPr="00417198" w:rsidRDefault="00F4686E" w:rsidP="005F5F30">
      <w:pPr>
        <w:rPr>
          <w:rFonts w:ascii="HGPｺﾞｼｯｸM" w:eastAsia="HGPｺﾞｼｯｸM" w:hAnsi="ＭＳ Ｐゴシック"/>
          <w:sz w:val="20"/>
          <w:szCs w:val="20"/>
        </w:rPr>
      </w:pPr>
    </w:p>
    <w:p w:rsidR="0025615A" w:rsidRDefault="00417198" w:rsidP="0025615A">
      <w:pPr>
        <w:autoSpaceDE w:val="0"/>
        <w:autoSpaceDN w:val="0"/>
        <w:ind w:firstLineChars="100" w:firstLine="200"/>
        <w:rPr>
          <w:rFonts w:ascii="HGPｺﾞｼｯｸM" w:eastAsia="HGPｺﾞｼｯｸM" w:hAnsi="ＭＳ Ｐゴシック"/>
          <w:sz w:val="20"/>
          <w:szCs w:val="20"/>
        </w:rPr>
      </w:pPr>
      <w:r>
        <w:rPr>
          <w:rFonts w:ascii="HGPｺﾞｼｯｸM" w:eastAsia="HGPｺﾞｼｯｸM" w:hAnsi="ＭＳ Ｐゴシック" w:hint="eastAsia"/>
          <w:sz w:val="20"/>
          <w:szCs w:val="20"/>
        </w:rPr>
        <w:t>障害児通所支援において、通常のサービス提供時間帯以外に支援を行う「延長支援加算」の算定要件が平成27年度より変更されています。具体的には、「運営規定でサービス提供時間が</w:t>
      </w:r>
      <w:r w:rsidR="00917F3D">
        <w:rPr>
          <w:rFonts w:ascii="HGPｺﾞｼｯｸM" w:eastAsia="HGPｺﾞｼｯｸM" w:hAnsi="ＭＳ Ｐゴシック" w:hint="eastAsia"/>
          <w:sz w:val="20"/>
          <w:szCs w:val="20"/>
        </w:rPr>
        <w:t>8時間以上であること」「8時間以上の営業時間の前後の時間において支援を行うこと」「基準の規定により置くべき人員を1以上配置していること」に加え、「保育所等の子育て支援に係る一般施策での受入先が不足している等の</w:t>
      </w:r>
      <w:r w:rsidR="00917F3D" w:rsidRPr="00917F3D">
        <w:rPr>
          <w:rFonts w:ascii="HGPｺﾞｼｯｸM" w:eastAsia="HGPｺﾞｼｯｸM" w:hAnsi="ＭＳ Ｐゴシック" w:hint="eastAsia"/>
          <w:sz w:val="20"/>
          <w:szCs w:val="20"/>
          <w:u w:val="single"/>
        </w:rPr>
        <w:t>延長した支援が必要なやむを得ない理由があり、かつ、原則として当該理由が障害児支援利用計画に記載されていること</w:t>
      </w:r>
      <w:r w:rsidR="00917F3D">
        <w:rPr>
          <w:rFonts w:ascii="HGPｺﾞｼｯｸM" w:eastAsia="HGPｺﾞｼｯｸM" w:hAnsi="ＭＳ Ｐゴシック" w:hint="eastAsia"/>
          <w:sz w:val="20"/>
          <w:szCs w:val="20"/>
        </w:rPr>
        <w:t xml:space="preserve">　【留意事項より】」が追加されており、</w:t>
      </w:r>
      <w:r w:rsidR="0025615A">
        <w:rPr>
          <w:rFonts w:ascii="HGPｺﾞｼｯｸM" w:eastAsia="HGPｺﾞｼｯｸM" w:hAnsi="ＭＳ Ｐゴシック" w:hint="eastAsia"/>
          <w:sz w:val="20"/>
          <w:szCs w:val="20"/>
        </w:rPr>
        <w:t>厚労省発出の平成27年度版Q＆Aにも通所支援事業所が作成する個別支援計画だけでなく、</w:t>
      </w:r>
      <w:r w:rsidR="0025615A" w:rsidRPr="0025615A">
        <w:rPr>
          <w:rFonts w:ascii="HGPｺﾞｼｯｸM" w:eastAsia="HGPｺﾞｼｯｸM" w:hAnsi="ＭＳ Ｐゴシック" w:hint="eastAsia"/>
          <w:sz w:val="20"/>
          <w:szCs w:val="20"/>
          <w:u w:val="single"/>
        </w:rPr>
        <w:t>原則として障害児相談支援事業所が作成する障害児支援利用計画にその“やむを得ない理由</w:t>
      </w:r>
      <w:r w:rsidR="0025615A" w:rsidRPr="0025615A">
        <w:rPr>
          <w:rFonts w:ascii="HGPｺﾞｼｯｸM" w:eastAsia="HGPｺﾞｼｯｸM" w:hAnsi="ＭＳ Ｐゴシック"/>
          <w:sz w:val="20"/>
          <w:szCs w:val="20"/>
          <w:u w:val="single"/>
        </w:rPr>
        <w:t>”</w:t>
      </w:r>
      <w:r w:rsidR="0025615A" w:rsidRPr="0025615A">
        <w:rPr>
          <w:rFonts w:ascii="HGPｺﾞｼｯｸM" w:eastAsia="HGPｺﾞｼｯｸM" w:hAnsi="ＭＳ Ｐゴシック" w:hint="eastAsia"/>
          <w:sz w:val="20"/>
          <w:szCs w:val="20"/>
          <w:u w:val="single"/>
        </w:rPr>
        <w:t>を記載することとなっています</w:t>
      </w:r>
      <w:r w:rsidR="0025615A">
        <w:rPr>
          <w:rFonts w:ascii="HGPｺﾞｼｯｸM" w:eastAsia="HGPｺﾞｼｯｸM" w:hAnsi="ＭＳ Ｐゴシック" w:hint="eastAsia"/>
          <w:sz w:val="20"/>
          <w:szCs w:val="20"/>
        </w:rPr>
        <w:t>（問65、問66）。</w:t>
      </w:r>
    </w:p>
    <w:p w:rsidR="002E7C7C" w:rsidRDefault="0025615A" w:rsidP="002E7C7C">
      <w:pPr>
        <w:autoSpaceDE w:val="0"/>
        <w:autoSpaceDN w:val="0"/>
        <w:spacing w:beforeLines="50" w:before="180"/>
        <w:ind w:firstLineChars="100" w:firstLine="200"/>
        <w:rPr>
          <w:rFonts w:ascii="HGPｺﾞｼｯｸM" w:eastAsia="HGPｺﾞｼｯｸM" w:hAnsi="ＭＳ Ｐゴシック"/>
          <w:sz w:val="20"/>
          <w:szCs w:val="20"/>
        </w:rPr>
      </w:pPr>
      <w:r>
        <w:rPr>
          <w:rFonts w:ascii="HGPｺﾞｼｯｸM" w:eastAsia="HGPｺﾞｼｯｸM" w:hAnsi="ＭＳ Ｐゴシック" w:hint="eastAsia"/>
          <w:sz w:val="20"/>
          <w:szCs w:val="20"/>
        </w:rPr>
        <w:t>これまで当市においては、障害児相談支援の策定状況や利用状況により、この点を柔軟に取り扱ってきましたが、平成31年度以降は</w:t>
      </w:r>
      <w:r w:rsidR="002E7C7C">
        <w:rPr>
          <w:rFonts w:ascii="HGPｺﾞｼｯｸM" w:eastAsia="HGPｺﾞｼｯｸM" w:hAnsi="ＭＳ Ｐゴシック" w:hint="eastAsia"/>
          <w:sz w:val="20"/>
          <w:szCs w:val="20"/>
        </w:rPr>
        <w:t>留意事項に沿った</w:t>
      </w:r>
      <w:r>
        <w:rPr>
          <w:rFonts w:ascii="HGPｺﾞｼｯｸM" w:eastAsia="HGPｺﾞｼｯｸM" w:hAnsi="ＭＳ Ｐゴシック" w:hint="eastAsia"/>
          <w:sz w:val="20"/>
          <w:szCs w:val="20"/>
        </w:rPr>
        <w:t>取り扱いを実施していきますので、</w:t>
      </w:r>
      <w:r w:rsidR="002E7C7C">
        <w:rPr>
          <w:rFonts w:ascii="HGPｺﾞｼｯｸM" w:eastAsia="HGPｺﾞｼｯｸM" w:hAnsi="ＭＳ Ｐゴシック" w:hint="eastAsia"/>
          <w:sz w:val="20"/>
          <w:szCs w:val="20"/>
        </w:rPr>
        <w:t>現在</w:t>
      </w:r>
      <w:r>
        <w:rPr>
          <w:rFonts w:ascii="HGPｺﾞｼｯｸM" w:eastAsia="HGPｺﾞｼｯｸM" w:hAnsi="ＭＳ Ｐゴシック" w:hint="eastAsia"/>
          <w:sz w:val="20"/>
          <w:szCs w:val="20"/>
        </w:rPr>
        <w:t>延長支援加算の算定を届</w:t>
      </w:r>
      <w:r w:rsidR="0071504D">
        <w:rPr>
          <w:rFonts w:ascii="HGPｺﾞｼｯｸM" w:eastAsia="HGPｺﾞｼｯｸM" w:hAnsi="ＭＳ Ｐゴシック" w:hint="eastAsia"/>
          <w:sz w:val="20"/>
          <w:szCs w:val="20"/>
        </w:rPr>
        <w:t>け</w:t>
      </w:r>
      <w:r>
        <w:rPr>
          <w:rFonts w:ascii="HGPｺﾞｼｯｸM" w:eastAsia="HGPｺﾞｼｯｸM" w:hAnsi="ＭＳ Ｐゴシック" w:hint="eastAsia"/>
          <w:sz w:val="20"/>
          <w:szCs w:val="20"/>
        </w:rPr>
        <w:t>出ている事業所においては、延長支援の内容・必要等を</w:t>
      </w:r>
      <w:r w:rsidR="002E7C7C">
        <w:rPr>
          <w:rFonts w:ascii="HGPｺﾞｼｯｸM" w:eastAsia="HGPｺﾞｼｯｸM" w:hAnsi="ＭＳ Ｐゴシック" w:hint="eastAsia"/>
          <w:sz w:val="20"/>
          <w:szCs w:val="20"/>
        </w:rPr>
        <w:t>サービス等</w:t>
      </w:r>
      <w:r w:rsidR="0071504D">
        <w:rPr>
          <w:rFonts w:ascii="HGPｺﾞｼｯｸM" w:eastAsia="HGPｺﾞｼｯｸM" w:hAnsi="ＭＳ Ｐゴシック" w:hint="eastAsia"/>
          <w:sz w:val="20"/>
          <w:szCs w:val="20"/>
        </w:rPr>
        <w:t>利用会議</w:t>
      </w:r>
      <w:r w:rsidR="002E7C7C">
        <w:rPr>
          <w:rFonts w:ascii="HGPｺﾞｼｯｸM" w:eastAsia="HGPｺﾞｼｯｸM" w:hAnsi="ＭＳ Ｐゴシック" w:hint="eastAsia"/>
          <w:sz w:val="20"/>
          <w:szCs w:val="20"/>
        </w:rPr>
        <w:t>、モニタリング</w:t>
      </w:r>
      <w:r w:rsidR="0071504D">
        <w:rPr>
          <w:rFonts w:ascii="HGPｺﾞｼｯｸM" w:eastAsia="HGPｺﾞｼｯｸM" w:hAnsi="ＭＳ Ｐゴシック" w:hint="eastAsia"/>
          <w:sz w:val="20"/>
          <w:szCs w:val="20"/>
        </w:rPr>
        <w:t>等の際に改めて検討し、利用計画に記載</w:t>
      </w:r>
      <w:r w:rsidR="002E7C7C">
        <w:rPr>
          <w:rFonts w:ascii="HGPｺﾞｼｯｸM" w:eastAsia="HGPｺﾞｼｯｸM" w:hAnsi="ＭＳ Ｐゴシック" w:hint="eastAsia"/>
          <w:sz w:val="20"/>
          <w:szCs w:val="20"/>
        </w:rPr>
        <w:t>するようにしてください。計画が更新された以降は、必要性が記載</w:t>
      </w:r>
      <w:r w:rsidR="0071504D">
        <w:rPr>
          <w:rFonts w:ascii="HGPｺﾞｼｯｸM" w:eastAsia="HGPｺﾞｼｯｸM" w:hAnsi="ＭＳ Ｐゴシック" w:hint="eastAsia"/>
          <w:sz w:val="20"/>
          <w:szCs w:val="20"/>
        </w:rPr>
        <w:t>されているもののみ算定が可能とな</w:t>
      </w:r>
      <w:r w:rsidR="002E7C7C">
        <w:rPr>
          <w:rFonts w:ascii="HGPｺﾞｼｯｸM" w:eastAsia="HGPｺﾞｼｯｸM" w:hAnsi="ＭＳ Ｐゴシック" w:hint="eastAsia"/>
          <w:sz w:val="20"/>
          <w:szCs w:val="20"/>
        </w:rPr>
        <w:t>ります（計画更新のたびに写しを市に提出する必要はありません。現在算定中の事業所については実地指導等の際に確認する予定です）。</w:t>
      </w:r>
    </w:p>
    <w:p w:rsidR="002E7C7C" w:rsidRPr="002E7C7C" w:rsidRDefault="002E7C7C" w:rsidP="002E7C7C">
      <w:pPr>
        <w:autoSpaceDE w:val="0"/>
        <w:autoSpaceDN w:val="0"/>
        <w:ind w:firstLineChars="100" w:firstLine="200"/>
        <w:rPr>
          <w:rFonts w:ascii="HGPｺﾞｼｯｸM" w:eastAsia="HGPｺﾞｼｯｸM" w:hAnsi="ＭＳ Ｐゴシック"/>
          <w:sz w:val="20"/>
          <w:szCs w:val="20"/>
        </w:rPr>
      </w:pPr>
      <w:r>
        <w:rPr>
          <w:rFonts w:ascii="HGPｺﾞｼｯｸM" w:eastAsia="HGPｺﾞｼｯｸM" w:hAnsi="ＭＳ Ｐゴシック" w:hint="eastAsia"/>
          <w:sz w:val="20"/>
          <w:szCs w:val="20"/>
        </w:rPr>
        <w:t>今後新たに延長支援加算の算定を届け出る事業所は、延長支援の対象児リストと延長支援の必要性が記載された利用計画の写しを提出していただくこととなります。</w:t>
      </w:r>
    </w:p>
    <w:p w:rsidR="002E7C7C" w:rsidRDefault="002E7C7C" w:rsidP="0025615A">
      <w:pPr>
        <w:autoSpaceDE w:val="0"/>
        <w:autoSpaceDN w:val="0"/>
        <w:ind w:firstLineChars="100" w:firstLine="200"/>
        <w:rPr>
          <w:rFonts w:ascii="HGPｺﾞｼｯｸM" w:eastAsia="HGPｺﾞｼｯｸM" w:hAnsi="ＭＳ Ｐゴシック"/>
          <w:sz w:val="20"/>
          <w:szCs w:val="20"/>
        </w:rPr>
      </w:pPr>
    </w:p>
    <w:p w:rsidR="00F4686E" w:rsidRPr="008C04E9" w:rsidRDefault="00F4686E" w:rsidP="005F5F30">
      <w:pPr>
        <w:rPr>
          <w:rFonts w:ascii="HGPｺﾞｼｯｸM" w:eastAsia="HGPｺﾞｼｯｸM" w:hAnsi="ＭＳ Ｐゴシック"/>
          <w:sz w:val="20"/>
          <w:szCs w:val="20"/>
        </w:rPr>
      </w:pPr>
    </w:p>
    <w:p w:rsidR="00292424" w:rsidRPr="00292424" w:rsidRDefault="00292424" w:rsidP="00292424">
      <w:pPr>
        <w:ind w:left="201" w:hangingChars="100" w:hanging="201"/>
        <w:rPr>
          <w:rFonts w:ascii="HGPｺﾞｼｯｸM" w:eastAsia="HGPｺﾞｼｯｸM" w:hAnsi="HGP創英角ﾎﾟｯﾌﾟ体"/>
          <w:b/>
          <w:sz w:val="20"/>
          <w:szCs w:val="20"/>
          <w:highlight w:val="yellow"/>
          <w:bdr w:val="single" w:sz="4" w:space="0" w:color="auto"/>
        </w:rPr>
      </w:pPr>
      <w:r w:rsidRPr="00292424">
        <w:rPr>
          <w:rFonts w:ascii="HGPｺﾞｼｯｸM" w:eastAsia="HGPｺﾞｼｯｸM" w:hAnsi="HGP創英角ﾎﾟｯﾌﾟ体" w:hint="eastAsia"/>
          <w:b/>
          <w:sz w:val="20"/>
          <w:szCs w:val="20"/>
          <w:highlight w:val="yellow"/>
          <w:bdr w:val="single" w:sz="4" w:space="0" w:color="auto"/>
        </w:rPr>
        <w:t>サービスの重複提供について</w:t>
      </w:r>
    </w:p>
    <w:p w:rsidR="00292424" w:rsidRDefault="00292424" w:rsidP="00292424">
      <w:pPr>
        <w:rPr>
          <w:rFonts w:ascii="HGPｺﾞｼｯｸM" w:eastAsia="HGPｺﾞｼｯｸM"/>
          <w:sz w:val="20"/>
          <w:szCs w:val="20"/>
        </w:rPr>
      </w:pPr>
    </w:p>
    <w:p w:rsidR="00292424" w:rsidRPr="00292424" w:rsidRDefault="00292424" w:rsidP="00292424">
      <w:pPr>
        <w:rPr>
          <w:rFonts w:ascii="HGPｺﾞｼｯｸM" w:eastAsia="HGPｺﾞｼｯｸM"/>
          <w:sz w:val="20"/>
          <w:szCs w:val="20"/>
        </w:rPr>
      </w:pPr>
      <w:r w:rsidRPr="00292424">
        <w:rPr>
          <w:rFonts w:ascii="HGPｺﾞｼｯｸM" w:eastAsia="HGPｺﾞｼｯｸM" w:hint="eastAsia"/>
          <w:sz w:val="20"/>
          <w:szCs w:val="20"/>
        </w:rPr>
        <w:t>１．日中系サービスの同日利用</w:t>
      </w:r>
    </w:p>
    <w:p w:rsidR="00292424" w:rsidRPr="00292424" w:rsidRDefault="00292424" w:rsidP="00292424">
      <w:pPr>
        <w:autoSpaceDN w:val="0"/>
        <w:ind w:leftChars="200" w:left="420"/>
        <w:rPr>
          <w:rFonts w:ascii="HGPｺﾞｼｯｸM" w:eastAsia="HGPｺﾞｼｯｸM"/>
          <w:sz w:val="20"/>
          <w:szCs w:val="20"/>
        </w:rPr>
      </w:pPr>
      <w:r w:rsidRPr="00292424">
        <w:rPr>
          <w:rFonts w:ascii="HGPｺﾞｼｯｸM" w:eastAsia="HGPｺﾞｼｯｸM" w:hint="eastAsia"/>
          <w:sz w:val="20"/>
          <w:szCs w:val="20"/>
        </w:rPr>
        <w:t>日中系サービスは、1日単位での利用設定となっているため、同じ日に複数の事業所を利用することはできません。以下のような請求があった場合は、両事業所とも返戻します。</w:t>
      </w:r>
    </w:p>
    <w:p w:rsidR="00292424" w:rsidRPr="00292424" w:rsidRDefault="00292424" w:rsidP="00292424">
      <w:pPr>
        <w:ind w:leftChars="200" w:left="420" w:firstLineChars="100" w:firstLine="200"/>
        <w:rPr>
          <w:rFonts w:ascii="HGPｺﾞｼｯｸM" w:eastAsia="HGPｺﾞｼｯｸM"/>
          <w:sz w:val="20"/>
          <w:szCs w:val="20"/>
        </w:rPr>
      </w:pPr>
      <w:r w:rsidRPr="00292424">
        <w:rPr>
          <w:rFonts w:ascii="HGPｺﾞｼｯｸM" w:eastAsia="HGPｺﾞｼｯｸM" w:hint="eastAsia"/>
          <w:sz w:val="20"/>
          <w:szCs w:val="20"/>
        </w:rPr>
        <w:t>例１）午前中にＡ事業所を利用し午後にＢ事業所を利用した場合に、両事業所から請求があった</w:t>
      </w:r>
    </w:p>
    <w:p w:rsidR="00292424" w:rsidRPr="00292424" w:rsidRDefault="00292424" w:rsidP="00292424">
      <w:pPr>
        <w:ind w:leftChars="300" w:left="1230" w:hangingChars="300" w:hanging="600"/>
        <w:rPr>
          <w:rFonts w:ascii="HGPｺﾞｼｯｸM" w:eastAsia="HGPｺﾞｼｯｸM"/>
          <w:sz w:val="20"/>
          <w:szCs w:val="20"/>
        </w:rPr>
      </w:pPr>
      <w:r w:rsidRPr="00292424">
        <w:rPr>
          <w:rFonts w:ascii="HGPｺﾞｼｯｸM" w:eastAsia="HGPｺﾞｼｯｸM" w:hint="eastAsia"/>
          <w:sz w:val="20"/>
          <w:szCs w:val="20"/>
        </w:rPr>
        <w:t>例２）利用者が同じ日にＡ事業所とＢ事業所に利用予定を入れておき、結果的にはＡ事業所を利用してＢ事業所には欠席の連絡をしたため、Ａ事業所は通常の利用で請求し、Ｂ事業所は欠席時対応加算を算定した</w:t>
      </w:r>
    </w:p>
    <w:p w:rsidR="00292424" w:rsidRPr="00292424" w:rsidRDefault="00292424" w:rsidP="00292424">
      <w:pPr>
        <w:rPr>
          <w:rFonts w:ascii="HGPｺﾞｼｯｸM" w:eastAsia="HGPｺﾞｼｯｸM"/>
          <w:sz w:val="20"/>
          <w:szCs w:val="20"/>
        </w:rPr>
      </w:pPr>
      <w:r w:rsidRPr="00292424">
        <w:rPr>
          <w:rFonts w:ascii="HGPｺﾞｼｯｸM" w:eastAsia="HGPｺﾞｼｯｸM" w:hint="eastAsia"/>
          <w:noProof/>
          <w:sz w:val="20"/>
          <w:szCs w:val="20"/>
        </w:rPr>
        <mc:AlternateContent>
          <mc:Choice Requires="wps">
            <w:drawing>
              <wp:anchor distT="0" distB="0" distL="114300" distR="114300" simplePos="0" relativeHeight="251661312" behindDoc="0" locked="0" layoutInCell="1" allowOverlap="1" wp14:anchorId="3B0C1026" wp14:editId="58D4495C">
                <wp:simplePos x="0" y="0"/>
                <wp:positionH relativeFrom="column">
                  <wp:posOffset>1551770</wp:posOffset>
                </wp:positionH>
                <wp:positionV relativeFrom="paragraph">
                  <wp:posOffset>2239</wp:posOffset>
                </wp:positionV>
                <wp:extent cx="3673475" cy="273050"/>
                <wp:effectExtent l="266700" t="19050" r="22225" b="12700"/>
                <wp:wrapNone/>
                <wp:docPr id="11" name="四角形吹き出し 11"/>
                <wp:cNvGraphicFramePr/>
                <a:graphic xmlns:a="http://schemas.openxmlformats.org/drawingml/2006/main">
                  <a:graphicData uri="http://schemas.microsoft.com/office/word/2010/wordprocessingShape">
                    <wps:wsp>
                      <wps:cNvSpPr/>
                      <wps:spPr>
                        <a:xfrm>
                          <a:off x="0" y="0"/>
                          <a:ext cx="3673475" cy="273050"/>
                        </a:xfrm>
                        <a:prstGeom prst="wedgeRectCallout">
                          <a:avLst>
                            <a:gd name="adj1" fmla="val -56888"/>
                            <a:gd name="adj2" fmla="val -54883"/>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504D" w:rsidRPr="00292424" w:rsidRDefault="0071504D" w:rsidP="00292424">
                            <w:pPr>
                              <w:snapToGrid w:val="0"/>
                              <w:jc w:val="center"/>
                              <w:rPr>
                                <w:rFonts w:ascii="HG丸ｺﾞｼｯｸM-PRO" w:eastAsia="HG丸ｺﾞｼｯｸM-PRO" w:hAnsi="HG丸ｺﾞｼｯｸM-PRO"/>
                                <w:color w:val="000000" w:themeColor="text1"/>
                                <w:sz w:val="18"/>
                              </w:rPr>
                            </w:pPr>
                            <w:r w:rsidRPr="00292424">
                              <w:rPr>
                                <w:rFonts w:ascii="HG丸ｺﾞｼｯｸM-PRO" w:eastAsia="HG丸ｺﾞｼｯｸM-PRO" w:hAnsi="HG丸ｺﾞｼｯｸM-PRO" w:hint="eastAsia"/>
                                <w:color w:val="000000" w:themeColor="text1"/>
                                <w:sz w:val="18"/>
                              </w:rPr>
                              <w:t>放課後等デイ</w:t>
                            </w:r>
                            <w:r w:rsidRPr="00292424">
                              <w:rPr>
                                <w:rFonts w:ascii="HG丸ｺﾞｼｯｸM-PRO" w:eastAsia="HG丸ｺﾞｼｯｸM-PRO" w:hAnsi="HG丸ｺﾞｼｯｸM-PRO"/>
                                <w:color w:val="000000" w:themeColor="text1"/>
                                <w:sz w:val="18"/>
                              </w:rPr>
                              <w:t>サービス</w:t>
                            </w:r>
                            <w:r w:rsidRPr="00292424">
                              <w:rPr>
                                <w:rFonts w:ascii="HG丸ｺﾞｼｯｸM-PRO" w:eastAsia="HG丸ｺﾞｼｯｸM-PRO" w:hAnsi="HG丸ｺﾞｼｯｸM-PRO" w:hint="eastAsia"/>
                                <w:color w:val="000000" w:themeColor="text1"/>
                                <w:sz w:val="18"/>
                              </w:rPr>
                              <w:t>等</w:t>
                            </w:r>
                            <w:r w:rsidRPr="00292424">
                              <w:rPr>
                                <w:rFonts w:ascii="HG丸ｺﾞｼｯｸM-PRO" w:eastAsia="HG丸ｺﾞｼｯｸM-PRO" w:hAnsi="HG丸ｺﾞｼｯｸM-PRO"/>
                                <w:color w:val="000000" w:themeColor="text1"/>
                                <w:sz w:val="18"/>
                              </w:rPr>
                              <w:t>の</w:t>
                            </w:r>
                            <w:r w:rsidRPr="00292424">
                              <w:rPr>
                                <w:rFonts w:ascii="HG丸ｺﾞｼｯｸM-PRO" w:eastAsia="HG丸ｺﾞｼｯｸM-PRO" w:hAnsi="HG丸ｺﾞｼｯｸM-PRO" w:hint="eastAsia"/>
                                <w:color w:val="000000" w:themeColor="text1"/>
                                <w:sz w:val="18"/>
                              </w:rPr>
                              <w:t>障害児</w:t>
                            </w:r>
                            <w:r w:rsidRPr="00292424">
                              <w:rPr>
                                <w:rFonts w:ascii="HG丸ｺﾞｼｯｸM-PRO" w:eastAsia="HG丸ｺﾞｼｯｸM-PRO" w:hAnsi="HG丸ｺﾞｼｯｸM-PRO"/>
                                <w:color w:val="000000" w:themeColor="text1"/>
                                <w:sz w:val="18"/>
                              </w:rPr>
                              <w:t>通所支援によく</w:t>
                            </w:r>
                            <w:r w:rsidRPr="00292424">
                              <w:rPr>
                                <w:rFonts w:ascii="HG丸ｺﾞｼｯｸM-PRO" w:eastAsia="HG丸ｺﾞｼｯｸM-PRO" w:hAnsi="HG丸ｺﾞｼｯｸM-PRO" w:hint="eastAsia"/>
                                <w:color w:val="000000" w:themeColor="text1"/>
                                <w:sz w:val="18"/>
                              </w:rPr>
                              <w:t>見られる</w:t>
                            </w:r>
                            <w:r w:rsidRPr="00292424">
                              <w:rPr>
                                <w:rFonts w:ascii="HG丸ｺﾞｼｯｸM-PRO" w:eastAsia="HG丸ｺﾞｼｯｸM-PRO" w:hAnsi="HG丸ｺﾞｼｯｸM-PRO"/>
                                <w:color w:val="000000" w:themeColor="text1"/>
                                <w:sz w:val="18"/>
                              </w:rPr>
                              <w:t>例です</w:t>
                            </w:r>
                            <w:r w:rsidRPr="00292424">
                              <w:rPr>
                                <w:rFonts w:ascii="HG丸ｺﾞｼｯｸM-PRO" w:eastAsia="HG丸ｺﾞｼｯｸM-PRO" w:hAnsi="HG丸ｺﾞｼｯｸM-PRO" w:hint="eastAsia"/>
                                <w:color w:val="000000" w:themeColor="text1"/>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B0C102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0" type="#_x0000_t61" style="position:absolute;left:0;text-align:left;margin-left:122.2pt;margin-top:.2pt;width:289.25pt;height:2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" adj="-1488,-1055" fillcolor="white [3212]" strokecolor="black [3213]">
                <v:textbox>
                  <w:txbxContent>
                    <w:p w:rsidR="0071504D" w:rsidRPr="00292424" w:rsidRDefault="0071504D" w:rsidP="00292424">
                      <w:pPr>
                        <w:snapToGrid w:val="0"/>
                        <w:jc w:val="center"/>
                        <w:rPr>
                          <w:rFonts w:ascii="HG丸ｺﾞｼｯｸM-PRO" w:eastAsia="HG丸ｺﾞｼｯｸM-PRO" w:hAnsi="HG丸ｺﾞｼｯｸM-PRO"/>
                          <w:color w:val="000000" w:themeColor="text1"/>
                          <w:sz w:val="18"/>
                        </w:rPr>
                      </w:pPr>
                      <w:r w:rsidRPr="00292424">
                        <w:rPr>
                          <w:rFonts w:ascii="HG丸ｺﾞｼｯｸM-PRO" w:eastAsia="HG丸ｺﾞｼｯｸM-PRO" w:hAnsi="HG丸ｺﾞｼｯｸM-PRO" w:hint="eastAsia"/>
                          <w:color w:val="000000" w:themeColor="text1"/>
                          <w:sz w:val="18"/>
                        </w:rPr>
                        <w:t>放課後等デイ</w:t>
                      </w:r>
                      <w:r w:rsidRPr="00292424">
                        <w:rPr>
                          <w:rFonts w:ascii="HG丸ｺﾞｼｯｸM-PRO" w:eastAsia="HG丸ｺﾞｼｯｸM-PRO" w:hAnsi="HG丸ｺﾞｼｯｸM-PRO"/>
                          <w:color w:val="000000" w:themeColor="text1"/>
                          <w:sz w:val="18"/>
                        </w:rPr>
                        <w:t>サービス</w:t>
                      </w:r>
                      <w:r w:rsidRPr="00292424">
                        <w:rPr>
                          <w:rFonts w:ascii="HG丸ｺﾞｼｯｸM-PRO" w:eastAsia="HG丸ｺﾞｼｯｸM-PRO" w:hAnsi="HG丸ｺﾞｼｯｸM-PRO" w:hint="eastAsia"/>
                          <w:color w:val="000000" w:themeColor="text1"/>
                          <w:sz w:val="18"/>
                        </w:rPr>
                        <w:t>等</w:t>
                      </w:r>
                      <w:r w:rsidRPr="00292424">
                        <w:rPr>
                          <w:rFonts w:ascii="HG丸ｺﾞｼｯｸM-PRO" w:eastAsia="HG丸ｺﾞｼｯｸM-PRO" w:hAnsi="HG丸ｺﾞｼｯｸM-PRO"/>
                          <w:color w:val="000000" w:themeColor="text1"/>
                          <w:sz w:val="18"/>
                        </w:rPr>
                        <w:t>の</w:t>
                      </w:r>
                      <w:r w:rsidRPr="00292424">
                        <w:rPr>
                          <w:rFonts w:ascii="HG丸ｺﾞｼｯｸM-PRO" w:eastAsia="HG丸ｺﾞｼｯｸM-PRO" w:hAnsi="HG丸ｺﾞｼｯｸM-PRO" w:hint="eastAsia"/>
                          <w:color w:val="000000" w:themeColor="text1"/>
                          <w:sz w:val="18"/>
                        </w:rPr>
                        <w:t>障害児</w:t>
                      </w:r>
                      <w:r w:rsidRPr="00292424">
                        <w:rPr>
                          <w:rFonts w:ascii="HG丸ｺﾞｼｯｸM-PRO" w:eastAsia="HG丸ｺﾞｼｯｸM-PRO" w:hAnsi="HG丸ｺﾞｼｯｸM-PRO"/>
                          <w:color w:val="000000" w:themeColor="text1"/>
                          <w:sz w:val="18"/>
                        </w:rPr>
                        <w:t>通所支援によく</w:t>
                      </w:r>
                      <w:r w:rsidRPr="00292424">
                        <w:rPr>
                          <w:rFonts w:ascii="HG丸ｺﾞｼｯｸM-PRO" w:eastAsia="HG丸ｺﾞｼｯｸM-PRO" w:hAnsi="HG丸ｺﾞｼｯｸM-PRO" w:hint="eastAsia"/>
                          <w:color w:val="000000" w:themeColor="text1"/>
                          <w:sz w:val="18"/>
                        </w:rPr>
                        <w:t>見られる</w:t>
                      </w:r>
                      <w:r w:rsidRPr="00292424">
                        <w:rPr>
                          <w:rFonts w:ascii="HG丸ｺﾞｼｯｸM-PRO" w:eastAsia="HG丸ｺﾞｼｯｸM-PRO" w:hAnsi="HG丸ｺﾞｼｯｸM-PRO"/>
                          <w:color w:val="000000" w:themeColor="text1"/>
                          <w:sz w:val="18"/>
                        </w:rPr>
                        <w:t>例です</w:t>
                      </w:r>
                      <w:r w:rsidRPr="00292424">
                        <w:rPr>
                          <w:rFonts w:ascii="HG丸ｺﾞｼｯｸM-PRO" w:eastAsia="HG丸ｺﾞｼｯｸM-PRO" w:hAnsi="HG丸ｺﾞｼｯｸM-PRO" w:hint="eastAsia"/>
                          <w:color w:val="000000" w:themeColor="text1"/>
                          <w:sz w:val="18"/>
                        </w:rPr>
                        <w:t>！</w:t>
                      </w:r>
                    </w:p>
                  </w:txbxContent>
                </v:textbox>
              </v:shape>
            </w:pict>
          </mc:Fallback>
        </mc:AlternateContent>
      </w:r>
    </w:p>
    <w:p w:rsidR="00292424" w:rsidRPr="00292424" w:rsidRDefault="00292424" w:rsidP="00292424">
      <w:pPr>
        <w:rPr>
          <w:rFonts w:ascii="HGPｺﾞｼｯｸM" w:eastAsia="HGPｺﾞｼｯｸM"/>
          <w:sz w:val="20"/>
          <w:szCs w:val="20"/>
        </w:rPr>
      </w:pPr>
    </w:p>
    <w:p w:rsidR="00292424" w:rsidRPr="00292424" w:rsidRDefault="00292424" w:rsidP="00292424">
      <w:pPr>
        <w:rPr>
          <w:rFonts w:ascii="HGPｺﾞｼｯｸM" w:eastAsia="HGPｺﾞｼｯｸM"/>
          <w:sz w:val="20"/>
          <w:szCs w:val="20"/>
        </w:rPr>
      </w:pPr>
      <w:r w:rsidRPr="00292424">
        <w:rPr>
          <w:rFonts w:ascii="HGPｺﾞｼｯｸM" w:eastAsia="HGPｺﾞｼｯｸM" w:hint="eastAsia"/>
          <w:sz w:val="20"/>
          <w:szCs w:val="20"/>
        </w:rPr>
        <w:t>２．日中系サービスと訪問系サービスの同時間帯利用</w:t>
      </w:r>
    </w:p>
    <w:p w:rsidR="00292424" w:rsidRPr="00292424" w:rsidRDefault="00292424" w:rsidP="00292424">
      <w:pPr>
        <w:ind w:leftChars="200" w:left="420"/>
        <w:rPr>
          <w:rFonts w:ascii="HGPｺﾞｼｯｸM" w:eastAsia="HGPｺﾞｼｯｸM"/>
          <w:sz w:val="20"/>
          <w:szCs w:val="20"/>
        </w:rPr>
      </w:pPr>
      <w:r w:rsidRPr="00292424">
        <w:rPr>
          <w:rFonts w:ascii="HGPｺﾞｼｯｸM" w:eastAsia="HGPｺﾞｼｯｸM" w:hint="eastAsia"/>
          <w:sz w:val="20"/>
          <w:szCs w:val="20"/>
        </w:rPr>
        <w:t>日中系サービスは自宅以外の場所で、訪問系は自宅内でサービス提供を受けるのが基本※です。同じ時間帯にこの二つのサービスが提供されているということは、どちらかに利用者が不在であったと推定されるため返戻します。</w:t>
      </w:r>
    </w:p>
    <w:p w:rsidR="00292424" w:rsidRPr="00292424" w:rsidRDefault="00292424" w:rsidP="00292424">
      <w:pPr>
        <w:snapToGrid w:val="0"/>
        <w:spacing w:beforeLines="25" w:before="90"/>
        <w:ind w:leftChars="300" w:left="1030" w:hangingChars="200" w:hanging="400"/>
        <w:rPr>
          <w:rFonts w:ascii="HGPｺﾞｼｯｸM" w:eastAsia="HGPｺﾞｼｯｸM"/>
          <w:sz w:val="20"/>
          <w:szCs w:val="20"/>
        </w:rPr>
      </w:pPr>
      <w:r w:rsidRPr="00292424">
        <w:rPr>
          <w:rFonts w:ascii="HGPｺﾞｼｯｸM" w:eastAsia="HGPｺﾞｼｯｸM" w:hint="eastAsia"/>
          <w:sz w:val="20"/>
          <w:szCs w:val="20"/>
        </w:rPr>
        <w:t>（※訪問系サービスの中でも、行動援護・同行援護は自宅内での提供ではありませんが、行動援護・同行援護のサービスを利用して日中系サービス事業所へ通所することはできません）</w:t>
      </w:r>
    </w:p>
    <w:p w:rsidR="00292424" w:rsidRPr="00292424" w:rsidRDefault="00292424" w:rsidP="00292424">
      <w:pPr>
        <w:tabs>
          <w:tab w:val="left" w:pos="5054"/>
        </w:tabs>
        <w:spacing w:beforeLines="25" w:before="90"/>
        <w:ind w:leftChars="200" w:left="420" w:firstLineChars="200" w:firstLine="400"/>
        <w:rPr>
          <w:rFonts w:ascii="HGPｺﾞｼｯｸM" w:eastAsia="HGPｺﾞｼｯｸM"/>
          <w:sz w:val="20"/>
          <w:szCs w:val="20"/>
        </w:rPr>
      </w:pPr>
      <w:r w:rsidRPr="00292424">
        <w:rPr>
          <w:rFonts w:ascii="HGPｺﾞｼｯｸM" w:eastAsia="HGPｺﾞｼｯｸM" w:hint="eastAsia"/>
          <w:noProof/>
          <w:sz w:val="20"/>
          <w:szCs w:val="20"/>
        </w:rPr>
        <mc:AlternateContent>
          <mc:Choice Requires="wpg">
            <w:drawing>
              <wp:anchor distT="0" distB="0" distL="114300" distR="114300" simplePos="0" relativeHeight="251656192" behindDoc="0" locked="1" layoutInCell="1" allowOverlap="1" wp14:anchorId="630F3A2B" wp14:editId="5A37651A">
                <wp:simplePos x="0" y="0"/>
                <wp:positionH relativeFrom="column">
                  <wp:posOffset>4040446</wp:posOffset>
                </wp:positionH>
                <wp:positionV relativeFrom="paragraph">
                  <wp:posOffset>184870</wp:posOffset>
                </wp:positionV>
                <wp:extent cx="2111400" cy="320511"/>
                <wp:effectExtent l="0" t="0" r="3175" b="3810"/>
                <wp:wrapNone/>
                <wp:docPr id="5" name="グループ化 5"/>
                <wp:cNvGraphicFramePr/>
                <a:graphic xmlns:a="http://schemas.openxmlformats.org/drawingml/2006/main">
                  <a:graphicData uri="http://schemas.microsoft.com/office/word/2010/wordprocessingGroup">
                    <wpg:wgp>
                      <wpg:cNvGrpSpPr/>
                      <wpg:grpSpPr>
                        <a:xfrm>
                          <a:off x="0" y="0"/>
                          <a:ext cx="2111400" cy="320511"/>
                          <a:chOff x="0" y="0"/>
                          <a:chExt cx="2111604" cy="320511"/>
                        </a:xfrm>
                      </wpg:grpSpPr>
                      <wps:wsp>
                        <wps:cNvPr id="8" name="右中かっこ 8"/>
                        <wps:cNvSpPr/>
                        <wps:spPr>
                          <a:xfrm>
                            <a:off x="0" y="0"/>
                            <a:ext cx="131445" cy="235585"/>
                          </a:xfrm>
                          <a:prstGeom prst="rightBrace">
                            <a:avLst>
                              <a:gd name="adj1" fmla="val 23733"/>
                              <a:gd name="adj2" fmla="val 48506"/>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テキスト ボックス 15"/>
                        <wps:cNvSpPr txBox="1"/>
                        <wps:spPr>
                          <a:xfrm>
                            <a:off x="131975" y="0"/>
                            <a:ext cx="1979629" cy="320511"/>
                          </a:xfrm>
                          <a:prstGeom prst="rect">
                            <a:avLst/>
                          </a:prstGeom>
                          <a:solidFill>
                            <a:schemeClr val="lt1"/>
                          </a:solidFill>
                          <a:ln w="6350">
                            <a:noFill/>
                          </a:ln>
                        </wps:spPr>
                        <wps:txbx>
                          <w:txbxContent>
                            <w:p w:rsidR="0071504D" w:rsidRPr="00292424" w:rsidRDefault="0071504D" w:rsidP="00292424">
                              <w:pPr>
                                <w:snapToGrid w:val="0"/>
                                <w:rPr>
                                  <w:rFonts w:ascii="HGPｺﾞｼｯｸM" w:eastAsia="HGPｺﾞｼｯｸM"/>
                                  <w:sz w:val="18"/>
                                </w:rPr>
                              </w:pPr>
                              <w:r w:rsidRPr="00292424">
                                <w:rPr>
                                  <w:rFonts w:ascii="HGPｺﾞｼｯｸM" w:eastAsia="HGPｺﾞｼｯｸM" w:hint="eastAsia"/>
                                  <w:sz w:val="18"/>
                                </w:rPr>
                                <w:t>15:30～16:00が同日同時間帯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630F3A2B" id="グループ化 5" o:spid="_x0000_s1031" style="position:absolute;left:0;text-align:left;margin-left:318.15pt;margin-top:14.55pt;width:166.25pt;height:25.25pt;z-index:251656192;mso-width-relative:margin" coordsize="21116,3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8" o:spid="_x0000_s1032" type="#_x0000_t88" style="position:absolute;width:1314;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" adj="2860,10477" strokecolor="black [3213]" strokeweight=".25pt"/>
                <v:shape id="テキスト ボックス 15" o:spid="_x0000_s1033" type="#_x0000_t202" style="position:absolute;left:1319;width:19797;height:3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" fillcolor="white [3201]" stroked="f" strokeweight=".5pt">
                  <v:textbox>
                    <w:txbxContent>
                      <w:p w:rsidR="0071504D" w:rsidRPr="00292424" w:rsidRDefault="0071504D" w:rsidP="00292424">
                        <w:pPr>
                          <w:snapToGrid w:val="0"/>
                          <w:rPr>
                            <w:rFonts w:ascii="HGPｺﾞｼｯｸM" w:eastAsia="HGPｺﾞｼｯｸM"/>
                            <w:sz w:val="18"/>
                          </w:rPr>
                        </w:pPr>
                        <w:r w:rsidRPr="00292424">
                          <w:rPr>
                            <w:rFonts w:ascii="HGPｺﾞｼｯｸM" w:eastAsia="HGPｺﾞｼｯｸM" w:hint="eastAsia"/>
                            <w:sz w:val="18"/>
                          </w:rPr>
                          <w:t>15:30～16:00が同日同時間帯</w:t>
                        </w:r>
                      </w:p>
                    </w:txbxContent>
                  </v:textbox>
                </v:shape>
                <w10:anchorlock/>
              </v:group>
            </w:pict>
          </mc:Fallback>
        </mc:AlternateContent>
      </w:r>
      <w:r w:rsidRPr="00292424">
        <w:rPr>
          <w:rFonts w:ascii="HGPｺﾞｼｯｸM" w:eastAsia="HGPｺﾞｼｯｸM" w:hint="eastAsia"/>
          <w:noProof/>
          <w:sz w:val="20"/>
          <w:szCs w:val="20"/>
        </w:rPr>
        <mc:AlternateContent>
          <mc:Choice Requires="wps">
            <w:drawing>
              <wp:anchor distT="0" distB="0" distL="114300" distR="114300" simplePos="0" relativeHeight="251658240" behindDoc="0" locked="1" layoutInCell="1" allowOverlap="1" wp14:anchorId="1A2E7C5A" wp14:editId="04653D60">
                <wp:simplePos x="0" y="0"/>
                <wp:positionH relativeFrom="column">
                  <wp:posOffset>598805</wp:posOffset>
                </wp:positionH>
                <wp:positionV relativeFrom="paragraph">
                  <wp:posOffset>617855</wp:posOffset>
                </wp:positionV>
                <wp:extent cx="5240655" cy="970915"/>
                <wp:effectExtent l="0" t="0" r="17145" b="19685"/>
                <wp:wrapNone/>
                <wp:docPr id="16" name="テキスト ボックス 16"/>
                <wp:cNvGraphicFramePr/>
                <a:graphic xmlns:a="http://schemas.openxmlformats.org/drawingml/2006/main">
                  <a:graphicData uri="http://schemas.microsoft.com/office/word/2010/wordprocessingShape">
                    <wps:wsp>
                      <wps:cNvSpPr txBox="1"/>
                      <wps:spPr>
                        <a:xfrm>
                          <a:off x="0" y="0"/>
                          <a:ext cx="5240655" cy="970915"/>
                        </a:xfrm>
                        <a:prstGeom prst="rect">
                          <a:avLst/>
                        </a:prstGeom>
                        <a:solidFill>
                          <a:schemeClr val="lt1"/>
                        </a:solidFill>
                        <a:ln w="19050">
                          <a:solidFill>
                            <a:prstClr val="black"/>
                          </a:solidFill>
                          <a:prstDash val="sysDash"/>
                        </a:ln>
                      </wps:spPr>
                      <wps:txbx>
                        <w:txbxContent>
                          <w:p w:rsidR="0071504D" w:rsidRDefault="0071504D" w:rsidP="00292424">
                            <w:pPr>
                              <w:snapToGrid w:val="0"/>
                              <w:spacing w:line="320" w:lineRule="exact"/>
                              <w:rPr>
                                <w:rFonts w:ascii="HG丸ｺﾞｼｯｸM-PRO" w:eastAsia="HG丸ｺﾞｼｯｸM-PRO" w:hAnsi="HG丸ｺﾞｼｯｸM-PRO"/>
                                <w:sz w:val="18"/>
                              </w:rPr>
                            </w:pPr>
                            <w:r w:rsidRPr="009B7DD3">
                              <w:rPr>
                                <w:rFonts w:ascii="HG丸ｺﾞｼｯｸM-PRO" w:eastAsia="HG丸ｺﾞｼｯｸM-PRO" w:hAnsi="HG丸ｺﾞｼｯｸM-PRO" w:hint="eastAsia"/>
                                <w:sz w:val="18"/>
                              </w:rPr>
                              <w:t>特に</w:t>
                            </w:r>
                            <w:r w:rsidRPr="009B7DD3">
                              <w:rPr>
                                <w:rFonts w:ascii="HG丸ｺﾞｼｯｸM-PRO" w:eastAsia="HG丸ｺﾞｼｯｸM-PRO" w:hAnsi="HG丸ｺﾞｼｯｸM-PRO"/>
                                <w:sz w:val="18"/>
                              </w:rPr>
                              <w:t>、日中系サービス事業所</w:t>
                            </w:r>
                            <w:r w:rsidRPr="009B7DD3">
                              <w:rPr>
                                <w:rFonts w:ascii="HG丸ｺﾞｼｯｸM-PRO" w:eastAsia="HG丸ｺﾞｼｯｸM-PRO" w:hAnsi="HG丸ｺﾞｼｯｸM-PRO" w:hint="eastAsia"/>
                                <w:sz w:val="18"/>
                              </w:rPr>
                              <w:t>が</w:t>
                            </w:r>
                            <w:r w:rsidRPr="009B7DD3">
                              <w:rPr>
                                <w:rFonts w:ascii="HG丸ｺﾞｼｯｸM-PRO" w:eastAsia="HG丸ｺﾞｼｯｸM-PRO" w:hAnsi="HG丸ｺﾞｼｯｸM-PRO"/>
                                <w:sz w:val="18"/>
                              </w:rPr>
                              <w:t>実績記録票</w:t>
                            </w:r>
                            <w:r w:rsidRPr="009B7DD3">
                              <w:rPr>
                                <w:rFonts w:ascii="HG丸ｺﾞｼｯｸM-PRO" w:eastAsia="HG丸ｺﾞｼｯｸM-PRO" w:hAnsi="HG丸ｺﾞｼｯｸM-PRO" w:hint="eastAsia"/>
                                <w:sz w:val="18"/>
                              </w:rPr>
                              <w:t>上</w:t>
                            </w:r>
                            <w:r w:rsidRPr="009B7DD3">
                              <w:rPr>
                                <w:rFonts w:ascii="HG丸ｺﾞｼｯｸM-PRO" w:eastAsia="HG丸ｺﾞｼｯｸM-PRO" w:hAnsi="HG丸ｺﾞｼｯｸM-PRO"/>
                                <w:sz w:val="18"/>
                              </w:rPr>
                              <w:t>の</w:t>
                            </w:r>
                            <w:r w:rsidRPr="009B7DD3">
                              <w:rPr>
                                <w:rFonts w:ascii="HG丸ｺﾞｼｯｸM-PRO" w:eastAsia="HG丸ｺﾞｼｯｸM-PRO" w:hAnsi="HG丸ｺﾞｼｯｸM-PRO" w:hint="eastAsia"/>
                                <w:sz w:val="18"/>
                              </w:rPr>
                              <w:t>開始</w:t>
                            </w:r>
                            <w:r w:rsidRPr="009B7DD3">
                              <w:rPr>
                                <w:rFonts w:ascii="HG丸ｺﾞｼｯｸM-PRO" w:eastAsia="HG丸ｺﾞｼｯｸM-PRO" w:hAnsi="HG丸ｺﾞｼｯｸM-PRO"/>
                                <w:sz w:val="18"/>
                              </w:rPr>
                              <w:t>時間/</w:t>
                            </w:r>
                            <w:r w:rsidRPr="009B7DD3">
                              <w:rPr>
                                <w:rFonts w:ascii="HG丸ｺﾞｼｯｸM-PRO" w:eastAsia="HG丸ｺﾞｼｯｸM-PRO" w:hAnsi="HG丸ｺﾞｼｯｸM-PRO" w:hint="eastAsia"/>
                                <w:sz w:val="18"/>
                              </w:rPr>
                              <w:t>終了時間</w:t>
                            </w:r>
                            <w:r w:rsidRPr="009B7DD3">
                              <w:rPr>
                                <w:rFonts w:ascii="HG丸ｺﾞｼｯｸM-PRO" w:eastAsia="HG丸ｺﾞｼｯｸM-PRO" w:hAnsi="HG丸ｺﾞｼｯｸM-PRO"/>
                                <w:sz w:val="18"/>
                              </w:rPr>
                              <w:t>を実際の利用</w:t>
                            </w:r>
                            <w:r w:rsidRPr="009B7DD3">
                              <w:rPr>
                                <w:rFonts w:ascii="HG丸ｺﾞｼｯｸM-PRO" w:eastAsia="HG丸ｺﾞｼｯｸM-PRO" w:hAnsi="HG丸ｺﾞｼｯｸM-PRO" w:hint="eastAsia"/>
                                <w:sz w:val="18"/>
                              </w:rPr>
                              <w:t>時刻で</w:t>
                            </w:r>
                            <w:r w:rsidRPr="009B7DD3">
                              <w:rPr>
                                <w:rFonts w:ascii="HG丸ｺﾞｼｯｸM-PRO" w:eastAsia="HG丸ｺﾞｼｯｸM-PRO" w:hAnsi="HG丸ｺﾞｼｯｸM-PRO"/>
                                <w:sz w:val="18"/>
                              </w:rPr>
                              <w:t>記載せず、</w:t>
                            </w:r>
                            <w:r w:rsidRPr="009B7DD3">
                              <w:rPr>
                                <w:rFonts w:ascii="HG丸ｺﾞｼｯｸM-PRO" w:eastAsia="HG丸ｺﾞｼｯｸM-PRO" w:hAnsi="HG丸ｺﾞｼｯｸM-PRO" w:hint="eastAsia"/>
                                <w:sz w:val="18"/>
                              </w:rPr>
                              <w:t>すべての</w:t>
                            </w:r>
                            <w:r w:rsidRPr="009B7DD3">
                              <w:rPr>
                                <w:rFonts w:ascii="HG丸ｺﾞｼｯｸM-PRO" w:eastAsia="HG丸ｺﾞｼｯｸM-PRO" w:hAnsi="HG丸ｺﾞｼｯｸM-PRO"/>
                                <w:sz w:val="18"/>
                              </w:rPr>
                              <w:t>利用日について</w:t>
                            </w:r>
                            <w:r w:rsidRPr="009B7DD3">
                              <w:rPr>
                                <w:rFonts w:ascii="HG丸ｺﾞｼｯｸM-PRO" w:eastAsia="HG丸ｺﾞｼｯｸM-PRO" w:hAnsi="HG丸ｺﾞｼｯｸM-PRO" w:hint="eastAsia"/>
                                <w:sz w:val="18"/>
                              </w:rPr>
                              <w:t>事業所</w:t>
                            </w:r>
                            <w:r w:rsidRPr="009B7DD3">
                              <w:rPr>
                                <w:rFonts w:ascii="HG丸ｺﾞｼｯｸM-PRO" w:eastAsia="HG丸ｺﾞｼｯｸM-PRO" w:hAnsi="HG丸ｺﾞｼｯｸM-PRO"/>
                                <w:sz w:val="18"/>
                              </w:rPr>
                              <w:t>の</w:t>
                            </w:r>
                            <w:r w:rsidRPr="009B7DD3">
                              <w:rPr>
                                <w:rFonts w:ascii="HG丸ｺﾞｼｯｸM-PRO" w:eastAsia="HG丸ｺﾞｼｯｸM-PRO" w:hAnsi="HG丸ｺﾞｼｯｸM-PRO" w:hint="eastAsia"/>
                                <w:sz w:val="18"/>
                              </w:rPr>
                              <w:t>開所時間</w:t>
                            </w:r>
                            <w:r w:rsidRPr="009B7DD3">
                              <w:rPr>
                                <w:rFonts w:ascii="HG丸ｺﾞｼｯｸM-PRO" w:eastAsia="HG丸ｺﾞｼｯｸM-PRO" w:hAnsi="HG丸ｺﾞｼｯｸM-PRO"/>
                                <w:sz w:val="18"/>
                              </w:rPr>
                              <w:t>/閉所時間</w:t>
                            </w:r>
                            <w:r w:rsidRPr="009B7DD3">
                              <w:rPr>
                                <w:rFonts w:ascii="HG丸ｺﾞｼｯｸM-PRO" w:eastAsia="HG丸ｺﾞｼｯｸM-PRO" w:hAnsi="HG丸ｺﾞｼｯｸM-PRO" w:hint="eastAsia"/>
                                <w:sz w:val="18"/>
                              </w:rPr>
                              <w:t>等</w:t>
                            </w:r>
                            <w:r w:rsidRPr="009B7DD3">
                              <w:rPr>
                                <w:rFonts w:ascii="HG丸ｺﾞｼｯｸM-PRO" w:eastAsia="HG丸ｺﾞｼｯｸM-PRO" w:hAnsi="HG丸ｺﾞｼｯｸM-PRO"/>
                                <w:sz w:val="18"/>
                              </w:rPr>
                              <w:t>で記載してしまう</w:t>
                            </w:r>
                            <w:r w:rsidRPr="009B7DD3">
                              <w:rPr>
                                <w:rFonts w:ascii="HG丸ｺﾞｼｯｸM-PRO" w:eastAsia="HG丸ｺﾞｼｯｸM-PRO" w:hAnsi="HG丸ｺﾞｼｯｸM-PRO" w:hint="eastAsia"/>
                                <w:sz w:val="18"/>
                              </w:rPr>
                              <w:t>事例が</w:t>
                            </w:r>
                            <w:r w:rsidRPr="009B7DD3">
                              <w:rPr>
                                <w:rFonts w:ascii="HG丸ｺﾞｼｯｸM-PRO" w:eastAsia="HG丸ｺﾞｼｯｸM-PRO" w:hAnsi="HG丸ｺﾞｼｯｸM-PRO"/>
                                <w:sz w:val="18"/>
                              </w:rPr>
                              <w:t>見られます。</w:t>
                            </w:r>
                          </w:p>
                          <w:p w:rsidR="0071504D" w:rsidRPr="009B7DD3" w:rsidRDefault="0071504D" w:rsidP="00292424">
                            <w:pPr>
                              <w:snapToGrid w:val="0"/>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このような</w:t>
                            </w:r>
                            <w:r>
                              <w:rPr>
                                <w:rFonts w:ascii="HG丸ｺﾞｼｯｸM-PRO" w:eastAsia="HG丸ｺﾞｼｯｸM-PRO" w:hAnsi="HG丸ｺﾞｼｯｸM-PRO"/>
                                <w:sz w:val="18"/>
                              </w:rPr>
                              <w:t>記載方法は</w:t>
                            </w:r>
                            <w:r>
                              <w:rPr>
                                <w:rFonts w:ascii="HG丸ｺﾞｼｯｸM-PRO" w:eastAsia="HG丸ｺﾞｼｯｸM-PRO" w:hAnsi="HG丸ｺﾞｼｯｸM-PRO" w:hint="eastAsia"/>
                                <w:sz w:val="18"/>
                              </w:rPr>
                              <w:t>利用の</w:t>
                            </w:r>
                            <w:r>
                              <w:rPr>
                                <w:rFonts w:ascii="HG丸ｺﾞｼｯｸM-PRO" w:eastAsia="HG丸ｺﾞｼｯｸM-PRO" w:hAnsi="HG丸ｺﾞｼｯｸM-PRO"/>
                                <w:sz w:val="18"/>
                              </w:rPr>
                              <w:t>実態を正しく表さず、</w:t>
                            </w:r>
                            <w:r>
                              <w:rPr>
                                <w:rFonts w:ascii="HG丸ｺﾞｼｯｸM-PRO" w:eastAsia="HG丸ｺﾞｼｯｸM-PRO" w:hAnsi="HG丸ｺﾞｼｯｸM-PRO" w:hint="eastAsia"/>
                                <w:sz w:val="18"/>
                              </w:rPr>
                              <w:t>自事業所だけでなく</w:t>
                            </w:r>
                            <w:r>
                              <w:rPr>
                                <w:rFonts w:ascii="HG丸ｺﾞｼｯｸM-PRO" w:eastAsia="HG丸ｺﾞｼｯｸM-PRO" w:hAnsi="HG丸ｺﾞｼｯｸM-PRO"/>
                                <w:sz w:val="18"/>
                              </w:rPr>
                              <w:t>他事業所の</w:t>
                            </w:r>
                            <w:r>
                              <w:rPr>
                                <w:rFonts w:ascii="HG丸ｺﾞｼｯｸM-PRO" w:eastAsia="HG丸ｺﾞｼｯｸM-PRO" w:hAnsi="HG丸ｺﾞｼｯｸM-PRO" w:hint="eastAsia"/>
                                <w:sz w:val="18"/>
                              </w:rPr>
                              <w:t>請求の</w:t>
                            </w:r>
                            <w:r>
                              <w:rPr>
                                <w:rFonts w:ascii="HG丸ｺﾞｼｯｸM-PRO" w:eastAsia="HG丸ｺﾞｼｯｸM-PRO" w:hAnsi="HG丸ｺﾞｼｯｸM-PRO"/>
                                <w:sz w:val="18"/>
                              </w:rPr>
                              <w:t>信憑性</w:t>
                            </w:r>
                            <w:r>
                              <w:rPr>
                                <w:rFonts w:ascii="HG丸ｺﾞｼｯｸM-PRO" w:eastAsia="HG丸ｺﾞｼｯｸM-PRO" w:hAnsi="HG丸ｺﾞｼｯｸM-PRO" w:hint="eastAsia"/>
                                <w:sz w:val="18"/>
                              </w:rPr>
                              <w:t>も</w:t>
                            </w:r>
                            <w:r>
                              <w:rPr>
                                <w:rFonts w:ascii="HG丸ｺﾞｼｯｸM-PRO" w:eastAsia="HG丸ｺﾞｼｯｸM-PRO" w:hAnsi="HG丸ｺﾞｼｯｸM-PRO"/>
                                <w:sz w:val="18"/>
                              </w:rPr>
                              <w:t>損ないますので</w:t>
                            </w:r>
                            <w:r>
                              <w:rPr>
                                <w:rFonts w:ascii="HG丸ｺﾞｼｯｸM-PRO" w:eastAsia="HG丸ｺﾞｼｯｸM-PRO" w:hAnsi="HG丸ｺﾞｼｯｸM-PRO" w:hint="eastAsia"/>
                                <w:sz w:val="18"/>
                              </w:rPr>
                              <w:t>実際の</w:t>
                            </w:r>
                            <w:r>
                              <w:rPr>
                                <w:rFonts w:ascii="HG丸ｺﾞｼｯｸM-PRO" w:eastAsia="HG丸ｺﾞｼｯｸM-PRO" w:hAnsi="HG丸ｺﾞｼｯｸM-PRO"/>
                                <w:sz w:val="18"/>
                              </w:rPr>
                              <w:t>利用に見合った時刻を記載してください。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E7C5A" id="テキスト ボックス 16" o:spid="_x0000_s1034" type="#_x0000_t202" style="position:absolute;left:0;text-align:left;margin-left:47.15pt;margin-top:48.65pt;width:412.65pt;height:7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" fillcolor="white [3201]" strokeweight="1.5pt">
                <v:stroke dashstyle="3 1"/>
                <v:textbox>
                  <w:txbxContent>
                    <w:p w:rsidR="0071504D" w:rsidRDefault="0071504D" w:rsidP="00292424">
                      <w:pPr>
                        <w:snapToGrid w:val="0"/>
                        <w:spacing w:line="320" w:lineRule="exact"/>
                        <w:rPr>
                          <w:rFonts w:ascii="HG丸ｺﾞｼｯｸM-PRO" w:eastAsia="HG丸ｺﾞｼｯｸM-PRO" w:hAnsi="HG丸ｺﾞｼｯｸM-PRO"/>
                          <w:sz w:val="18"/>
                        </w:rPr>
                      </w:pPr>
                      <w:r w:rsidRPr="009B7DD3">
                        <w:rPr>
                          <w:rFonts w:ascii="HG丸ｺﾞｼｯｸM-PRO" w:eastAsia="HG丸ｺﾞｼｯｸM-PRO" w:hAnsi="HG丸ｺﾞｼｯｸM-PRO" w:hint="eastAsia"/>
                          <w:sz w:val="18"/>
                        </w:rPr>
                        <w:t>特に</w:t>
                      </w:r>
                      <w:r w:rsidRPr="009B7DD3">
                        <w:rPr>
                          <w:rFonts w:ascii="HG丸ｺﾞｼｯｸM-PRO" w:eastAsia="HG丸ｺﾞｼｯｸM-PRO" w:hAnsi="HG丸ｺﾞｼｯｸM-PRO"/>
                          <w:sz w:val="18"/>
                        </w:rPr>
                        <w:t>、日中系サービス事業所</w:t>
                      </w:r>
                      <w:r w:rsidRPr="009B7DD3">
                        <w:rPr>
                          <w:rFonts w:ascii="HG丸ｺﾞｼｯｸM-PRO" w:eastAsia="HG丸ｺﾞｼｯｸM-PRO" w:hAnsi="HG丸ｺﾞｼｯｸM-PRO" w:hint="eastAsia"/>
                          <w:sz w:val="18"/>
                        </w:rPr>
                        <w:t>が</w:t>
                      </w:r>
                      <w:r w:rsidRPr="009B7DD3">
                        <w:rPr>
                          <w:rFonts w:ascii="HG丸ｺﾞｼｯｸM-PRO" w:eastAsia="HG丸ｺﾞｼｯｸM-PRO" w:hAnsi="HG丸ｺﾞｼｯｸM-PRO"/>
                          <w:sz w:val="18"/>
                        </w:rPr>
                        <w:t>実績記録票</w:t>
                      </w:r>
                      <w:r w:rsidRPr="009B7DD3">
                        <w:rPr>
                          <w:rFonts w:ascii="HG丸ｺﾞｼｯｸM-PRO" w:eastAsia="HG丸ｺﾞｼｯｸM-PRO" w:hAnsi="HG丸ｺﾞｼｯｸM-PRO" w:hint="eastAsia"/>
                          <w:sz w:val="18"/>
                        </w:rPr>
                        <w:t>上</w:t>
                      </w:r>
                      <w:r w:rsidRPr="009B7DD3">
                        <w:rPr>
                          <w:rFonts w:ascii="HG丸ｺﾞｼｯｸM-PRO" w:eastAsia="HG丸ｺﾞｼｯｸM-PRO" w:hAnsi="HG丸ｺﾞｼｯｸM-PRO"/>
                          <w:sz w:val="18"/>
                        </w:rPr>
                        <w:t>の</w:t>
                      </w:r>
                      <w:r w:rsidRPr="009B7DD3">
                        <w:rPr>
                          <w:rFonts w:ascii="HG丸ｺﾞｼｯｸM-PRO" w:eastAsia="HG丸ｺﾞｼｯｸM-PRO" w:hAnsi="HG丸ｺﾞｼｯｸM-PRO" w:hint="eastAsia"/>
                          <w:sz w:val="18"/>
                        </w:rPr>
                        <w:t>開始</w:t>
                      </w:r>
                      <w:r w:rsidRPr="009B7DD3">
                        <w:rPr>
                          <w:rFonts w:ascii="HG丸ｺﾞｼｯｸM-PRO" w:eastAsia="HG丸ｺﾞｼｯｸM-PRO" w:hAnsi="HG丸ｺﾞｼｯｸM-PRO"/>
                          <w:sz w:val="18"/>
                        </w:rPr>
                        <w:t>時間/</w:t>
                      </w:r>
                      <w:r w:rsidRPr="009B7DD3">
                        <w:rPr>
                          <w:rFonts w:ascii="HG丸ｺﾞｼｯｸM-PRO" w:eastAsia="HG丸ｺﾞｼｯｸM-PRO" w:hAnsi="HG丸ｺﾞｼｯｸM-PRO" w:hint="eastAsia"/>
                          <w:sz w:val="18"/>
                        </w:rPr>
                        <w:t>終了時間</w:t>
                      </w:r>
                      <w:r w:rsidRPr="009B7DD3">
                        <w:rPr>
                          <w:rFonts w:ascii="HG丸ｺﾞｼｯｸM-PRO" w:eastAsia="HG丸ｺﾞｼｯｸM-PRO" w:hAnsi="HG丸ｺﾞｼｯｸM-PRO"/>
                          <w:sz w:val="18"/>
                        </w:rPr>
                        <w:t>を実際の利用</w:t>
                      </w:r>
                      <w:r w:rsidRPr="009B7DD3">
                        <w:rPr>
                          <w:rFonts w:ascii="HG丸ｺﾞｼｯｸM-PRO" w:eastAsia="HG丸ｺﾞｼｯｸM-PRO" w:hAnsi="HG丸ｺﾞｼｯｸM-PRO" w:hint="eastAsia"/>
                          <w:sz w:val="18"/>
                        </w:rPr>
                        <w:t>時刻で</w:t>
                      </w:r>
                      <w:r w:rsidRPr="009B7DD3">
                        <w:rPr>
                          <w:rFonts w:ascii="HG丸ｺﾞｼｯｸM-PRO" w:eastAsia="HG丸ｺﾞｼｯｸM-PRO" w:hAnsi="HG丸ｺﾞｼｯｸM-PRO"/>
                          <w:sz w:val="18"/>
                        </w:rPr>
                        <w:t>記載せず、</w:t>
                      </w:r>
                      <w:r w:rsidRPr="009B7DD3">
                        <w:rPr>
                          <w:rFonts w:ascii="HG丸ｺﾞｼｯｸM-PRO" w:eastAsia="HG丸ｺﾞｼｯｸM-PRO" w:hAnsi="HG丸ｺﾞｼｯｸM-PRO" w:hint="eastAsia"/>
                          <w:sz w:val="18"/>
                        </w:rPr>
                        <w:t>すべての</w:t>
                      </w:r>
                      <w:r w:rsidRPr="009B7DD3">
                        <w:rPr>
                          <w:rFonts w:ascii="HG丸ｺﾞｼｯｸM-PRO" w:eastAsia="HG丸ｺﾞｼｯｸM-PRO" w:hAnsi="HG丸ｺﾞｼｯｸM-PRO"/>
                          <w:sz w:val="18"/>
                        </w:rPr>
                        <w:t>利用日について</w:t>
                      </w:r>
                      <w:r w:rsidRPr="009B7DD3">
                        <w:rPr>
                          <w:rFonts w:ascii="HG丸ｺﾞｼｯｸM-PRO" w:eastAsia="HG丸ｺﾞｼｯｸM-PRO" w:hAnsi="HG丸ｺﾞｼｯｸM-PRO" w:hint="eastAsia"/>
                          <w:sz w:val="18"/>
                        </w:rPr>
                        <w:t>事業所</w:t>
                      </w:r>
                      <w:r w:rsidRPr="009B7DD3">
                        <w:rPr>
                          <w:rFonts w:ascii="HG丸ｺﾞｼｯｸM-PRO" w:eastAsia="HG丸ｺﾞｼｯｸM-PRO" w:hAnsi="HG丸ｺﾞｼｯｸM-PRO"/>
                          <w:sz w:val="18"/>
                        </w:rPr>
                        <w:t>の</w:t>
                      </w:r>
                      <w:r w:rsidRPr="009B7DD3">
                        <w:rPr>
                          <w:rFonts w:ascii="HG丸ｺﾞｼｯｸM-PRO" w:eastAsia="HG丸ｺﾞｼｯｸM-PRO" w:hAnsi="HG丸ｺﾞｼｯｸM-PRO" w:hint="eastAsia"/>
                          <w:sz w:val="18"/>
                        </w:rPr>
                        <w:t>開所時間</w:t>
                      </w:r>
                      <w:r w:rsidRPr="009B7DD3">
                        <w:rPr>
                          <w:rFonts w:ascii="HG丸ｺﾞｼｯｸM-PRO" w:eastAsia="HG丸ｺﾞｼｯｸM-PRO" w:hAnsi="HG丸ｺﾞｼｯｸM-PRO"/>
                          <w:sz w:val="18"/>
                        </w:rPr>
                        <w:t>/閉所時間</w:t>
                      </w:r>
                      <w:r w:rsidRPr="009B7DD3">
                        <w:rPr>
                          <w:rFonts w:ascii="HG丸ｺﾞｼｯｸM-PRO" w:eastAsia="HG丸ｺﾞｼｯｸM-PRO" w:hAnsi="HG丸ｺﾞｼｯｸM-PRO" w:hint="eastAsia"/>
                          <w:sz w:val="18"/>
                        </w:rPr>
                        <w:t>等</w:t>
                      </w:r>
                      <w:r w:rsidRPr="009B7DD3">
                        <w:rPr>
                          <w:rFonts w:ascii="HG丸ｺﾞｼｯｸM-PRO" w:eastAsia="HG丸ｺﾞｼｯｸM-PRO" w:hAnsi="HG丸ｺﾞｼｯｸM-PRO"/>
                          <w:sz w:val="18"/>
                        </w:rPr>
                        <w:t>で記載してしまう</w:t>
                      </w:r>
                      <w:r w:rsidRPr="009B7DD3">
                        <w:rPr>
                          <w:rFonts w:ascii="HG丸ｺﾞｼｯｸM-PRO" w:eastAsia="HG丸ｺﾞｼｯｸM-PRO" w:hAnsi="HG丸ｺﾞｼｯｸM-PRO" w:hint="eastAsia"/>
                          <w:sz w:val="18"/>
                        </w:rPr>
                        <w:t>事例が</w:t>
                      </w:r>
                      <w:r w:rsidRPr="009B7DD3">
                        <w:rPr>
                          <w:rFonts w:ascii="HG丸ｺﾞｼｯｸM-PRO" w:eastAsia="HG丸ｺﾞｼｯｸM-PRO" w:hAnsi="HG丸ｺﾞｼｯｸM-PRO"/>
                          <w:sz w:val="18"/>
                        </w:rPr>
                        <w:t>見られます。</w:t>
                      </w:r>
                    </w:p>
                    <w:p w:rsidR="0071504D" w:rsidRPr="009B7DD3" w:rsidRDefault="0071504D" w:rsidP="00292424">
                      <w:pPr>
                        <w:snapToGrid w:val="0"/>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このような</w:t>
                      </w:r>
                      <w:r>
                        <w:rPr>
                          <w:rFonts w:ascii="HG丸ｺﾞｼｯｸM-PRO" w:eastAsia="HG丸ｺﾞｼｯｸM-PRO" w:hAnsi="HG丸ｺﾞｼｯｸM-PRO"/>
                          <w:sz w:val="18"/>
                        </w:rPr>
                        <w:t>記載方法は</w:t>
                      </w:r>
                      <w:r>
                        <w:rPr>
                          <w:rFonts w:ascii="HG丸ｺﾞｼｯｸM-PRO" w:eastAsia="HG丸ｺﾞｼｯｸM-PRO" w:hAnsi="HG丸ｺﾞｼｯｸM-PRO" w:hint="eastAsia"/>
                          <w:sz w:val="18"/>
                        </w:rPr>
                        <w:t>利用の</w:t>
                      </w:r>
                      <w:r>
                        <w:rPr>
                          <w:rFonts w:ascii="HG丸ｺﾞｼｯｸM-PRO" w:eastAsia="HG丸ｺﾞｼｯｸM-PRO" w:hAnsi="HG丸ｺﾞｼｯｸM-PRO"/>
                          <w:sz w:val="18"/>
                        </w:rPr>
                        <w:t>実態を正しく表さず、</w:t>
                      </w:r>
                      <w:r>
                        <w:rPr>
                          <w:rFonts w:ascii="HG丸ｺﾞｼｯｸM-PRO" w:eastAsia="HG丸ｺﾞｼｯｸM-PRO" w:hAnsi="HG丸ｺﾞｼｯｸM-PRO" w:hint="eastAsia"/>
                          <w:sz w:val="18"/>
                        </w:rPr>
                        <w:t>自事業所だけでなく</w:t>
                      </w:r>
                      <w:r>
                        <w:rPr>
                          <w:rFonts w:ascii="HG丸ｺﾞｼｯｸM-PRO" w:eastAsia="HG丸ｺﾞｼｯｸM-PRO" w:hAnsi="HG丸ｺﾞｼｯｸM-PRO"/>
                          <w:sz w:val="18"/>
                        </w:rPr>
                        <w:t>他事業所の</w:t>
                      </w:r>
                      <w:r>
                        <w:rPr>
                          <w:rFonts w:ascii="HG丸ｺﾞｼｯｸM-PRO" w:eastAsia="HG丸ｺﾞｼｯｸM-PRO" w:hAnsi="HG丸ｺﾞｼｯｸM-PRO" w:hint="eastAsia"/>
                          <w:sz w:val="18"/>
                        </w:rPr>
                        <w:t>請求の</w:t>
                      </w:r>
                      <w:r>
                        <w:rPr>
                          <w:rFonts w:ascii="HG丸ｺﾞｼｯｸM-PRO" w:eastAsia="HG丸ｺﾞｼｯｸM-PRO" w:hAnsi="HG丸ｺﾞｼｯｸM-PRO"/>
                          <w:sz w:val="18"/>
                        </w:rPr>
                        <w:t>信憑性</w:t>
                      </w:r>
                      <w:r>
                        <w:rPr>
                          <w:rFonts w:ascii="HG丸ｺﾞｼｯｸM-PRO" w:eastAsia="HG丸ｺﾞｼｯｸM-PRO" w:hAnsi="HG丸ｺﾞｼｯｸM-PRO" w:hint="eastAsia"/>
                          <w:sz w:val="18"/>
                        </w:rPr>
                        <w:t>も</w:t>
                      </w:r>
                      <w:r>
                        <w:rPr>
                          <w:rFonts w:ascii="HG丸ｺﾞｼｯｸM-PRO" w:eastAsia="HG丸ｺﾞｼｯｸM-PRO" w:hAnsi="HG丸ｺﾞｼｯｸM-PRO"/>
                          <w:sz w:val="18"/>
                        </w:rPr>
                        <w:t>損ないますので</w:t>
                      </w:r>
                      <w:r>
                        <w:rPr>
                          <w:rFonts w:ascii="HG丸ｺﾞｼｯｸM-PRO" w:eastAsia="HG丸ｺﾞｼｯｸM-PRO" w:hAnsi="HG丸ｺﾞｼｯｸM-PRO" w:hint="eastAsia"/>
                          <w:sz w:val="18"/>
                        </w:rPr>
                        <w:t>実際の</w:t>
                      </w:r>
                      <w:r>
                        <w:rPr>
                          <w:rFonts w:ascii="HG丸ｺﾞｼｯｸM-PRO" w:eastAsia="HG丸ｺﾞｼｯｸM-PRO" w:hAnsi="HG丸ｺﾞｼｯｸM-PRO"/>
                          <w:sz w:val="18"/>
                        </w:rPr>
                        <w:t>利用に見合った時刻を記載してください。</w:t>
                      </w:r>
                    </w:p>
                  </w:txbxContent>
                </v:textbox>
                <w10:anchorlock/>
              </v:shape>
            </w:pict>
          </mc:Fallback>
        </mc:AlternateContent>
      </w:r>
      <w:r w:rsidRPr="00292424">
        <w:rPr>
          <w:rFonts w:ascii="HGPｺﾞｼｯｸM" w:eastAsia="HGPｺﾞｼｯｸM" w:hint="eastAsia"/>
          <w:sz w:val="20"/>
          <w:szCs w:val="20"/>
        </w:rPr>
        <w:t>例３）日中系サービス事業所Ａの利用時間：</w:t>
      </w:r>
      <w:r w:rsidRPr="00292424">
        <w:rPr>
          <w:rFonts w:ascii="HGPｺﾞｼｯｸM" w:eastAsia="HGPｺﾞｼｯｸM" w:hint="eastAsia"/>
          <w:sz w:val="20"/>
          <w:szCs w:val="20"/>
        </w:rPr>
        <w:tab/>
        <w:t>9:00～16:00</w:t>
      </w:r>
    </w:p>
    <w:p w:rsidR="00292424" w:rsidRPr="00292424" w:rsidRDefault="00292424" w:rsidP="00292424">
      <w:pPr>
        <w:tabs>
          <w:tab w:val="left" w:pos="4345"/>
          <w:tab w:val="left" w:pos="4914"/>
        </w:tabs>
        <w:ind w:leftChars="200" w:left="420" w:firstLineChars="500" w:firstLine="1000"/>
        <w:rPr>
          <w:rFonts w:ascii="HGPｺﾞｼｯｸM" w:eastAsia="HGPｺﾞｼｯｸM"/>
          <w:sz w:val="20"/>
          <w:szCs w:val="20"/>
        </w:rPr>
      </w:pPr>
      <w:r w:rsidRPr="00292424">
        <w:rPr>
          <w:rFonts w:ascii="HGPｺﾞｼｯｸM" w:eastAsia="HGPｺﾞｼｯｸM" w:hint="eastAsia"/>
          <w:sz w:val="20"/>
          <w:szCs w:val="20"/>
        </w:rPr>
        <w:t>訪問系事業所Ｂの居宅介護提供時間：</w:t>
      </w:r>
      <w:r w:rsidRPr="00292424">
        <w:rPr>
          <w:rFonts w:ascii="HGPｺﾞｼｯｸM" w:eastAsia="HGPｺﾞｼｯｸM" w:hint="eastAsia"/>
          <w:sz w:val="20"/>
          <w:szCs w:val="20"/>
        </w:rPr>
        <w:tab/>
        <w:t>15:30～16:00</w:t>
      </w:r>
    </w:p>
    <w:p w:rsidR="00292424" w:rsidRPr="00292424" w:rsidRDefault="00292424" w:rsidP="00292424">
      <w:pPr>
        <w:ind w:leftChars="200" w:left="420"/>
        <w:rPr>
          <w:rFonts w:ascii="HGPｺﾞｼｯｸM" w:eastAsia="HGPｺﾞｼｯｸM"/>
          <w:sz w:val="20"/>
          <w:szCs w:val="20"/>
        </w:rPr>
      </w:pPr>
    </w:p>
    <w:p w:rsidR="00292424" w:rsidRPr="00292424" w:rsidRDefault="00292424" w:rsidP="00292424">
      <w:pPr>
        <w:ind w:leftChars="200" w:left="420"/>
        <w:rPr>
          <w:rFonts w:ascii="HGPｺﾞｼｯｸM" w:eastAsia="HGPｺﾞｼｯｸM"/>
          <w:sz w:val="20"/>
          <w:szCs w:val="20"/>
        </w:rPr>
      </w:pPr>
    </w:p>
    <w:p w:rsidR="00292424" w:rsidRPr="00292424" w:rsidRDefault="00292424" w:rsidP="00292424">
      <w:pPr>
        <w:ind w:leftChars="200" w:left="420"/>
        <w:rPr>
          <w:rFonts w:ascii="HGPｺﾞｼｯｸM" w:eastAsia="HGPｺﾞｼｯｸM"/>
          <w:sz w:val="20"/>
          <w:szCs w:val="20"/>
        </w:rPr>
      </w:pPr>
    </w:p>
    <w:p w:rsidR="00292424" w:rsidRPr="00292424" w:rsidRDefault="00292424" w:rsidP="00292424">
      <w:pPr>
        <w:ind w:leftChars="200" w:left="420"/>
        <w:rPr>
          <w:rFonts w:ascii="HGPｺﾞｼｯｸM" w:eastAsia="HGPｺﾞｼｯｸM"/>
          <w:sz w:val="20"/>
          <w:szCs w:val="20"/>
        </w:rPr>
      </w:pPr>
    </w:p>
    <w:p w:rsidR="00292424" w:rsidRPr="00292424" w:rsidRDefault="00292424" w:rsidP="00292424">
      <w:pPr>
        <w:ind w:leftChars="200" w:left="420"/>
        <w:rPr>
          <w:rFonts w:ascii="HGPｺﾞｼｯｸM" w:eastAsia="HGPｺﾞｼｯｸM"/>
          <w:sz w:val="20"/>
          <w:szCs w:val="20"/>
        </w:rPr>
      </w:pPr>
    </w:p>
    <w:p w:rsidR="00292424" w:rsidRPr="00292424" w:rsidRDefault="00292424" w:rsidP="00292424">
      <w:pPr>
        <w:ind w:leftChars="200" w:left="420"/>
        <w:rPr>
          <w:rFonts w:ascii="HGPｺﾞｼｯｸM" w:eastAsia="HGPｺﾞｼｯｸM"/>
          <w:sz w:val="20"/>
          <w:szCs w:val="20"/>
        </w:rPr>
      </w:pPr>
    </w:p>
    <w:p w:rsidR="00292424" w:rsidRPr="00292424" w:rsidRDefault="00292424" w:rsidP="00292424">
      <w:pPr>
        <w:rPr>
          <w:rFonts w:ascii="HGPｺﾞｼｯｸM" w:eastAsia="HGPｺﾞｼｯｸM"/>
          <w:sz w:val="20"/>
          <w:szCs w:val="20"/>
        </w:rPr>
      </w:pPr>
      <w:r w:rsidRPr="00292424">
        <w:rPr>
          <w:rFonts w:ascii="HGPｺﾞｼｯｸM" w:eastAsia="HGPｺﾞｼｯｸM" w:hint="eastAsia"/>
          <w:sz w:val="20"/>
          <w:szCs w:val="20"/>
        </w:rPr>
        <w:t>３．訪問系サービス同士の同時間帯利用</w:t>
      </w:r>
    </w:p>
    <w:p w:rsidR="00292424" w:rsidRPr="00292424" w:rsidRDefault="00292424" w:rsidP="00292424">
      <w:pPr>
        <w:ind w:leftChars="200" w:left="420"/>
        <w:rPr>
          <w:rFonts w:ascii="HGPｺﾞｼｯｸM" w:eastAsia="HGPｺﾞｼｯｸM"/>
          <w:sz w:val="20"/>
          <w:szCs w:val="20"/>
        </w:rPr>
      </w:pPr>
      <w:r w:rsidRPr="00292424">
        <w:rPr>
          <w:rFonts w:ascii="HGPｺﾞｼｯｸM" w:eastAsia="HGPｺﾞｼｯｸM" w:hint="eastAsia"/>
          <w:sz w:val="20"/>
          <w:szCs w:val="20"/>
        </w:rPr>
        <w:t>複数の訪問系サービスが同時間帯に一人の利用者にサービス提供することは原則的にできません。</w:t>
      </w:r>
    </w:p>
    <w:p w:rsidR="00292424" w:rsidRPr="00292424" w:rsidRDefault="00292424" w:rsidP="00292424">
      <w:pPr>
        <w:ind w:leftChars="200" w:left="420"/>
        <w:rPr>
          <w:rFonts w:ascii="HGPｺﾞｼｯｸM" w:eastAsia="HGPｺﾞｼｯｸM"/>
          <w:sz w:val="20"/>
          <w:szCs w:val="20"/>
        </w:rPr>
      </w:pPr>
      <w:r w:rsidRPr="00292424">
        <w:rPr>
          <w:rFonts w:ascii="HGPｺﾞｼｯｸM" w:eastAsia="HGPｺﾞｼｯｸM" w:hint="eastAsia"/>
          <w:sz w:val="20"/>
          <w:szCs w:val="20"/>
        </w:rPr>
        <w:t>例外として、ヘルパー複数派遣が認められている利用者に対し一事業所では複数のヘルパーを確保することができずやむを得ず二事業所で共同してサービス提供を行うことは認められていますが、ヘルパー複数派遣の決定が出ていない利用者に対して行われている場合は両事業所返戻とします。</w:t>
      </w:r>
    </w:p>
    <w:p w:rsidR="00292424" w:rsidRPr="00292424" w:rsidRDefault="00292424" w:rsidP="00292424">
      <w:pPr>
        <w:tabs>
          <w:tab w:val="left" w:pos="4942"/>
        </w:tabs>
        <w:spacing w:beforeLines="25" w:before="90"/>
        <w:ind w:leftChars="200" w:left="420" w:firstLineChars="200" w:firstLine="400"/>
        <w:rPr>
          <w:rFonts w:ascii="HGPｺﾞｼｯｸM" w:eastAsia="HGPｺﾞｼｯｸM"/>
          <w:sz w:val="20"/>
          <w:szCs w:val="20"/>
        </w:rPr>
      </w:pPr>
      <w:r w:rsidRPr="00292424">
        <w:rPr>
          <w:rFonts w:ascii="HGPｺﾞｼｯｸM" w:eastAsia="HGPｺﾞｼｯｸM" w:hint="eastAsia"/>
          <w:noProof/>
          <w:sz w:val="20"/>
          <w:szCs w:val="20"/>
        </w:rPr>
        <mc:AlternateContent>
          <mc:Choice Requires="wpg">
            <w:drawing>
              <wp:anchor distT="0" distB="0" distL="114300" distR="114300" simplePos="0" relativeHeight="251660288" behindDoc="0" locked="1" layoutInCell="1" allowOverlap="1" wp14:anchorId="3AF03396" wp14:editId="2BF7E5AC">
                <wp:simplePos x="0" y="0"/>
                <wp:positionH relativeFrom="column">
                  <wp:posOffset>4039870</wp:posOffset>
                </wp:positionH>
                <wp:positionV relativeFrom="paragraph">
                  <wp:posOffset>62865</wp:posOffset>
                </wp:positionV>
                <wp:extent cx="2111375" cy="413385"/>
                <wp:effectExtent l="0" t="0" r="3175" b="5715"/>
                <wp:wrapNone/>
                <wp:docPr id="17" name="グループ化 17"/>
                <wp:cNvGraphicFramePr/>
                <a:graphic xmlns:a="http://schemas.openxmlformats.org/drawingml/2006/main">
                  <a:graphicData uri="http://schemas.microsoft.com/office/word/2010/wordprocessingGroup">
                    <wpg:wgp>
                      <wpg:cNvGrpSpPr/>
                      <wpg:grpSpPr>
                        <a:xfrm>
                          <a:off x="0" y="0"/>
                          <a:ext cx="2111375" cy="413385"/>
                          <a:chOff x="0" y="-63000"/>
                          <a:chExt cx="2111604" cy="320511"/>
                        </a:xfrm>
                      </wpg:grpSpPr>
                      <wps:wsp>
                        <wps:cNvPr id="18" name="右中かっこ 18"/>
                        <wps:cNvSpPr/>
                        <wps:spPr>
                          <a:xfrm>
                            <a:off x="0" y="0"/>
                            <a:ext cx="131445" cy="235585"/>
                          </a:xfrm>
                          <a:prstGeom prst="rightBrace">
                            <a:avLst>
                              <a:gd name="adj1" fmla="val 23733"/>
                              <a:gd name="adj2" fmla="val 48506"/>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テキスト ボックス 19"/>
                        <wps:cNvSpPr txBox="1"/>
                        <wps:spPr>
                          <a:xfrm>
                            <a:off x="131975" y="-63000"/>
                            <a:ext cx="1979629" cy="320511"/>
                          </a:xfrm>
                          <a:prstGeom prst="rect">
                            <a:avLst/>
                          </a:prstGeom>
                          <a:solidFill>
                            <a:schemeClr val="lt1"/>
                          </a:solidFill>
                          <a:ln w="6350">
                            <a:noFill/>
                          </a:ln>
                        </wps:spPr>
                        <wps:txbx>
                          <w:txbxContent>
                            <w:p w:rsidR="0071504D" w:rsidRPr="00292424" w:rsidRDefault="0071504D" w:rsidP="00292424">
                              <w:pPr>
                                <w:snapToGrid w:val="0"/>
                                <w:rPr>
                                  <w:rFonts w:ascii="HGPｺﾞｼｯｸM" w:eastAsia="HGPｺﾞｼｯｸM"/>
                                  <w:sz w:val="18"/>
                                  <w:szCs w:val="18"/>
                                </w:rPr>
                              </w:pPr>
                              <w:r w:rsidRPr="00292424">
                                <w:rPr>
                                  <w:rFonts w:ascii="HGPｺﾞｼｯｸM" w:eastAsia="HGPｺﾞｼｯｸM" w:hint="eastAsia"/>
                                  <w:sz w:val="18"/>
                                  <w:szCs w:val="18"/>
                                </w:rPr>
                                <w:t>20:00～20:30が同日同時間帯</w:t>
                              </w:r>
                            </w:p>
                            <w:p w:rsidR="0071504D" w:rsidRPr="00292424" w:rsidRDefault="0071504D" w:rsidP="00292424">
                              <w:pPr>
                                <w:snapToGrid w:val="0"/>
                                <w:rPr>
                                  <w:rFonts w:ascii="HGPｺﾞｼｯｸM" w:eastAsia="HGPｺﾞｼｯｸM"/>
                                  <w:sz w:val="18"/>
                                  <w:szCs w:val="18"/>
                                </w:rPr>
                              </w:pPr>
                              <w:r w:rsidRPr="00292424">
                                <w:rPr>
                                  <w:rFonts w:ascii="HGPｺﾞｼｯｸM" w:eastAsia="HGPｺﾞｼｯｸM" w:hint="eastAsia"/>
                                  <w:sz w:val="18"/>
                                  <w:szCs w:val="18"/>
                                </w:rPr>
                                <w:t>※ヘルパー複数派遣の決定なし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F03396" id="グループ化 17" o:spid="_x0000_s1035" style="position:absolute;left:0;text-align:left;margin-left:318.1pt;margin-top:4.95pt;width:166.25pt;height:32.55pt;z-index:251660288;mso-width-relative:margin;mso-height-relative:margin" coordorigin=",-630" coordsize="21116,3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">
                <v:shape id="右中かっこ 18" o:spid="_x0000_s1036" type="#_x0000_t88" style="position:absolute;width:1314;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" adj="2860,10477" strokecolor="black [3213]" strokeweight=".25pt"/>
                <v:shape id="テキスト ボックス 19" o:spid="_x0000_s1037" type="#_x0000_t202" style="position:absolute;left:1319;top:-630;width:19797;height:3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" fillcolor="white [3201]" stroked="f" strokeweight=".5pt">
                  <v:textbox>
                    <w:txbxContent>
                      <w:p w:rsidR="0071504D" w:rsidRPr="00292424" w:rsidRDefault="0071504D" w:rsidP="00292424">
                        <w:pPr>
                          <w:snapToGrid w:val="0"/>
                          <w:rPr>
                            <w:rFonts w:ascii="HGPｺﾞｼｯｸM" w:eastAsia="HGPｺﾞｼｯｸM"/>
                            <w:sz w:val="18"/>
                            <w:szCs w:val="18"/>
                          </w:rPr>
                        </w:pPr>
                        <w:r w:rsidRPr="00292424">
                          <w:rPr>
                            <w:rFonts w:ascii="HGPｺﾞｼｯｸM" w:eastAsia="HGPｺﾞｼｯｸM" w:hint="eastAsia"/>
                            <w:sz w:val="18"/>
                            <w:szCs w:val="18"/>
                          </w:rPr>
                          <w:t>20:00～20:30が同日同時間帯</w:t>
                        </w:r>
                      </w:p>
                      <w:p w:rsidR="0071504D" w:rsidRPr="00292424" w:rsidRDefault="0071504D" w:rsidP="00292424">
                        <w:pPr>
                          <w:snapToGrid w:val="0"/>
                          <w:rPr>
                            <w:rFonts w:ascii="HGPｺﾞｼｯｸM" w:eastAsia="HGPｺﾞｼｯｸM"/>
                            <w:sz w:val="18"/>
                            <w:szCs w:val="18"/>
                          </w:rPr>
                        </w:pPr>
                        <w:r w:rsidRPr="00292424">
                          <w:rPr>
                            <w:rFonts w:ascii="HGPｺﾞｼｯｸM" w:eastAsia="HGPｺﾞｼｯｸM" w:hint="eastAsia"/>
                            <w:sz w:val="18"/>
                            <w:szCs w:val="18"/>
                          </w:rPr>
                          <w:t>※ヘルパー複数派遣の決定なし</w:t>
                        </w:r>
                      </w:p>
                    </w:txbxContent>
                  </v:textbox>
                </v:shape>
                <w10:anchorlock/>
              </v:group>
            </w:pict>
          </mc:Fallback>
        </mc:AlternateContent>
      </w:r>
      <w:r w:rsidRPr="00292424">
        <w:rPr>
          <w:rFonts w:ascii="HGPｺﾞｼｯｸM" w:eastAsia="HGPｺﾞｼｯｸM" w:hint="eastAsia"/>
          <w:sz w:val="20"/>
          <w:szCs w:val="20"/>
        </w:rPr>
        <w:t>例４）訪問系事業所Ａの身体介護提供時間：</w:t>
      </w:r>
      <w:r w:rsidRPr="00292424">
        <w:rPr>
          <w:rFonts w:ascii="HGPｺﾞｼｯｸM" w:eastAsia="HGPｺﾞｼｯｸM" w:hint="eastAsia"/>
          <w:sz w:val="20"/>
          <w:szCs w:val="20"/>
        </w:rPr>
        <w:tab/>
        <w:t>20:00～20:30</w:t>
      </w:r>
    </w:p>
    <w:p w:rsidR="00292424" w:rsidRPr="00292424" w:rsidRDefault="00292424" w:rsidP="00292424">
      <w:pPr>
        <w:tabs>
          <w:tab w:val="left" w:pos="4345"/>
          <w:tab w:val="left" w:pos="4914"/>
        </w:tabs>
        <w:ind w:leftChars="200" w:left="420" w:firstLineChars="500" w:firstLine="1000"/>
        <w:rPr>
          <w:rFonts w:ascii="HGPｺﾞｼｯｸM" w:eastAsia="HGPｺﾞｼｯｸM"/>
          <w:sz w:val="20"/>
          <w:szCs w:val="20"/>
        </w:rPr>
      </w:pPr>
      <w:r w:rsidRPr="00292424">
        <w:rPr>
          <w:rFonts w:ascii="HGPｺﾞｼｯｸM" w:eastAsia="HGPｺﾞｼｯｸM" w:hint="eastAsia"/>
          <w:sz w:val="20"/>
          <w:szCs w:val="20"/>
        </w:rPr>
        <w:t>訪問系事業所Ｂの身体介護提供時間：</w:t>
      </w:r>
      <w:r w:rsidRPr="00292424">
        <w:rPr>
          <w:rFonts w:ascii="HGPｺﾞｼｯｸM" w:eastAsia="HGPｺﾞｼｯｸM" w:hint="eastAsia"/>
          <w:sz w:val="20"/>
          <w:szCs w:val="20"/>
        </w:rPr>
        <w:tab/>
        <w:t>20:00～21:00</w:t>
      </w:r>
    </w:p>
    <w:p w:rsidR="00292424" w:rsidRPr="00292424" w:rsidRDefault="00292424" w:rsidP="00292424">
      <w:pPr>
        <w:rPr>
          <w:rFonts w:ascii="HGPｺﾞｼｯｸM" w:eastAsia="HGPｺﾞｼｯｸM"/>
          <w:sz w:val="20"/>
          <w:szCs w:val="20"/>
        </w:rPr>
      </w:pPr>
      <w:r w:rsidRPr="00292424">
        <w:rPr>
          <w:rFonts w:ascii="HGPｺﾞｼｯｸM" w:eastAsia="HGPｺﾞｼｯｸM" w:hint="eastAsia"/>
          <w:noProof/>
          <w:sz w:val="20"/>
          <w:szCs w:val="20"/>
        </w:rPr>
        <mc:AlternateContent>
          <mc:Choice Requires="wps">
            <w:drawing>
              <wp:anchor distT="0" distB="0" distL="114300" distR="114300" simplePos="0" relativeHeight="251662336" behindDoc="0" locked="0" layoutInCell="1" allowOverlap="1" wp14:anchorId="6032CBB4" wp14:editId="17BD9887">
                <wp:simplePos x="0" y="0"/>
                <wp:positionH relativeFrom="column">
                  <wp:posOffset>137553</wp:posOffset>
                </wp:positionH>
                <wp:positionV relativeFrom="paragraph">
                  <wp:posOffset>114300</wp:posOffset>
                </wp:positionV>
                <wp:extent cx="6014157" cy="1093510"/>
                <wp:effectExtent l="0" t="0" r="24765" b="11430"/>
                <wp:wrapNone/>
                <wp:docPr id="21" name="角丸四角形 21"/>
                <wp:cNvGraphicFramePr/>
                <a:graphic xmlns:a="http://schemas.openxmlformats.org/drawingml/2006/main">
                  <a:graphicData uri="http://schemas.microsoft.com/office/word/2010/wordprocessingShape">
                    <wps:wsp>
                      <wps:cNvSpPr/>
                      <wps:spPr>
                        <a:xfrm>
                          <a:off x="0" y="0"/>
                          <a:ext cx="6014157" cy="1093510"/>
                        </a:xfrm>
                        <a:prstGeom prst="round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504D" w:rsidRPr="00292424" w:rsidRDefault="0071504D" w:rsidP="00292424">
                            <w:pPr>
                              <w:rPr>
                                <w:rFonts w:ascii="HG丸ｺﾞｼｯｸM-PRO" w:eastAsia="HG丸ｺﾞｼｯｸM-PRO" w:hAnsi="HG丸ｺﾞｼｯｸM-PRO"/>
                                <w:b/>
                                <w:color w:val="000000" w:themeColor="text1"/>
                                <w:spacing w:val="8"/>
                                <w:sz w:val="20"/>
                              </w:rPr>
                            </w:pPr>
                            <w:r w:rsidRPr="00292424">
                              <w:rPr>
                                <w:rFonts w:ascii="HG丸ｺﾞｼｯｸM-PRO" w:eastAsia="HG丸ｺﾞｼｯｸM-PRO" w:hAnsi="HG丸ｺﾞｼｯｸM-PRO" w:hint="eastAsia"/>
                                <w:b/>
                                <w:color w:val="000000" w:themeColor="text1"/>
                                <w:spacing w:val="8"/>
                                <w:sz w:val="20"/>
                              </w:rPr>
                              <w:t>以上、重複請求の原因は入力ミスがほとんどであると思われますが、繰り返し重複請求を行う事業所については個別に事情説明を求める場合もありますし、サービス提供の形態自体に不適切な点があれば指導対象とします。</w:t>
                            </w:r>
                          </w:p>
                          <w:p w:rsidR="0071504D" w:rsidRPr="00292424" w:rsidRDefault="0071504D" w:rsidP="00292424">
                            <w:pPr>
                              <w:rPr>
                                <w:rFonts w:ascii="HG丸ｺﾞｼｯｸM-PRO" w:eastAsia="HG丸ｺﾞｼｯｸM-PRO" w:hAnsi="HG丸ｺﾞｼｯｸM-PRO"/>
                                <w:b/>
                                <w:color w:val="000000" w:themeColor="text1"/>
                                <w:spacing w:val="8"/>
                                <w:sz w:val="20"/>
                              </w:rPr>
                            </w:pPr>
                            <w:r w:rsidRPr="00292424">
                              <w:rPr>
                                <w:rFonts w:ascii="HG丸ｺﾞｼｯｸM-PRO" w:eastAsia="HG丸ｺﾞｼｯｸM-PRO" w:hAnsi="HG丸ｺﾞｼｯｸM-PRO" w:hint="eastAsia"/>
                                <w:b/>
                                <w:color w:val="000000" w:themeColor="text1"/>
                                <w:spacing w:val="8"/>
                                <w:sz w:val="20"/>
                              </w:rPr>
                              <w:t>他事業所を巻き込んでの返戻事案を起こさないためにも、充分ご確認ください。</w:t>
                            </w:r>
                          </w:p>
                          <w:p w:rsidR="0071504D" w:rsidRPr="00A60081" w:rsidRDefault="0071504D" w:rsidP="00292424">
                            <w:pPr>
                              <w:jc w:val="center"/>
                              <w:rPr>
                                <w:color w:val="000000" w:themeColor="text1"/>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32CBB4" id="角丸四角形 21" o:spid="_x0000_s1038" style="position:absolute;left:0;text-align:left;margin-left:10.85pt;margin-top:9pt;width:473.55pt;height:8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" fillcolor="white [3212]" strokecolor="black [3213]">
                <v:textbox inset="2mm,1mm,2mm,1mm">
                  <w:txbxContent>
                    <w:p w:rsidR="0071504D" w:rsidRPr="00292424" w:rsidRDefault="0071504D" w:rsidP="00292424">
                      <w:pPr>
                        <w:rPr>
                          <w:rFonts w:ascii="HG丸ｺﾞｼｯｸM-PRO" w:eastAsia="HG丸ｺﾞｼｯｸM-PRO" w:hAnsi="HG丸ｺﾞｼｯｸM-PRO"/>
                          <w:b/>
                          <w:color w:val="000000" w:themeColor="text1"/>
                          <w:spacing w:val="8"/>
                          <w:sz w:val="20"/>
                        </w:rPr>
                      </w:pPr>
                      <w:r w:rsidRPr="00292424">
                        <w:rPr>
                          <w:rFonts w:ascii="HG丸ｺﾞｼｯｸM-PRO" w:eastAsia="HG丸ｺﾞｼｯｸM-PRO" w:hAnsi="HG丸ｺﾞｼｯｸM-PRO" w:hint="eastAsia"/>
                          <w:b/>
                          <w:color w:val="000000" w:themeColor="text1"/>
                          <w:spacing w:val="8"/>
                          <w:sz w:val="20"/>
                        </w:rPr>
                        <w:t>以上、重複請求の原因は入力ミスがほとんどであると思われますが、繰り返し重複請求を行う事業所については個別に事情説明を求める場合もありますし、サービス提供の形態自体に不適切な点があれば指導対象とします。</w:t>
                      </w:r>
                    </w:p>
                    <w:p w:rsidR="0071504D" w:rsidRPr="00292424" w:rsidRDefault="0071504D" w:rsidP="00292424">
                      <w:pPr>
                        <w:rPr>
                          <w:rFonts w:ascii="HG丸ｺﾞｼｯｸM-PRO" w:eastAsia="HG丸ｺﾞｼｯｸM-PRO" w:hAnsi="HG丸ｺﾞｼｯｸM-PRO"/>
                          <w:b/>
                          <w:color w:val="000000" w:themeColor="text1"/>
                          <w:spacing w:val="8"/>
                          <w:sz w:val="20"/>
                        </w:rPr>
                      </w:pPr>
                      <w:r w:rsidRPr="00292424">
                        <w:rPr>
                          <w:rFonts w:ascii="HG丸ｺﾞｼｯｸM-PRO" w:eastAsia="HG丸ｺﾞｼｯｸM-PRO" w:hAnsi="HG丸ｺﾞｼｯｸM-PRO" w:hint="eastAsia"/>
                          <w:b/>
                          <w:color w:val="000000" w:themeColor="text1"/>
                          <w:spacing w:val="8"/>
                          <w:sz w:val="20"/>
                        </w:rPr>
                        <w:t>他事業所を巻き込んでの返戻事案を起こさないためにも、充分ご確認ください。</w:t>
                      </w:r>
                    </w:p>
                    <w:p w:rsidR="0071504D" w:rsidRPr="00A60081" w:rsidRDefault="0071504D" w:rsidP="00292424">
                      <w:pPr>
                        <w:jc w:val="center"/>
                        <w:rPr>
                          <w:color w:val="000000" w:themeColor="text1"/>
                        </w:rPr>
                      </w:pPr>
                    </w:p>
                  </w:txbxContent>
                </v:textbox>
              </v:roundrect>
            </w:pict>
          </mc:Fallback>
        </mc:AlternateContent>
      </w:r>
    </w:p>
    <w:p w:rsidR="00F4686E" w:rsidRDefault="00F4686E" w:rsidP="005F5F30">
      <w:pPr>
        <w:rPr>
          <w:rFonts w:ascii="HGPｺﾞｼｯｸM" w:eastAsia="HGPｺﾞｼｯｸM" w:hAnsi="ＭＳ Ｐゴシック"/>
          <w:sz w:val="20"/>
          <w:szCs w:val="20"/>
        </w:rPr>
      </w:pPr>
    </w:p>
    <w:p w:rsidR="00A43692" w:rsidRDefault="00A43692" w:rsidP="005F5F30">
      <w:pPr>
        <w:rPr>
          <w:rFonts w:ascii="HGPｺﾞｼｯｸM" w:eastAsia="HGPｺﾞｼｯｸM" w:hAnsi="ＭＳ Ｐゴシック"/>
          <w:sz w:val="20"/>
          <w:szCs w:val="20"/>
        </w:rPr>
      </w:pPr>
    </w:p>
    <w:p w:rsidR="00A43692" w:rsidRDefault="00A43692" w:rsidP="005F5F30">
      <w:pPr>
        <w:rPr>
          <w:rFonts w:ascii="HGPｺﾞｼｯｸM" w:eastAsia="HGPｺﾞｼｯｸM" w:hAnsi="ＭＳ Ｐゴシック"/>
          <w:sz w:val="20"/>
          <w:szCs w:val="20"/>
        </w:rPr>
      </w:pPr>
    </w:p>
    <w:p w:rsidR="002E7C7C" w:rsidRDefault="002E7C7C">
      <w:pPr>
        <w:widowControl/>
        <w:jc w:val="left"/>
        <w:rPr>
          <w:rFonts w:ascii="HGPｺﾞｼｯｸM" w:eastAsia="HGPｺﾞｼｯｸM" w:hAnsi="ＭＳ Ｐゴシック"/>
          <w:sz w:val="20"/>
          <w:szCs w:val="20"/>
        </w:rPr>
      </w:pPr>
      <w:r>
        <w:rPr>
          <w:rFonts w:ascii="HGPｺﾞｼｯｸM" w:eastAsia="HGPｺﾞｼｯｸM" w:hAnsi="ＭＳ Ｐゴシック"/>
          <w:sz w:val="20"/>
          <w:szCs w:val="20"/>
        </w:rPr>
        <w:br w:type="page"/>
      </w:r>
    </w:p>
    <w:p w:rsidR="00A43692" w:rsidRPr="00F913DA" w:rsidRDefault="00A43692" w:rsidP="00F913DA">
      <w:pPr>
        <w:ind w:left="201" w:hangingChars="100" w:hanging="201"/>
        <w:rPr>
          <w:rFonts w:ascii="HGPｺﾞｼｯｸM" w:eastAsia="HGPｺﾞｼｯｸM"/>
          <w:sz w:val="20"/>
          <w:szCs w:val="20"/>
        </w:rPr>
      </w:pPr>
      <w:r w:rsidRPr="00F913DA">
        <w:rPr>
          <w:rFonts w:ascii="HGPｺﾞｼｯｸM" w:eastAsia="HGPｺﾞｼｯｸM" w:hAnsi="HGP創英角ﾎﾟｯﾌﾟ体" w:hint="eastAsia"/>
          <w:b/>
          <w:sz w:val="20"/>
          <w:szCs w:val="20"/>
          <w:highlight w:val="yellow"/>
          <w:bdr w:val="single" w:sz="4" w:space="0" w:color="auto"/>
        </w:rPr>
        <w:t>計画相談支援費請求に当たっての留意事項</w:t>
      </w:r>
    </w:p>
    <w:p w:rsidR="00F913DA" w:rsidRPr="00F913DA" w:rsidRDefault="00F913DA" w:rsidP="00A43692">
      <w:pPr>
        <w:ind w:firstLineChars="100" w:firstLine="200"/>
        <w:rPr>
          <w:rFonts w:ascii="HGPｺﾞｼｯｸM" w:eastAsia="HGPｺﾞｼｯｸM"/>
          <w:sz w:val="20"/>
          <w:szCs w:val="20"/>
        </w:rPr>
      </w:pPr>
    </w:p>
    <w:p w:rsidR="00F913DA" w:rsidRDefault="00F913DA" w:rsidP="00F913DA">
      <w:pPr>
        <w:ind w:firstLineChars="100" w:firstLine="200"/>
        <w:rPr>
          <w:sz w:val="20"/>
          <w:szCs w:val="20"/>
        </w:rPr>
      </w:pPr>
      <w:r w:rsidRPr="00F913DA">
        <w:rPr>
          <w:rFonts w:ascii="HGPｺﾞｼｯｸM" w:eastAsia="HGPｺﾞｼｯｸM" w:hint="eastAsia"/>
          <w:sz w:val="20"/>
          <w:szCs w:val="20"/>
        </w:rPr>
        <w:t>計画相談の流れ</w:t>
      </w:r>
    </w:p>
    <w:p w:rsidR="00A43692" w:rsidRPr="00A43692" w:rsidRDefault="00F913DA" w:rsidP="00A43692">
      <w:pPr>
        <w:rPr>
          <w:sz w:val="20"/>
          <w:szCs w:val="20"/>
        </w:rPr>
      </w:pPr>
      <w:r>
        <w:rPr>
          <w:noProof/>
        </w:rPr>
        <w:drawing>
          <wp:anchor distT="0" distB="0" distL="114300" distR="114300" simplePos="0" relativeHeight="251667456" behindDoc="0" locked="0" layoutInCell="1" allowOverlap="1" wp14:anchorId="0BC35461" wp14:editId="5F88C0CA">
            <wp:simplePos x="0" y="0"/>
            <wp:positionH relativeFrom="margin">
              <wp:align>left</wp:align>
            </wp:positionH>
            <wp:positionV relativeFrom="paragraph">
              <wp:posOffset>133985</wp:posOffset>
            </wp:positionV>
            <wp:extent cx="5972175" cy="2466975"/>
            <wp:effectExtent l="0" t="0" r="9525" b="9525"/>
            <wp:wrapNone/>
            <wp:docPr id="567" name="図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図 567"/>
                    <pic:cNvPicPr>
                      <a:picLocks noChangeAspect="1"/>
                    </pic:cNvPicPr>
                  </pic:nvPicPr>
                  <pic:blipFill>
                    <a:blip r:embed="rId9"/>
                    <a:stretch>
                      <a:fillRect/>
                    </a:stretch>
                  </pic:blipFill>
                  <pic:spPr>
                    <a:xfrm>
                      <a:off x="0" y="0"/>
                      <a:ext cx="5972175" cy="2466975"/>
                    </a:xfrm>
                    <a:prstGeom prst="rect">
                      <a:avLst/>
                    </a:prstGeom>
                  </pic:spPr>
                </pic:pic>
              </a:graphicData>
            </a:graphic>
            <wp14:sizeRelH relativeFrom="margin">
              <wp14:pctWidth>0</wp14:pctWidth>
            </wp14:sizeRelH>
            <wp14:sizeRelV relativeFrom="margin">
              <wp14:pctHeight>0</wp14:pctHeight>
            </wp14:sizeRelV>
          </wp:anchor>
        </w:drawing>
      </w:r>
    </w:p>
    <w:p w:rsidR="00A43692" w:rsidRDefault="00A43692" w:rsidP="00A43692">
      <w:pPr>
        <w:ind w:left="360" w:hangingChars="200" w:hanging="360"/>
        <w:rPr>
          <w:sz w:val="18"/>
          <w:szCs w:val="18"/>
        </w:rPr>
      </w:pPr>
    </w:p>
    <w:p w:rsidR="00F913DA" w:rsidRDefault="00F913DA" w:rsidP="00A43692">
      <w:pPr>
        <w:ind w:left="360" w:hangingChars="200" w:hanging="360"/>
        <w:rPr>
          <w:sz w:val="18"/>
          <w:szCs w:val="18"/>
        </w:rPr>
      </w:pPr>
    </w:p>
    <w:p w:rsidR="00F913DA" w:rsidRDefault="00F913DA" w:rsidP="00A43692">
      <w:pPr>
        <w:ind w:left="360" w:hangingChars="200" w:hanging="360"/>
        <w:rPr>
          <w:sz w:val="18"/>
          <w:szCs w:val="18"/>
        </w:rPr>
      </w:pPr>
    </w:p>
    <w:p w:rsidR="00F913DA" w:rsidRDefault="00F913DA" w:rsidP="00A43692">
      <w:pPr>
        <w:ind w:left="360" w:hangingChars="200" w:hanging="360"/>
        <w:rPr>
          <w:sz w:val="18"/>
          <w:szCs w:val="18"/>
        </w:rPr>
      </w:pPr>
    </w:p>
    <w:p w:rsidR="00F913DA" w:rsidRDefault="00F913DA" w:rsidP="00A43692">
      <w:pPr>
        <w:ind w:left="360" w:hangingChars="200" w:hanging="360"/>
        <w:rPr>
          <w:sz w:val="18"/>
          <w:szCs w:val="18"/>
        </w:rPr>
      </w:pPr>
    </w:p>
    <w:p w:rsidR="00F913DA" w:rsidRDefault="00F913DA" w:rsidP="00A43692">
      <w:pPr>
        <w:ind w:left="360" w:hangingChars="200" w:hanging="360"/>
        <w:rPr>
          <w:sz w:val="18"/>
          <w:szCs w:val="18"/>
        </w:rPr>
      </w:pPr>
    </w:p>
    <w:p w:rsidR="00F913DA" w:rsidRDefault="00F913DA" w:rsidP="00A43692">
      <w:pPr>
        <w:ind w:left="360" w:hangingChars="200" w:hanging="360"/>
        <w:rPr>
          <w:sz w:val="18"/>
          <w:szCs w:val="18"/>
        </w:rPr>
      </w:pPr>
    </w:p>
    <w:p w:rsidR="00F913DA" w:rsidRDefault="00F913DA" w:rsidP="00A43692">
      <w:pPr>
        <w:ind w:left="360" w:hangingChars="200" w:hanging="360"/>
        <w:rPr>
          <w:sz w:val="18"/>
          <w:szCs w:val="18"/>
        </w:rPr>
      </w:pPr>
    </w:p>
    <w:p w:rsidR="00F913DA" w:rsidRDefault="00F913DA" w:rsidP="00A43692">
      <w:pPr>
        <w:ind w:left="360" w:hangingChars="200" w:hanging="360"/>
        <w:rPr>
          <w:sz w:val="18"/>
          <w:szCs w:val="18"/>
        </w:rPr>
      </w:pPr>
    </w:p>
    <w:p w:rsidR="00F913DA" w:rsidRDefault="00F913DA" w:rsidP="00A43692">
      <w:pPr>
        <w:ind w:left="360" w:hangingChars="200" w:hanging="360"/>
        <w:rPr>
          <w:sz w:val="18"/>
          <w:szCs w:val="18"/>
        </w:rPr>
      </w:pPr>
    </w:p>
    <w:p w:rsidR="00F913DA" w:rsidRDefault="00F913DA" w:rsidP="00A43692">
      <w:pPr>
        <w:ind w:left="360" w:hangingChars="200" w:hanging="360"/>
        <w:rPr>
          <w:sz w:val="18"/>
          <w:szCs w:val="18"/>
        </w:rPr>
      </w:pPr>
    </w:p>
    <w:p w:rsidR="00A43692" w:rsidRPr="00F913DA" w:rsidRDefault="00A43692" w:rsidP="00F913DA">
      <w:pPr>
        <w:snapToGrid w:val="0"/>
        <w:ind w:left="200" w:hangingChars="100" w:hanging="200"/>
        <w:rPr>
          <w:rFonts w:ascii="HGPｺﾞｼｯｸM" w:eastAsia="HGPｺﾞｼｯｸM"/>
          <w:sz w:val="20"/>
          <w:szCs w:val="20"/>
        </w:rPr>
      </w:pPr>
      <w:r w:rsidRPr="00F913DA">
        <w:rPr>
          <w:rFonts w:ascii="HGPｺﾞｼｯｸM" w:eastAsia="HGPｺﾞｼｯｸM" w:hint="eastAsia"/>
          <w:sz w:val="20"/>
          <w:szCs w:val="20"/>
        </w:rPr>
        <w:t>※サービス終了時のモニタリングについては、更新しない場合のみ算定が可能。（更新の場合はサービス利用支援費のみ算定）</w:t>
      </w:r>
    </w:p>
    <w:p w:rsidR="00A43692" w:rsidRPr="00F913DA" w:rsidRDefault="00A43692" w:rsidP="00A43692">
      <w:pPr>
        <w:rPr>
          <w:rFonts w:ascii="HGPｺﾞｼｯｸM" w:eastAsia="HGPｺﾞｼｯｸM"/>
          <w:sz w:val="20"/>
          <w:szCs w:val="20"/>
        </w:rPr>
      </w:pPr>
    </w:p>
    <w:p w:rsidR="00A43692" w:rsidRPr="00F913DA" w:rsidRDefault="00A43692" w:rsidP="00A43692">
      <w:pPr>
        <w:ind w:left="402" w:hangingChars="200" w:hanging="402"/>
        <w:rPr>
          <w:rFonts w:ascii="HGPｺﾞｼｯｸM" w:eastAsia="HGPｺﾞｼｯｸM"/>
          <w:b/>
          <w:sz w:val="20"/>
          <w:szCs w:val="20"/>
          <w:bdr w:val="single" w:sz="4" w:space="0" w:color="auto"/>
        </w:rPr>
      </w:pPr>
      <w:r w:rsidRPr="00F913DA">
        <w:rPr>
          <w:rFonts w:ascii="HGPｺﾞｼｯｸM" w:eastAsia="HGPｺﾞｼｯｸM" w:hint="eastAsia"/>
          <w:b/>
          <w:sz w:val="20"/>
          <w:szCs w:val="20"/>
          <w:bdr w:val="single" w:sz="4" w:space="0" w:color="auto"/>
        </w:rPr>
        <w:t>事務内容</w:t>
      </w:r>
    </w:p>
    <w:p w:rsidR="00A43692" w:rsidRPr="00F913DA" w:rsidRDefault="00A43692" w:rsidP="00A43692">
      <w:pPr>
        <w:ind w:left="400" w:hangingChars="200" w:hanging="400"/>
        <w:rPr>
          <w:rFonts w:ascii="HGPｺﾞｼｯｸM" w:eastAsia="HGPｺﾞｼｯｸM"/>
          <w:sz w:val="20"/>
          <w:szCs w:val="20"/>
        </w:rPr>
      </w:pPr>
      <w:r w:rsidRPr="00F913DA">
        <w:rPr>
          <w:rFonts w:ascii="HGPｺﾞｼｯｸM" w:eastAsia="HGPｺﾞｼｯｸM" w:hint="eastAsia"/>
          <w:sz w:val="20"/>
          <w:szCs w:val="20"/>
        </w:rPr>
        <w:t>□　契約について（障害者の日常生活及び社会生活を総合的に支援するための法律に基づく指定計画相談支援の事業の人員及び運営に関する基準第５条）</w:t>
      </w:r>
    </w:p>
    <w:p w:rsidR="00A43692" w:rsidRPr="00F913DA" w:rsidRDefault="00A43692" w:rsidP="00A43692">
      <w:pPr>
        <w:ind w:leftChars="200" w:left="620" w:hangingChars="100" w:hanging="200"/>
        <w:rPr>
          <w:rFonts w:ascii="HGPｺﾞｼｯｸM" w:eastAsia="HGPｺﾞｼｯｸM"/>
          <w:sz w:val="20"/>
          <w:szCs w:val="20"/>
        </w:rPr>
      </w:pPr>
      <w:r w:rsidRPr="00F913DA">
        <w:rPr>
          <w:rFonts w:ascii="HGPｺﾞｼｯｸM" w:eastAsia="HGPｺﾞｼｯｸM" w:hint="eastAsia"/>
          <w:sz w:val="20"/>
          <w:szCs w:val="20"/>
        </w:rPr>
        <w:t>・契約書、重要事項説明書の日付及び署名の記入漏れがないか、契約者は利用者本人であるかの確認をしてください。（障害児相談の場合、契約者は障害児の保護者になります。）</w:t>
      </w:r>
    </w:p>
    <w:p w:rsidR="00A43692" w:rsidRPr="00F913DA" w:rsidRDefault="00A43692" w:rsidP="00A43692">
      <w:pPr>
        <w:rPr>
          <w:rFonts w:ascii="HGPｺﾞｼｯｸM" w:eastAsia="HGPｺﾞｼｯｸM"/>
          <w:sz w:val="20"/>
          <w:szCs w:val="20"/>
        </w:rPr>
      </w:pPr>
      <w:r w:rsidRPr="00F913DA">
        <w:rPr>
          <w:rFonts w:ascii="HGPｺﾞｼｯｸM" w:eastAsia="HGPｺﾞｼｯｸM" w:hint="eastAsia"/>
          <w:sz w:val="20"/>
          <w:szCs w:val="20"/>
        </w:rPr>
        <w:t>□　受給者証の確認（第９条）</w:t>
      </w:r>
    </w:p>
    <w:p w:rsidR="00A43692" w:rsidRPr="00F913DA" w:rsidRDefault="00A43692" w:rsidP="00A43692">
      <w:pPr>
        <w:rPr>
          <w:rFonts w:ascii="HGPｺﾞｼｯｸM" w:eastAsia="HGPｺﾞｼｯｸM"/>
          <w:sz w:val="20"/>
          <w:szCs w:val="20"/>
        </w:rPr>
      </w:pPr>
      <w:r w:rsidRPr="00F913DA">
        <w:rPr>
          <w:rFonts w:ascii="HGPｺﾞｼｯｸM" w:eastAsia="HGPｺﾞｼｯｸM" w:hint="eastAsia"/>
          <w:sz w:val="20"/>
          <w:szCs w:val="20"/>
        </w:rPr>
        <w:t xml:space="preserve">　　・受給者証を確認し、受給者証の写しを保管してください。</w:t>
      </w:r>
    </w:p>
    <w:p w:rsidR="00A43692" w:rsidRPr="00F913DA" w:rsidRDefault="00A43692" w:rsidP="00A43692">
      <w:pPr>
        <w:rPr>
          <w:rFonts w:ascii="HGPｺﾞｼｯｸM" w:eastAsia="HGPｺﾞｼｯｸM"/>
          <w:sz w:val="20"/>
          <w:szCs w:val="20"/>
        </w:rPr>
      </w:pPr>
      <w:r w:rsidRPr="00F913DA">
        <w:rPr>
          <w:rFonts w:ascii="HGPｺﾞｼｯｸM" w:eastAsia="HGPｺﾞｼｯｸM" w:hint="eastAsia"/>
          <w:sz w:val="20"/>
          <w:szCs w:val="20"/>
        </w:rPr>
        <w:t>□　サービスの更新申請等についての必要な援助（第10条）</w:t>
      </w:r>
    </w:p>
    <w:p w:rsidR="00A43692" w:rsidRPr="00F913DA" w:rsidRDefault="00A43692" w:rsidP="00A43692">
      <w:pPr>
        <w:rPr>
          <w:rFonts w:ascii="HGPｺﾞｼｯｸM" w:eastAsia="HGPｺﾞｼｯｸM"/>
          <w:sz w:val="20"/>
          <w:szCs w:val="20"/>
        </w:rPr>
      </w:pPr>
      <w:r w:rsidRPr="00F913DA">
        <w:rPr>
          <w:rFonts w:ascii="HGPｺﾞｼｯｸM" w:eastAsia="HGPｺﾞｼｯｸM" w:hint="eastAsia"/>
          <w:sz w:val="20"/>
          <w:szCs w:val="20"/>
        </w:rPr>
        <w:t xml:space="preserve">　　・更新や追加、変更申請等について、申請を促すなど必要な援助をしてください。</w:t>
      </w:r>
    </w:p>
    <w:p w:rsidR="00A43692" w:rsidRPr="00F913DA" w:rsidRDefault="00A43692" w:rsidP="00A43692">
      <w:pPr>
        <w:rPr>
          <w:rFonts w:ascii="HGPｺﾞｼｯｸM" w:eastAsia="HGPｺﾞｼｯｸM"/>
          <w:sz w:val="20"/>
          <w:szCs w:val="20"/>
        </w:rPr>
      </w:pPr>
      <w:r w:rsidRPr="00F913DA">
        <w:rPr>
          <w:rFonts w:ascii="HGPｺﾞｼｯｸM" w:eastAsia="HGPｺﾞｼｯｸM" w:hint="eastAsia"/>
          <w:sz w:val="20"/>
          <w:szCs w:val="20"/>
        </w:rPr>
        <w:t>□　総合的な計画の作成（第15条第２項第３号）</w:t>
      </w:r>
    </w:p>
    <w:p w:rsidR="00A43692" w:rsidRPr="00F913DA" w:rsidRDefault="00A43692" w:rsidP="00A43692">
      <w:pPr>
        <w:ind w:leftChars="171" w:left="559" w:hangingChars="100" w:hanging="200"/>
        <w:rPr>
          <w:rFonts w:ascii="HGPｺﾞｼｯｸM" w:eastAsia="HGPｺﾞｼｯｸM"/>
          <w:sz w:val="20"/>
          <w:szCs w:val="20"/>
        </w:rPr>
      </w:pPr>
      <w:r w:rsidRPr="00F913DA">
        <w:rPr>
          <w:rFonts w:ascii="HGPｺﾞｼｯｸM" w:eastAsia="HGPｺﾞｼｯｸM" w:hint="eastAsia"/>
          <w:sz w:val="20"/>
          <w:szCs w:val="20"/>
        </w:rPr>
        <w:t>・本人の日常生活全般を支援する観点から、計画作成をしてください。福祉サービス以外の支援内容も含めた記載をお願いします。（週間計画表等においても同様）</w:t>
      </w:r>
    </w:p>
    <w:p w:rsidR="00A43692" w:rsidRPr="00F913DA" w:rsidRDefault="00A43692" w:rsidP="00A43692">
      <w:pPr>
        <w:ind w:leftChars="200" w:left="620" w:hangingChars="100" w:hanging="200"/>
        <w:rPr>
          <w:rFonts w:ascii="HGPｺﾞｼｯｸM" w:eastAsia="HGPｺﾞｼｯｸM"/>
          <w:strike/>
          <w:color w:val="FF0000"/>
          <w:sz w:val="20"/>
          <w:szCs w:val="20"/>
        </w:rPr>
      </w:pPr>
      <w:r w:rsidRPr="00F913DA">
        <w:rPr>
          <w:rFonts w:ascii="HGPｺﾞｼｯｸM" w:eastAsia="HGPｺﾞｼｯｸM" w:hint="eastAsia"/>
          <w:sz w:val="20"/>
          <w:szCs w:val="20"/>
        </w:rPr>
        <w:t>・申請するサービスについて、複数のサービス希望がある場合は、計画における解決すべき課題（本人のニーズ）にそれぞれのサービスごと、課題の記載をお願いします。</w:t>
      </w:r>
    </w:p>
    <w:p w:rsidR="00A43692" w:rsidRPr="00F913DA" w:rsidRDefault="00A43692" w:rsidP="00A43692">
      <w:pPr>
        <w:ind w:leftChars="200" w:left="620" w:hangingChars="100" w:hanging="200"/>
        <w:rPr>
          <w:rFonts w:ascii="HGPｺﾞｼｯｸM" w:eastAsia="HGPｺﾞｼｯｸM"/>
          <w:sz w:val="20"/>
          <w:szCs w:val="20"/>
        </w:rPr>
      </w:pPr>
      <w:r w:rsidRPr="00F913DA">
        <w:rPr>
          <w:rFonts w:ascii="HGPｺﾞｼｯｸM" w:eastAsia="HGPｺﾞｼｯｸM" w:hint="eastAsia"/>
          <w:sz w:val="20"/>
          <w:szCs w:val="20"/>
        </w:rPr>
        <w:t xml:space="preserve">サービス以外の日常生活に関する内容も含まれていることが望ましいです。（同項第５号）　　　</w:t>
      </w:r>
    </w:p>
    <w:p w:rsidR="00A43692" w:rsidRPr="00F913DA" w:rsidRDefault="00A43692" w:rsidP="00A43692">
      <w:pPr>
        <w:rPr>
          <w:rFonts w:ascii="HGPｺﾞｼｯｸM" w:eastAsia="HGPｺﾞｼｯｸM"/>
          <w:sz w:val="20"/>
          <w:szCs w:val="20"/>
        </w:rPr>
      </w:pPr>
      <w:r w:rsidRPr="00F913DA">
        <w:rPr>
          <w:rFonts w:ascii="HGPｺﾞｼｯｸM" w:eastAsia="HGPｺﾞｼｯｸM" w:hint="eastAsia"/>
          <w:sz w:val="20"/>
          <w:szCs w:val="20"/>
        </w:rPr>
        <w:t>□　利用者へ計画相談支援給付費の額を通知（第14条）</w:t>
      </w:r>
    </w:p>
    <w:p w:rsidR="00F76054" w:rsidRPr="00F913DA" w:rsidRDefault="00F76054" w:rsidP="00A43692">
      <w:pPr>
        <w:rPr>
          <w:rFonts w:ascii="HGPｺﾞｼｯｸM" w:eastAsia="HGPｺﾞｼｯｸM"/>
          <w:b/>
          <w:sz w:val="20"/>
          <w:szCs w:val="20"/>
          <w:bdr w:val="single" w:sz="4" w:space="0" w:color="auto"/>
        </w:rPr>
      </w:pPr>
    </w:p>
    <w:p w:rsidR="00A43692" w:rsidRPr="00F913DA" w:rsidRDefault="00A43692" w:rsidP="00A43692">
      <w:pPr>
        <w:rPr>
          <w:rFonts w:ascii="HGPｺﾞｼｯｸM" w:eastAsia="HGPｺﾞｼｯｸM"/>
          <w:b/>
          <w:sz w:val="20"/>
          <w:szCs w:val="20"/>
          <w:bdr w:val="single" w:sz="4" w:space="0" w:color="auto"/>
        </w:rPr>
      </w:pPr>
      <w:r w:rsidRPr="00F913DA">
        <w:rPr>
          <w:rFonts w:ascii="HGPｺﾞｼｯｸM" w:eastAsia="HGPｺﾞｼｯｸM" w:hint="eastAsia"/>
          <w:b/>
          <w:sz w:val="20"/>
          <w:szCs w:val="20"/>
          <w:bdr w:val="single" w:sz="4" w:space="0" w:color="auto"/>
        </w:rPr>
        <w:t>算定要件</w:t>
      </w:r>
    </w:p>
    <w:p w:rsidR="00A43692" w:rsidRPr="00F913DA" w:rsidRDefault="00A43692" w:rsidP="00A43692">
      <w:pPr>
        <w:ind w:left="400" w:hangingChars="200" w:hanging="400"/>
        <w:rPr>
          <w:rFonts w:ascii="HGPｺﾞｼｯｸM" w:eastAsia="HGPｺﾞｼｯｸM"/>
          <w:sz w:val="20"/>
          <w:szCs w:val="20"/>
        </w:rPr>
      </w:pPr>
      <w:r w:rsidRPr="00F913DA">
        <w:rPr>
          <w:rFonts w:ascii="HGPｺﾞｼｯｸM" w:eastAsia="HGPｺﾞｼｯｸM" w:hint="eastAsia"/>
          <w:sz w:val="20"/>
          <w:szCs w:val="20"/>
        </w:rPr>
        <w:t>□　アセスメントについて</w:t>
      </w:r>
    </w:p>
    <w:p w:rsidR="002B432A" w:rsidRDefault="00A43692" w:rsidP="00A43692">
      <w:pPr>
        <w:ind w:leftChars="200" w:left="620" w:hangingChars="100" w:hanging="200"/>
        <w:rPr>
          <w:rFonts w:ascii="HGPｺﾞｼｯｸM" w:eastAsia="HGPｺﾞｼｯｸM"/>
          <w:sz w:val="20"/>
          <w:szCs w:val="20"/>
        </w:rPr>
      </w:pPr>
      <w:r w:rsidRPr="00F913DA">
        <w:rPr>
          <w:rFonts w:ascii="HGPｺﾞｼｯｸM" w:eastAsia="HGPｺﾞｼｯｸM" w:hint="eastAsia"/>
          <w:sz w:val="20"/>
          <w:szCs w:val="20"/>
        </w:rPr>
        <w:t>・アセスメント（計画案作成に伴う）やモニタリングの際、相談支援専門員が居宅を訪問してください。</w:t>
      </w:r>
    </w:p>
    <w:p w:rsidR="002B432A" w:rsidRDefault="002B432A" w:rsidP="00A43692">
      <w:pPr>
        <w:ind w:leftChars="200" w:left="620" w:hangingChars="100" w:hanging="200"/>
        <w:rPr>
          <w:rFonts w:ascii="HGPｺﾞｼｯｸM" w:eastAsia="HGPｺﾞｼｯｸM"/>
          <w:sz w:val="20"/>
          <w:szCs w:val="20"/>
        </w:rPr>
      </w:pPr>
    </w:p>
    <w:p w:rsidR="00A43692" w:rsidRPr="00F913DA" w:rsidRDefault="00A43692" w:rsidP="00A43692">
      <w:pPr>
        <w:ind w:leftChars="200" w:left="620" w:hangingChars="100" w:hanging="200"/>
        <w:rPr>
          <w:rFonts w:ascii="HGPｺﾞｼｯｸM" w:eastAsia="HGPｺﾞｼｯｸM"/>
          <w:sz w:val="20"/>
          <w:szCs w:val="20"/>
        </w:rPr>
      </w:pPr>
      <w:r w:rsidRPr="00F913DA">
        <w:rPr>
          <w:rFonts w:ascii="HGPｺﾞｼｯｸM" w:eastAsia="HGPｺﾞｼｯｸM" w:hint="eastAsia"/>
          <w:sz w:val="20"/>
          <w:szCs w:val="20"/>
        </w:rPr>
        <w:t>（第</w:t>
      </w:r>
      <w:r w:rsidR="002B432A">
        <w:rPr>
          <w:rFonts w:ascii="HGPｺﾞｼｯｸM" w:eastAsia="HGPｺﾞｼｯｸM" w:hint="eastAsia"/>
          <w:sz w:val="20"/>
          <w:szCs w:val="20"/>
        </w:rPr>
        <w:t>15</w:t>
      </w:r>
      <w:r w:rsidRPr="00F913DA">
        <w:rPr>
          <w:rFonts w:ascii="HGPｺﾞｼｯｸM" w:eastAsia="HGPｺﾞｼｯｸM" w:hint="eastAsia"/>
          <w:sz w:val="20"/>
          <w:szCs w:val="20"/>
        </w:rPr>
        <w:t>条第２項第６号）</w:t>
      </w:r>
      <w:r w:rsidRPr="00F913DA">
        <w:rPr>
          <w:rFonts w:ascii="HGPｺﾞｼｯｸM" w:eastAsia="HGPｺﾞｼｯｸM" w:hint="eastAsia"/>
          <w:sz w:val="20"/>
          <w:szCs w:val="20"/>
          <w:u w:val="wave"/>
        </w:rPr>
        <w:t>※通所事業所や病院を訪問先とする経過措置は平27・3・31で終了となっています。</w:t>
      </w:r>
    </w:p>
    <w:p w:rsidR="00A43692" w:rsidRPr="00F913DA" w:rsidRDefault="00A43692" w:rsidP="00A43692">
      <w:pPr>
        <w:ind w:leftChars="200" w:left="420"/>
        <w:rPr>
          <w:rFonts w:ascii="HGPｺﾞｼｯｸM" w:eastAsia="HGPｺﾞｼｯｸM"/>
          <w:sz w:val="20"/>
          <w:szCs w:val="20"/>
        </w:rPr>
      </w:pPr>
      <w:r w:rsidRPr="00F913DA">
        <w:rPr>
          <w:rFonts w:ascii="HGPｺﾞｼｯｸM" w:eastAsia="HGPｺﾞｼｯｸM" w:hint="eastAsia"/>
          <w:sz w:val="20"/>
          <w:szCs w:val="20"/>
        </w:rPr>
        <w:t>・訪問した日時、訪問者の名前等、訪問の記録をしてください。</w:t>
      </w:r>
    </w:p>
    <w:p w:rsidR="00A43692" w:rsidRPr="00F913DA" w:rsidRDefault="00A43692" w:rsidP="00A43692">
      <w:pPr>
        <w:ind w:firstLineChars="200" w:firstLine="400"/>
        <w:rPr>
          <w:rFonts w:ascii="HGPｺﾞｼｯｸM" w:eastAsia="HGPｺﾞｼｯｸM"/>
          <w:sz w:val="20"/>
          <w:szCs w:val="20"/>
        </w:rPr>
      </w:pPr>
      <w:r w:rsidRPr="00F913DA">
        <w:rPr>
          <w:rFonts w:ascii="HGPｺﾞｼｯｸM" w:eastAsia="HGPｺﾞｼｯｸM" w:hint="eastAsia"/>
          <w:sz w:val="20"/>
          <w:szCs w:val="20"/>
        </w:rPr>
        <w:t>・利用者のみでなく家族との面接も行い、記録してください。（第15条第２項第６号）</w:t>
      </w:r>
    </w:p>
    <w:p w:rsidR="00A43692" w:rsidRPr="00F913DA" w:rsidRDefault="00A43692" w:rsidP="00A43692">
      <w:pPr>
        <w:ind w:left="400" w:hangingChars="200" w:hanging="400"/>
        <w:rPr>
          <w:rFonts w:ascii="HGPｺﾞｼｯｸM" w:eastAsia="HGPｺﾞｼｯｸM"/>
          <w:sz w:val="20"/>
          <w:szCs w:val="20"/>
        </w:rPr>
      </w:pPr>
      <w:r w:rsidRPr="00F913DA">
        <w:rPr>
          <w:rFonts w:ascii="HGPｺﾞｼｯｸM" w:eastAsia="HGPｺﾞｼｯｸM" w:hint="eastAsia"/>
          <w:sz w:val="20"/>
          <w:szCs w:val="20"/>
        </w:rPr>
        <w:t>□　サービス等利用計画案の同意について</w:t>
      </w:r>
    </w:p>
    <w:p w:rsidR="00A43692" w:rsidRPr="00F913DA" w:rsidRDefault="00A43692" w:rsidP="00A43692">
      <w:pPr>
        <w:ind w:leftChars="200" w:left="620" w:hangingChars="100" w:hanging="200"/>
        <w:rPr>
          <w:rFonts w:ascii="HGPｺﾞｼｯｸM" w:eastAsia="HGPｺﾞｼｯｸM"/>
          <w:sz w:val="20"/>
          <w:szCs w:val="20"/>
        </w:rPr>
      </w:pPr>
      <w:r w:rsidRPr="00F913DA">
        <w:rPr>
          <w:rFonts w:ascii="HGPｺﾞｼｯｸM" w:eastAsia="HGPｺﾞｼｯｸM" w:hint="eastAsia"/>
          <w:sz w:val="20"/>
          <w:szCs w:val="20"/>
        </w:rPr>
        <w:t>・利用者または家族へサービス等利用計画案の説明を行い、文書による同意（署名）をもらってください。（同項第８号及び第11号）その際、同意日の記入をお願いします。</w:t>
      </w:r>
    </w:p>
    <w:p w:rsidR="00A43692" w:rsidRPr="00F913DA" w:rsidRDefault="00A43692" w:rsidP="00A43692">
      <w:pPr>
        <w:ind w:left="400" w:hangingChars="200" w:hanging="400"/>
        <w:rPr>
          <w:rFonts w:ascii="HGPｺﾞｼｯｸM" w:eastAsia="HGPｺﾞｼｯｸM"/>
          <w:sz w:val="20"/>
          <w:szCs w:val="20"/>
        </w:rPr>
      </w:pPr>
      <w:r w:rsidRPr="00F913DA">
        <w:rPr>
          <w:rFonts w:ascii="HGPｺﾞｼｯｸM" w:eastAsia="HGPｺﾞｼｯｸM" w:hint="eastAsia"/>
          <w:sz w:val="20"/>
          <w:szCs w:val="20"/>
        </w:rPr>
        <w:t>□　サービス担当者会議について（同項第10号）</w:t>
      </w:r>
    </w:p>
    <w:p w:rsidR="00A43692" w:rsidRPr="00F913DA" w:rsidRDefault="00A43692" w:rsidP="00A43692">
      <w:pPr>
        <w:ind w:firstLineChars="200" w:firstLine="400"/>
        <w:rPr>
          <w:rFonts w:ascii="HGPｺﾞｼｯｸM" w:eastAsia="HGPｺﾞｼｯｸM"/>
          <w:sz w:val="20"/>
          <w:szCs w:val="20"/>
        </w:rPr>
      </w:pPr>
      <w:r w:rsidRPr="00F913DA">
        <w:rPr>
          <w:rFonts w:ascii="HGPｺﾞｼｯｸM" w:eastAsia="HGPｺﾞｼｯｸM" w:hint="eastAsia"/>
          <w:sz w:val="20"/>
          <w:szCs w:val="20"/>
        </w:rPr>
        <w:t>・関係する支援者に会議への出席を依頼し、専門的な意見の聴取を行ってください。</w:t>
      </w:r>
    </w:p>
    <w:p w:rsidR="00A43692" w:rsidRPr="00F913DA" w:rsidRDefault="00A43692" w:rsidP="00A43692">
      <w:pPr>
        <w:ind w:firstLineChars="200" w:firstLine="400"/>
        <w:rPr>
          <w:rFonts w:ascii="HGPｺﾞｼｯｸM" w:eastAsia="HGPｺﾞｼｯｸM"/>
          <w:sz w:val="20"/>
          <w:szCs w:val="20"/>
        </w:rPr>
      </w:pPr>
      <w:r w:rsidRPr="00F913DA">
        <w:rPr>
          <w:rFonts w:ascii="HGPｺﾞｼｯｸM" w:eastAsia="HGPｺﾞｼｯｸM" w:hint="eastAsia"/>
          <w:sz w:val="20"/>
          <w:szCs w:val="20"/>
        </w:rPr>
        <w:t>・サービス担当者会議の記録を保存してください。</w:t>
      </w:r>
    </w:p>
    <w:p w:rsidR="00A43692" w:rsidRPr="00F913DA" w:rsidRDefault="00A43692" w:rsidP="00A43692">
      <w:pPr>
        <w:rPr>
          <w:rFonts w:ascii="HGPｺﾞｼｯｸM" w:eastAsia="HGPｺﾞｼｯｸM"/>
          <w:sz w:val="20"/>
          <w:szCs w:val="20"/>
        </w:rPr>
      </w:pPr>
      <w:r w:rsidRPr="00F913DA">
        <w:rPr>
          <w:rFonts w:ascii="HGPｺﾞｼｯｸM" w:eastAsia="HGPｺﾞｼｯｸM" w:hint="eastAsia"/>
          <w:sz w:val="20"/>
          <w:szCs w:val="20"/>
        </w:rPr>
        <w:t>□　計画の交付について</w:t>
      </w:r>
    </w:p>
    <w:p w:rsidR="00A43692" w:rsidRPr="00F913DA" w:rsidRDefault="00A43692" w:rsidP="00A43692">
      <w:pPr>
        <w:ind w:left="400" w:hangingChars="200" w:hanging="400"/>
        <w:rPr>
          <w:rFonts w:ascii="HGPｺﾞｼｯｸM" w:eastAsia="HGPｺﾞｼｯｸM"/>
          <w:sz w:val="20"/>
          <w:szCs w:val="20"/>
        </w:rPr>
      </w:pPr>
      <w:r w:rsidRPr="00F913DA">
        <w:rPr>
          <w:rFonts w:ascii="HGPｺﾞｼｯｸM" w:eastAsia="HGPｺﾞｼｯｸM" w:hint="eastAsia"/>
          <w:sz w:val="20"/>
          <w:szCs w:val="20"/>
        </w:rPr>
        <w:t xml:space="preserve">　　・作成した計画は同意をもらったうえ、利用者に交付してください。</w:t>
      </w:r>
    </w:p>
    <w:p w:rsidR="00A43692" w:rsidRPr="00F913DA" w:rsidRDefault="00A43692" w:rsidP="00A43692">
      <w:pPr>
        <w:ind w:left="400" w:hangingChars="200" w:hanging="400"/>
        <w:rPr>
          <w:rFonts w:ascii="HGPｺﾞｼｯｸM" w:eastAsia="HGPｺﾞｼｯｸM"/>
          <w:sz w:val="20"/>
          <w:szCs w:val="20"/>
        </w:rPr>
      </w:pPr>
      <w:r w:rsidRPr="00F913DA">
        <w:rPr>
          <w:rFonts w:ascii="HGPｺﾞｼｯｸM" w:eastAsia="HGPｺﾞｼｯｸM" w:hint="eastAsia"/>
          <w:sz w:val="20"/>
          <w:szCs w:val="20"/>
        </w:rPr>
        <w:t xml:space="preserve">　　（※本人の署名時における同意日の記載については、H26.8.1付静岡市Q＆A参照）</w:t>
      </w:r>
    </w:p>
    <w:p w:rsidR="00A43692" w:rsidRPr="00F913DA" w:rsidRDefault="00A43692" w:rsidP="00A43692">
      <w:pPr>
        <w:ind w:left="400" w:hangingChars="200" w:hanging="400"/>
        <w:rPr>
          <w:rFonts w:ascii="HGPｺﾞｼｯｸM" w:eastAsia="HGPｺﾞｼｯｸM"/>
          <w:sz w:val="20"/>
          <w:szCs w:val="20"/>
        </w:rPr>
      </w:pPr>
      <w:r w:rsidRPr="00F913DA">
        <w:rPr>
          <w:rFonts w:ascii="HGPｺﾞｼｯｸM" w:eastAsia="HGPｺﾞｼｯｸM" w:hint="eastAsia"/>
          <w:sz w:val="20"/>
          <w:szCs w:val="20"/>
        </w:rPr>
        <w:t>□　サービスの変更や追加等計画に変更が生じた場合</w:t>
      </w:r>
    </w:p>
    <w:p w:rsidR="00A43692" w:rsidRPr="00F913DA" w:rsidRDefault="00A43692" w:rsidP="00A43692">
      <w:pPr>
        <w:ind w:leftChars="200" w:left="620" w:hangingChars="100" w:hanging="200"/>
        <w:rPr>
          <w:rFonts w:ascii="HGPｺﾞｼｯｸM" w:eastAsia="HGPｺﾞｼｯｸM"/>
          <w:sz w:val="20"/>
          <w:szCs w:val="20"/>
        </w:rPr>
      </w:pPr>
      <w:r w:rsidRPr="00F913DA">
        <w:rPr>
          <w:rFonts w:ascii="HGPｺﾞｼｯｸM" w:eastAsia="HGPｺﾞｼｯｸM" w:hint="eastAsia"/>
          <w:sz w:val="20"/>
          <w:szCs w:val="20"/>
        </w:rPr>
        <w:t>・モニタリングの結果、サービスの変更・追加等計画に変更が生じた場合は、申請の勧奨を行い、上記（訪問→アセスメント→計画案への説明と同意→担当者会議→計画作成→計画への説明と同意）の対応を行ってください。</w:t>
      </w:r>
    </w:p>
    <w:p w:rsidR="00A43692" w:rsidRPr="00F913DA" w:rsidRDefault="00A43692" w:rsidP="00A43692">
      <w:pPr>
        <w:ind w:left="400" w:hangingChars="200" w:hanging="400"/>
        <w:rPr>
          <w:rFonts w:ascii="HGPｺﾞｼｯｸM" w:eastAsia="HGPｺﾞｼｯｸM"/>
          <w:sz w:val="20"/>
          <w:szCs w:val="20"/>
        </w:rPr>
      </w:pPr>
    </w:p>
    <w:p w:rsidR="00A43692" w:rsidRPr="00F913DA" w:rsidRDefault="00A43692" w:rsidP="00A43692">
      <w:pPr>
        <w:ind w:left="402" w:hangingChars="200" w:hanging="402"/>
        <w:rPr>
          <w:rFonts w:ascii="HGPｺﾞｼｯｸM" w:eastAsia="HGPｺﾞｼｯｸM"/>
          <w:b/>
          <w:sz w:val="20"/>
          <w:szCs w:val="20"/>
          <w:bdr w:val="single" w:sz="4" w:space="0" w:color="auto"/>
        </w:rPr>
      </w:pPr>
      <w:r w:rsidRPr="00F913DA">
        <w:rPr>
          <w:rFonts w:ascii="HGPｺﾞｼｯｸM" w:eastAsia="HGPｺﾞｼｯｸM" w:hint="eastAsia"/>
          <w:b/>
          <w:sz w:val="20"/>
          <w:szCs w:val="20"/>
          <w:bdr w:val="single" w:sz="4" w:space="0" w:color="auto"/>
        </w:rPr>
        <w:t>請求内容等</w:t>
      </w:r>
    </w:p>
    <w:p w:rsidR="00A43692" w:rsidRPr="00F913DA" w:rsidRDefault="00A43692" w:rsidP="002B432A">
      <w:pPr>
        <w:spacing w:beforeLines="50" w:before="180"/>
        <w:rPr>
          <w:rFonts w:ascii="HGPｺﾞｼｯｸM" w:eastAsia="HGPｺﾞｼｯｸM"/>
          <w:sz w:val="20"/>
          <w:szCs w:val="20"/>
        </w:rPr>
      </w:pPr>
      <w:r w:rsidRPr="00F913DA">
        <w:rPr>
          <w:rFonts w:ascii="HGPｺﾞｼｯｸM" w:eastAsia="HGPｺﾞｼｯｸM" w:hint="eastAsia"/>
          <w:sz w:val="20"/>
          <w:szCs w:val="20"/>
        </w:rPr>
        <w:t>□　請求時のモニタリング日について</w:t>
      </w:r>
    </w:p>
    <w:p w:rsidR="00A43692" w:rsidRPr="00F913DA" w:rsidRDefault="00B5080A" w:rsidP="00A43692">
      <w:pPr>
        <w:pStyle w:val="ac"/>
        <w:ind w:leftChars="171" w:left="559" w:hangingChars="100" w:hanging="200"/>
        <w:rPr>
          <w:rFonts w:ascii="HGPｺﾞｼｯｸM" w:eastAsia="HGPｺﾞｼｯｸM"/>
          <w:sz w:val="20"/>
          <w:szCs w:val="20"/>
        </w:rPr>
      </w:pPr>
      <w:r>
        <w:rPr>
          <w:rFonts w:ascii="HGPｺﾞｼｯｸM" w:eastAsia="HGPｺﾞｼｯｸM" w:hint="eastAsia"/>
          <w:sz w:val="20"/>
          <w:szCs w:val="20"/>
        </w:rPr>
        <w:t>・利用者が計画</w:t>
      </w:r>
      <w:r w:rsidR="00A43692" w:rsidRPr="00F913DA">
        <w:rPr>
          <w:rFonts w:ascii="HGPｺﾞｼｯｸM" w:eastAsia="HGPｺﾞｼｯｸM" w:hint="eastAsia"/>
          <w:sz w:val="20"/>
          <w:szCs w:val="20"/>
        </w:rPr>
        <w:t>に同意した日</w:t>
      </w:r>
      <w:r w:rsidR="00700CD8">
        <w:rPr>
          <w:rFonts w:ascii="HGPｺﾞｼｯｸM" w:eastAsia="HGPｺﾞｼｯｸM" w:hint="eastAsia"/>
          <w:sz w:val="20"/>
          <w:szCs w:val="20"/>
        </w:rPr>
        <w:t>及び</w:t>
      </w:r>
      <w:r w:rsidR="00700CD8" w:rsidRPr="00B5080A">
        <w:rPr>
          <w:rFonts w:ascii="HGPｺﾞｼｯｸM" w:eastAsia="HGPｺﾞｼｯｸM" w:hint="eastAsia"/>
          <w:sz w:val="20"/>
          <w:szCs w:val="20"/>
          <w:shd w:val="clear" w:color="auto" w:fill="FFFF00"/>
        </w:rPr>
        <w:t>モニタリングを実施した日</w:t>
      </w:r>
      <w:r w:rsidR="00A43692" w:rsidRPr="00B5080A">
        <w:rPr>
          <w:rFonts w:ascii="HGPｺﾞｼｯｸM" w:eastAsia="HGPｺﾞｼｯｸM" w:hint="eastAsia"/>
          <w:sz w:val="20"/>
          <w:szCs w:val="20"/>
          <w:shd w:val="clear" w:color="auto" w:fill="FFFF00"/>
        </w:rPr>
        <w:t>を、請求事由の発生日とみなします。</w:t>
      </w:r>
      <w:r w:rsidR="00A43692" w:rsidRPr="00F913DA">
        <w:rPr>
          <w:rFonts w:ascii="HGPｺﾞｼｯｸM" w:eastAsia="HGPｺﾞｼｯｸM" w:hint="eastAsia"/>
          <w:sz w:val="20"/>
          <w:szCs w:val="20"/>
        </w:rPr>
        <w:t>請求時の</w:t>
      </w:r>
      <w:r w:rsidR="00A43692" w:rsidRPr="00B5080A">
        <w:rPr>
          <w:rFonts w:ascii="HGPｺﾞｼｯｸM" w:eastAsia="HGPｺﾞｼｯｸM" w:hint="eastAsia"/>
          <w:sz w:val="20"/>
          <w:szCs w:val="20"/>
          <w:shd w:val="clear" w:color="auto" w:fill="FFFF00"/>
        </w:rPr>
        <w:t>モニタリング日＝</w:t>
      </w:r>
      <w:r w:rsidR="00700CD8" w:rsidRPr="00B5080A">
        <w:rPr>
          <w:rFonts w:ascii="HGPｺﾞｼｯｸM" w:eastAsia="HGPｺﾞｼｯｸM" w:hint="eastAsia"/>
          <w:sz w:val="20"/>
          <w:szCs w:val="20"/>
          <w:shd w:val="clear" w:color="auto" w:fill="FFFF00"/>
        </w:rPr>
        <w:t>実施</w:t>
      </w:r>
      <w:r w:rsidR="00A43692" w:rsidRPr="00B5080A">
        <w:rPr>
          <w:rFonts w:ascii="HGPｺﾞｼｯｸM" w:eastAsia="HGPｺﾞｼｯｸM" w:hint="eastAsia"/>
          <w:sz w:val="20"/>
          <w:szCs w:val="20"/>
          <w:shd w:val="clear" w:color="auto" w:fill="FFFF00"/>
        </w:rPr>
        <w:t>日</w:t>
      </w:r>
      <w:r w:rsidR="00A43692" w:rsidRPr="00F913DA">
        <w:rPr>
          <w:rFonts w:ascii="HGPｺﾞｼｯｸM" w:eastAsia="HGPｺﾞｼｯｸM" w:hint="eastAsia"/>
          <w:sz w:val="20"/>
          <w:szCs w:val="20"/>
        </w:rPr>
        <w:t>としてください。</w:t>
      </w:r>
    </w:p>
    <w:p w:rsidR="00A43692" w:rsidRPr="00F913DA" w:rsidRDefault="00700CD8" w:rsidP="00A43692">
      <w:pPr>
        <w:pStyle w:val="ac"/>
        <w:ind w:leftChars="271" w:left="569"/>
        <w:rPr>
          <w:rFonts w:ascii="HGPｺﾞｼｯｸM" w:eastAsia="HGPｺﾞｼｯｸM"/>
          <w:sz w:val="20"/>
          <w:szCs w:val="20"/>
        </w:rPr>
      </w:pPr>
      <w:r>
        <w:rPr>
          <w:rFonts w:ascii="HGPｺﾞｼｯｸM" w:eastAsia="HGPｺﾞｼｯｸM" w:hint="eastAsia"/>
          <w:sz w:val="20"/>
          <w:szCs w:val="20"/>
        </w:rPr>
        <w:t>また、</w:t>
      </w:r>
      <w:r w:rsidR="00B5080A">
        <w:rPr>
          <w:rFonts w:ascii="HGPｺﾞｼｯｸM" w:eastAsia="HGPｺﾞｼｯｸM" w:hint="eastAsia"/>
          <w:sz w:val="20"/>
          <w:szCs w:val="20"/>
        </w:rPr>
        <w:t>同意日・</w:t>
      </w:r>
      <w:r>
        <w:rPr>
          <w:rFonts w:ascii="HGPｺﾞｼｯｸM" w:eastAsia="HGPｺﾞｼｯｸM" w:hint="eastAsia"/>
          <w:sz w:val="20"/>
          <w:szCs w:val="20"/>
        </w:rPr>
        <w:t>実施</w:t>
      </w:r>
      <w:r w:rsidR="00A43692" w:rsidRPr="00F913DA">
        <w:rPr>
          <w:rFonts w:ascii="HGPｺﾞｼｯｸM" w:eastAsia="HGPｺﾞｼｯｸM" w:hint="eastAsia"/>
          <w:sz w:val="20"/>
          <w:szCs w:val="20"/>
        </w:rPr>
        <w:t>日の属する月が相談支援の請求</w:t>
      </w:r>
      <w:bookmarkStart w:id="0" w:name="_GoBack"/>
      <w:bookmarkEnd w:id="0"/>
      <w:r w:rsidR="00A43692" w:rsidRPr="00F913DA">
        <w:rPr>
          <w:rFonts w:ascii="HGPｺﾞｼｯｸM" w:eastAsia="HGPｺﾞｼｯｸM" w:hint="eastAsia"/>
          <w:sz w:val="20"/>
          <w:szCs w:val="20"/>
        </w:rPr>
        <w:t>上の提供月となることにご留意ください</w:t>
      </w:r>
      <w:r w:rsidR="00A43692" w:rsidRPr="00700CD8">
        <w:rPr>
          <w:rFonts w:ascii="HGPｺﾞｼｯｸM" w:eastAsia="HGPｺﾞｼｯｸM" w:hint="eastAsia"/>
          <w:sz w:val="20"/>
          <w:szCs w:val="20"/>
          <w:highlight w:val="yellow"/>
        </w:rPr>
        <w:t>。</w:t>
      </w:r>
      <w:r w:rsidR="00A43692" w:rsidRPr="00700CD8">
        <w:rPr>
          <w:rFonts w:ascii="HGPｺﾞｼｯｸM" w:eastAsia="HGPｺﾞｼｯｸM" w:hint="eastAsia"/>
          <w:sz w:val="20"/>
          <w:szCs w:val="20"/>
          <w:highlight w:val="yellow"/>
          <w:u w:val="wave"/>
        </w:rPr>
        <w:t>※モニタリングは指定された月に行ってください。</w:t>
      </w:r>
    </w:p>
    <w:p w:rsidR="00A43692" w:rsidRPr="00F913DA" w:rsidRDefault="00A43692" w:rsidP="00A43692">
      <w:pPr>
        <w:ind w:left="400" w:hangingChars="200" w:hanging="400"/>
        <w:rPr>
          <w:rFonts w:ascii="HGPｺﾞｼｯｸM" w:eastAsia="HGPｺﾞｼｯｸM"/>
          <w:sz w:val="20"/>
          <w:szCs w:val="20"/>
        </w:rPr>
      </w:pPr>
      <w:r w:rsidRPr="00F913DA">
        <w:rPr>
          <w:rFonts w:ascii="HGPｺﾞｼｯｸM" w:eastAsia="HGPｺﾞｼｯｸM" w:hint="eastAsia"/>
          <w:sz w:val="20"/>
          <w:szCs w:val="20"/>
        </w:rPr>
        <w:t>□　計画相談支援給付費の算定について</w:t>
      </w:r>
    </w:p>
    <w:p w:rsidR="00A43692" w:rsidRPr="00F913DA" w:rsidRDefault="00A43692" w:rsidP="00A43692">
      <w:pPr>
        <w:ind w:leftChars="200" w:left="620" w:hangingChars="100" w:hanging="200"/>
        <w:rPr>
          <w:rFonts w:ascii="HGPｺﾞｼｯｸM" w:eastAsia="HGPｺﾞｼｯｸM"/>
          <w:sz w:val="20"/>
          <w:szCs w:val="20"/>
        </w:rPr>
      </w:pPr>
      <w:r w:rsidRPr="00F913DA">
        <w:rPr>
          <w:rFonts w:ascii="HGPｺﾞｼｯｸM" w:eastAsia="HGPｺﾞｼｯｸM" w:hint="eastAsia"/>
          <w:sz w:val="20"/>
          <w:szCs w:val="20"/>
        </w:rPr>
        <w:t>・モニタリングから一連の流れの中で利用支援に至った場合、モニタリング分（継続サービス利用支援費）は算定せずサービス利用支援費のみを算定してください。サービス追加や時間数変更の場合も同様です。</w:t>
      </w:r>
    </w:p>
    <w:p w:rsidR="00A43692" w:rsidRPr="00F913DA" w:rsidRDefault="00A43692" w:rsidP="00A43692">
      <w:pPr>
        <w:ind w:leftChars="200" w:left="620" w:hangingChars="100" w:hanging="200"/>
        <w:rPr>
          <w:rFonts w:ascii="HGPｺﾞｼｯｸM" w:eastAsia="HGPｺﾞｼｯｸM"/>
          <w:sz w:val="20"/>
          <w:szCs w:val="20"/>
        </w:rPr>
      </w:pPr>
      <w:r w:rsidRPr="00F913DA">
        <w:rPr>
          <w:rFonts w:ascii="HGPｺﾞｼｯｸM" w:eastAsia="HGPｺﾞｼｯｸM" w:hint="eastAsia"/>
          <w:sz w:val="20"/>
          <w:szCs w:val="20"/>
        </w:rPr>
        <w:t>・最初のモニタリング月を超えてサービス利用支援費を算定することはできません。</w:t>
      </w:r>
    </w:p>
    <w:p w:rsidR="00A43692" w:rsidRPr="00F913DA" w:rsidRDefault="00A43692" w:rsidP="00A43692">
      <w:pPr>
        <w:rPr>
          <w:rFonts w:ascii="HGPｺﾞｼｯｸM" w:eastAsia="HGPｺﾞｼｯｸM"/>
          <w:sz w:val="20"/>
          <w:szCs w:val="20"/>
        </w:rPr>
      </w:pPr>
      <w:r w:rsidRPr="00F913DA">
        <w:rPr>
          <w:rFonts w:ascii="HGPｺﾞｼｯｸM" w:eastAsia="HGPｺﾞｼｯｸM" w:hint="eastAsia"/>
          <w:sz w:val="20"/>
          <w:szCs w:val="20"/>
        </w:rPr>
        <w:t>□　モニタリングについて</w:t>
      </w:r>
    </w:p>
    <w:p w:rsidR="00A43692" w:rsidRPr="00F913DA" w:rsidRDefault="00A43692" w:rsidP="00A43692">
      <w:pPr>
        <w:ind w:leftChars="200" w:left="620" w:hangingChars="100" w:hanging="200"/>
        <w:rPr>
          <w:rFonts w:ascii="HGPｺﾞｼｯｸM" w:eastAsia="HGPｺﾞｼｯｸM"/>
          <w:sz w:val="20"/>
          <w:szCs w:val="20"/>
        </w:rPr>
      </w:pPr>
      <w:r w:rsidRPr="00F913DA">
        <w:rPr>
          <w:rFonts w:ascii="HGPｺﾞｼｯｸM" w:eastAsia="HGPｺﾞｼｯｸM" w:hint="eastAsia"/>
          <w:sz w:val="20"/>
          <w:szCs w:val="20"/>
        </w:rPr>
        <w:t>・モニタリングは指定された月に行ってください。1か月以上遅れた場合、原則、継続サービス利用支援費の算定はできません。なお、計画作成についても同様です。</w:t>
      </w:r>
    </w:p>
    <w:p w:rsidR="00A43692" w:rsidRPr="00F913DA" w:rsidRDefault="00A43692" w:rsidP="00A43692">
      <w:pPr>
        <w:ind w:left="600" w:hangingChars="300" w:hanging="600"/>
        <w:rPr>
          <w:rFonts w:ascii="HGPｺﾞｼｯｸM" w:eastAsia="HGPｺﾞｼｯｸM"/>
          <w:sz w:val="20"/>
          <w:szCs w:val="20"/>
        </w:rPr>
      </w:pPr>
      <w:r w:rsidRPr="00F913DA">
        <w:rPr>
          <w:rFonts w:ascii="HGPｺﾞｼｯｸM" w:eastAsia="HGPｺﾞｼｯｸM" w:hint="eastAsia"/>
          <w:sz w:val="20"/>
          <w:szCs w:val="20"/>
        </w:rPr>
        <w:t xml:space="preserve">　　・利用者の支援において明確な理由がある場合以外は、モニタリング期間を通常より短く設定することはできません。</w:t>
      </w:r>
    </w:p>
    <w:p w:rsidR="00A43692" w:rsidRPr="00F913DA" w:rsidRDefault="00A43692" w:rsidP="005F5F30">
      <w:pPr>
        <w:rPr>
          <w:rFonts w:ascii="HGPｺﾞｼｯｸM" w:eastAsia="HGPｺﾞｼｯｸM" w:hAnsi="ＭＳ Ｐゴシック"/>
          <w:sz w:val="20"/>
          <w:szCs w:val="20"/>
        </w:rPr>
      </w:pPr>
    </w:p>
    <w:sectPr w:rsidR="00A43692" w:rsidRPr="00F913DA" w:rsidSect="00BD6592">
      <w:headerReference w:type="default" r:id="rId10"/>
      <w:footerReference w:type="default" r:id="rId11"/>
      <w:pgSz w:w="11906" w:h="16838"/>
      <w:pgMar w:top="1560" w:right="1558"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04D" w:rsidRDefault="0071504D" w:rsidP="00E833BF">
      <w:r>
        <w:separator/>
      </w:r>
    </w:p>
  </w:endnote>
  <w:endnote w:type="continuationSeparator" w:id="0">
    <w:p w:rsidR="0071504D" w:rsidRDefault="0071504D" w:rsidP="00E83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Generic3-Regular">
    <w:altName w:val="HGPｺﾞｼｯｸE"/>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04D" w:rsidRDefault="0071504D">
    <w:pPr>
      <w:pStyle w:val="a8"/>
    </w:pPr>
    <w:r>
      <w:rPr>
        <w:noProof/>
      </w:rPr>
      <mc:AlternateContent>
        <mc:Choice Requires="wps">
          <w:drawing>
            <wp:anchor distT="0" distB="0" distL="114300" distR="114300" simplePos="0" relativeHeight="251660288" behindDoc="0" locked="0" layoutInCell="1" allowOverlap="1" wp14:anchorId="12DFBF6D" wp14:editId="2CBF7810">
              <wp:simplePos x="0" y="0"/>
              <wp:positionH relativeFrom="page">
                <wp:posOffset>3529330</wp:posOffset>
              </wp:positionH>
              <wp:positionV relativeFrom="page">
                <wp:posOffset>10033000</wp:posOffset>
              </wp:positionV>
              <wp:extent cx="507365" cy="238760"/>
              <wp:effectExtent l="19050" t="19050" r="0" b="8890"/>
              <wp:wrapNone/>
              <wp:docPr id="556" name="オートシェイプ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365" cy="238760"/>
                      </a:xfrm>
                      <a:prstGeom prst="bracketPair">
                        <a:avLst>
                          <a:gd name="adj" fmla="val 16667"/>
                        </a:avLst>
                      </a:prstGeom>
                      <a:solidFill>
                        <a:srgbClr val="FFFFFF"/>
                      </a:solidFill>
                      <a:ln w="28575">
                        <a:solidFill>
                          <a:srgbClr val="808080"/>
                        </a:solidFill>
                        <a:round/>
                        <a:headEnd/>
                        <a:tailEnd/>
                      </a:ln>
                    </wps:spPr>
                    <wps:txbx>
                      <w:txbxContent>
                        <w:p w:rsidR="0071504D" w:rsidRDefault="0071504D">
                          <w:pPr>
                            <w:jc w:val="center"/>
                          </w:pPr>
                          <w:r>
                            <w:fldChar w:fldCharType="begin"/>
                          </w:r>
                          <w:r>
                            <w:instrText>PAGE    \* MERGEFORMAT</w:instrText>
                          </w:r>
                          <w:r>
                            <w:fldChar w:fldCharType="separate"/>
                          </w:r>
                          <w:r w:rsidR="00B5080A" w:rsidRPr="00B5080A">
                            <w:rPr>
                              <w:noProof/>
                              <w:lang w:val="ja-JP"/>
                            </w:rPr>
                            <w:t>10</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12DFBF6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ートシェイプ 22" o:spid="_x0000_s1039" type="#_x0000_t185" style="position:absolute;left:0;text-align:left;margin-left:277.9pt;margin-top:790pt;width:39.95pt;height:18.8pt;z-index:251660288;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" filled="t" strokecolor="gray" strokeweight="2.25pt">
              <v:textbox inset=",0,,0">
                <w:txbxContent>
                  <w:p w:rsidR="0071504D" w:rsidRDefault="0071504D">
                    <w:pPr>
                      <w:jc w:val="center"/>
                    </w:pPr>
                    <w:r>
                      <w:fldChar w:fldCharType="begin"/>
                    </w:r>
                    <w:r>
                      <w:instrText>PAGE    \* MERGEFORMAT</w:instrText>
                    </w:r>
                    <w:r>
                      <w:fldChar w:fldCharType="separate"/>
                    </w:r>
                    <w:r w:rsidR="00B5080A" w:rsidRPr="00B5080A">
                      <w:rPr>
                        <w:noProof/>
                        <w:lang w:val="ja-JP"/>
                      </w:rPr>
                      <w:t>10</w:t>
                    </w:r>
                    <w:r>
                      <w:fldChar w:fldCharType="end"/>
                    </w:r>
                  </w:p>
                </w:txbxContent>
              </v:textbox>
              <w10:wrap anchorx="page" anchory="page"/>
            </v:shape>
          </w:pict>
        </mc:Fallback>
      </mc:AlternateContent>
    </w:r>
    <w:r>
      <w:rPr>
        <w:noProof/>
      </w:rPr>
      <mc:AlternateContent>
        <mc:Choice Requires="wps">
          <w:drawing>
            <wp:anchor distT="4294967295" distB="4294967295" distL="114300" distR="114300" simplePos="0" relativeHeight="251658240" behindDoc="0" locked="0" layoutInCell="1" allowOverlap="1" wp14:anchorId="486DD1E2" wp14:editId="38199D4C">
              <wp:simplePos x="0" y="0"/>
              <wp:positionH relativeFrom="page">
                <wp:posOffset>1022350</wp:posOffset>
              </wp:positionH>
              <wp:positionV relativeFrom="page">
                <wp:posOffset>10152379</wp:posOffset>
              </wp:positionV>
              <wp:extent cx="5518150" cy="0"/>
              <wp:effectExtent l="0" t="0" r="6350" b="0"/>
              <wp:wrapNone/>
              <wp:docPr id="557" name="オートシェイプ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20EE3607" id="_x0000_t32" coordsize="21600,21600" o:spt="32" o:oned="t" path="m,l21600,21600e" filled="f">
              <v:path arrowok="t" fillok="f" o:connecttype="none"/>
              <o:lock v:ext="edit" shapetype="t"/>
            </v:shapetype>
            <v:shape id="オートシェイプ 21" o:spid="_x0000_s1026" type="#_x0000_t32" style="position:absolute;left:0;text-align:left;margin-left:80.5pt;margin-top:799.4pt;width:434.5pt;height:0;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" strokecolor="gray" strokeweight="1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04D" w:rsidRDefault="0071504D" w:rsidP="00E833BF">
      <w:r>
        <w:separator/>
      </w:r>
    </w:p>
  </w:footnote>
  <w:footnote w:type="continuationSeparator" w:id="0">
    <w:p w:rsidR="0071504D" w:rsidRDefault="0071504D" w:rsidP="00E83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AF5" w:rsidRDefault="0071504D" w:rsidP="00F52AF5">
    <w:pPr>
      <w:pStyle w:val="a6"/>
      <w:wordWrap w:val="0"/>
      <w:jc w:val="right"/>
      <w:rPr>
        <w:rFonts w:asciiTheme="minorEastAsia" w:eastAsiaTheme="minorEastAsia" w:hAnsiTheme="minorEastAsia"/>
        <w:sz w:val="24"/>
      </w:rPr>
    </w:pPr>
    <w:r w:rsidRPr="00BD6592">
      <w:rPr>
        <w:rFonts w:asciiTheme="minorEastAsia" w:eastAsiaTheme="minorEastAsia" w:hAnsiTheme="minorEastAsia" w:hint="eastAsia"/>
        <w:noProof/>
        <w:sz w:val="24"/>
      </w:rPr>
      <mc:AlternateContent>
        <mc:Choice Requires="wps">
          <w:drawing>
            <wp:anchor distT="0" distB="0" distL="114300" distR="114300" simplePos="0" relativeHeight="251656192" behindDoc="0" locked="0" layoutInCell="1" allowOverlap="1">
              <wp:simplePos x="0" y="0"/>
              <wp:positionH relativeFrom="column">
                <wp:posOffset>2796540</wp:posOffset>
              </wp:positionH>
              <wp:positionV relativeFrom="paragraph">
                <wp:posOffset>-54610</wp:posOffset>
              </wp:positionV>
              <wp:extent cx="2752725" cy="29527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2752725" cy="295275"/>
                      </a:xfrm>
                      <a:prstGeom prst="rect">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4952FD" id="正方形/長方形 4" o:spid="_x0000_s1026" style="position:absolute;left:0;text-align:left;margin-left:220.2pt;margin-top:-4.3pt;width:216.75pt;height:2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" filled="f" strokecolor="black [3200]"/>
          </w:pict>
        </mc:Fallback>
      </mc:AlternateContent>
    </w:r>
    <w:r w:rsidR="00F52AF5">
      <w:rPr>
        <w:rFonts w:asciiTheme="minorEastAsia" w:eastAsiaTheme="minorEastAsia" w:hAnsiTheme="minorEastAsia" w:hint="eastAsia"/>
        <w:noProof/>
        <w:sz w:val="24"/>
      </w:rPr>
      <w:t>令和元</w:t>
    </w:r>
    <w:r>
      <w:rPr>
        <w:rFonts w:asciiTheme="minorEastAsia" w:eastAsiaTheme="minorEastAsia" w:hAnsiTheme="minorEastAsia" w:hint="eastAsia"/>
        <w:sz w:val="24"/>
      </w:rPr>
      <w:t>年度</w:t>
    </w:r>
    <w:r w:rsidR="00F52AF5">
      <w:rPr>
        <w:rFonts w:asciiTheme="minorEastAsia" w:eastAsiaTheme="minorEastAsia" w:hAnsiTheme="minorEastAsia" w:hint="eastAsia"/>
        <w:sz w:val="24"/>
      </w:rPr>
      <w:t xml:space="preserve">　集団指導（請求等）資料</w:t>
    </w:r>
  </w:p>
  <w:p w:rsidR="00F52AF5" w:rsidRDefault="00F52AF5" w:rsidP="00F52AF5">
    <w:pPr>
      <w:pStyle w:val="a6"/>
      <w:jc w:val="right"/>
      <w:rPr>
        <w:rFonts w:asciiTheme="minorEastAsia" w:eastAsiaTheme="minorEastAsia" w:hAnsiTheme="minorEastAsia"/>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1148E"/>
    <w:multiLevelType w:val="hybridMultilevel"/>
    <w:tmpl w:val="BD969AA8"/>
    <w:lvl w:ilvl="0" w:tplc="1A3CF4BE">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1" w15:restartNumberingAfterBreak="0">
    <w:nsid w:val="19E238D3"/>
    <w:multiLevelType w:val="hybridMultilevel"/>
    <w:tmpl w:val="DAFC8472"/>
    <w:lvl w:ilvl="0" w:tplc="9BAA71BC">
      <w:start w:val="1"/>
      <w:numFmt w:val="decimalEnclosedCircle"/>
      <w:lvlText w:val="%1"/>
      <w:lvlJc w:val="left"/>
      <w:pPr>
        <w:ind w:left="1140" w:hanging="360"/>
      </w:pPr>
      <w:rPr>
        <w:rFonts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 w15:restartNumberingAfterBreak="0">
    <w:nsid w:val="2AAE1C3E"/>
    <w:multiLevelType w:val="hybridMultilevel"/>
    <w:tmpl w:val="CA6C065C"/>
    <w:lvl w:ilvl="0" w:tplc="BE9E2CF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395C3F75"/>
    <w:multiLevelType w:val="hybridMultilevel"/>
    <w:tmpl w:val="410CDD50"/>
    <w:lvl w:ilvl="0" w:tplc="F18629C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2E9331D"/>
    <w:multiLevelType w:val="hybridMultilevel"/>
    <w:tmpl w:val="FE00FFE0"/>
    <w:lvl w:ilvl="0" w:tplc="89C607D0">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792D061D"/>
    <w:multiLevelType w:val="hybridMultilevel"/>
    <w:tmpl w:val="927069CA"/>
    <w:lvl w:ilvl="0" w:tplc="EB00ED1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7FEB38BF"/>
    <w:multiLevelType w:val="hybridMultilevel"/>
    <w:tmpl w:val="4C8CF5C2"/>
    <w:lvl w:ilvl="0" w:tplc="AB8C916E">
      <w:start w:val="1"/>
      <w:numFmt w:val="decimal"/>
      <w:lvlText w:val="%1."/>
      <w:lvlJc w:val="left"/>
      <w:pPr>
        <w:ind w:left="360" w:hanging="360"/>
      </w:pPr>
      <w:rPr>
        <w:rFonts w:hint="default"/>
        <w:b/>
      </w:rPr>
    </w:lvl>
    <w:lvl w:ilvl="1" w:tplc="63C4C3E2">
      <w:start w:val="1"/>
      <w:numFmt w:val="bullet"/>
      <w:lvlText w:val="◆"/>
      <w:lvlJc w:val="left"/>
      <w:pPr>
        <w:ind w:left="780" w:hanging="360"/>
      </w:pPr>
      <w:rPr>
        <w:rFonts w:ascii="HGPｺﾞｼｯｸM" w:eastAsia="HGPｺﾞｼｯｸM" w:hAnsi="ＭＳ Ｐゴシック" w:cs="Times New Roman" w:hint="eastAsia"/>
      </w:rPr>
    </w:lvl>
    <w:lvl w:ilvl="2" w:tplc="8CB0E344">
      <w:start w:val="1"/>
      <w:numFmt w:val="decimal"/>
      <w:lvlText w:val="（%3）"/>
      <w:lvlJc w:val="left"/>
      <w:pPr>
        <w:ind w:left="1560" w:hanging="720"/>
      </w:pPr>
      <w:rPr>
        <w:rFonts w:hint="default"/>
      </w:rPr>
    </w:lvl>
    <w:lvl w:ilvl="3" w:tplc="B66867DC">
      <w:start w:val="1"/>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6"/>
  </w:num>
  <w:num w:numId="3">
    <w:abstractNumId w:val="1"/>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170"/>
    <w:rsid w:val="00010E8B"/>
    <w:rsid w:val="00026ADA"/>
    <w:rsid w:val="00036405"/>
    <w:rsid w:val="00074F31"/>
    <w:rsid w:val="00090367"/>
    <w:rsid w:val="00093AF0"/>
    <w:rsid w:val="000B2CD2"/>
    <w:rsid w:val="000B4E45"/>
    <w:rsid w:val="000B67DE"/>
    <w:rsid w:val="000D12DE"/>
    <w:rsid w:val="000E0825"/>
    <w:rsid w:val="000F5021"/>
    <w:rsid w:val="000F74C8"/>
    <w:rsid w:val="000F7CC2"/>
    <w:rsid w:val="00104C25"/>
    <w:rsid w:val="00105EF1"/>
    <w:rsid w:val="0011176F"/>
    <w:rsid w:val="0011409D"/>
    <w:rsid w:val="001172A3"/>
    <w:rsid w:val="00123212"/>
    <w:rsid w:val="00123C8A"/>
    <w:rsid w:val="00127E45"/>
    <w:rsid w:val="00136094"/>
    <w:rsid w:val="001372E5"/>
    <w:rsid w:val="00140ED6"/>
    <w:rsid w:val="00145CC3"/>
    <w:rsid w:val="00145E9A"/>
    <w:rsid w:val="0015634E"/>
    <w:rsid w:val="00161493"/>
    <w:rsid w:val="0018642C"/>
    <w:rsid w:val="0019330B"/>
    <w:rsid w:val="001B0411"/>
    <w:rsid w:val="001C55D0"/>
    <w:rsid w:val="001D05EA"/>
    <w:rsid w:val="001E35FD"/>
    <w:rsid w:val="001F04C2"/>
    <w:rsid w:val="001F1B66"/>
    <w:rsid w:val="00203F58"/>
    <w:rsid w:val="002076BA"/>
    <w:rsid w:val="00241D7D"/>
    <w:rsid w:val="0025569C"/>
    <w:rsid w:val="0025615A"/>
    <w:rsid w:val="00257DF9"/>
    <w:rsid w:val="002750F2"/>
    <w:rsid w:val="00283EC5"/>
    <w:rsid w:val="0028640E"/>
    <w:rsid w:val="00292424"/>
    <w:rsid w:val="002950E8"/>
    <w:rsid w:val="002A296F"/>
    <w:rsid w:val="002B432A"/>
    <w:rsid w:val="002C6D62"/>
    <w:rsid w:val="002D16A6"/>
    <w:rsid w:val="002D4B1D"/>
    <w:rsid w:val="002D4F8E"/>
    <w:rsid w:val="002D749E"/>
    <w:rsid w:val="002E40BD"/>
    <w:rsid w:val="002E59D6"/>
    <w:rsid w:val="002E7C7C"/>
    <w:rsid w:val="002F600C"/>
    <w:rsid w:val="00302AD0"/>
    <w:rsid w:val="00305586"/>
    <w:rsid w:val="00313532"/>
    <w:rsid w:val="003249AA"/>
    <w:rsid w:val="00332CBD"/>
    <w:rsid w:val="00342DAF"/>
    <w:rsid w:val="00352D6D"/>
    <w:rsid w:val="00355603"/>
    <w:rsid w:val="003563AE"/>
    <w:rsid w:val="00356533"/>
    <w:rsid w:val="003830BD"/>
    <w:rsid w:val="00384182"/>
    <w:rsid w:val="0038593F"/>
    <w:rsid w:val="0038604A"/>
    <w:rsid w:val="00391D6B"/>
    <w:rsid w:val="00393706"/>
    <w:rsid w:val="003938BA"/>
    <w:rsid w:val="003950F5"/>
    <w:rsid w:val="003A7186"/>
    <w:rsid w:val="003A76CF"/>
    <w:rsid w:val="003C07A5"/>
    <w:rsid w:val="003C3FBD"/>
    <w:rsid w:val="003D1A03"/>
    <w:rsid w:val="003E12DE"/>
    <w:rsid w:val="00402D8D"/>
    <w:rsid w:val="00411E73"/>
    <w:rsid w:val="00412774"/>
    <w:rsid w:val="00413620"/>
    <w:rsid w:val="00417198"/>
    <w:rsid w:val="004225FF"/>
    <w:rsid w:val="00425B9C"/>
    <w:rsid w:val="004350B8"/>
    <w:rsid w:val="004512A3"/>
    <w:rsid w:val="004539A9"/>
    <w:rsid w:val="00463CE5"/>
    <w:rsid w:val="00477CCB"/>
    <w:rsid w:val="00482181"/>
    <w:rsid w:val="004A23EA"/>
    <w:rsid w:val="004D049F"/>
    <w:rsid w:val="004D1939"/>
    <w:rsid w:val="004D1DA8"/>
    <w:rsid w:val="004D45EA"/>
    <w:rsid w:val="004F147F"/>
    <w:rsid w:val="00500C46"/>
    <w:rsid w:val="0050477F"/>
    <w:rsid w:val="0051181D"/>
    <w:rsid w:val="00513301"/>
    <w:rsid w:val="00514BF9"/>
    <w:rsid w:val="0051798F"/>
    <w:rsid w:val="005225A0"/>
    <w:rsid w:val="005337DA"/>
    <w:rsid w:val="00547955"/>
    <w:rsid w:val="005915FD"/>
    <w:rsid w:val="005A5E2C"/>
    <w:rsid w:val="005A69A3"/>
    <w:rsid w:val="005B0FAB"/>
    <w:rsid w:val="005B1A0A"/>
    <w:rsid w:val="005C0BF9"/>
    <w:rsid w:val="005D214D"/>
    <w:rsid w:val="005D2201"/>
    <w:rsid w:val="005D569B"/>
    <w:rsid w:val="005E2885"/>
    <w:rsid w:val="005F5183"/>
    <w:rsid w:val="005F5F30"/>
    <w:rsid w:val="00600340"/>
    <w:rsid w:val="00610876"/>
    <w:rsid w:val="00616170"/>
    <w:rsid w:val="0063217C"/>
    <w:rsid w:val="006466E4"/>
    <w:rsid w:val="006513C8"/>
    <w:rsid w:val="0065513F"/>
    <w:rsid w:val="006565B3"/>
    <w:rsid w:val="00675449"/>
    <w:rsid w:val="00694B22"/>
    <w:rsid w:val="006A045C"/>
    <w:rsid w:val="006A04B3"/>
    <w:rsid w:val="006A528C"/>
    <w:rsid w:val="006B3DD0"/>
    <w:rsid w:val="006B54DE"/>
    <w:rsid w:val="006B5A5D"/>
    <w:rsid w:val="006B624C"/>
    <w:rsid w:val="006C27A5"/>
    <w:rsid w:val="006C323C"/>
    <w:rsid w:val="006D6846"/>
    <w:rsid w:val="006E028E"/>
    <w:rsid w:val="006E155E"/>
    <w:rsid w:val="006E2527"/>
    <w:rsid w:val="00700CD8"/>
    <w:rsid w:val="0070500C"/>
    <w:rsid w:val="00705187"/>
    <w:rsid w:val="007132C8"/>
    <w:rsid w:val="00714176"/>
    <w:rsid w:val="00714374"/>
    <w:rsid w:val="0071504D"/>
    <w:rsid w:val="00720326"/>
    <w:rsid w:val="0072117B"/>
    <w:rsid w:val="0072346E"/>
    <w:rsid w:val="00726B28"/>
    <w:rsid w:val="00731FB6"/>
    <w:rsid w:val="007328FD"/>
    <w:rsid w:val="0073380F"/>
    <w:rsid w:val="007377E9"/>
    <w:rsid w:val="00743616"/>
    <w:rsid w:val="00766B95"/>
    <w:rsid w:val="007672CC"/>
    <w:rsid w:val="007732C6"/>
    <w:rsid w:val="00787BD5"/>
    <w:rsid w:val="007A1D82"/>
    <w:rsid w:val="007E6A0F"/>
    <w:rsid w:val="007F041B"/>
    <w:rsid w:val="00807C8F"/>
    <w:rsid w:val="00810A4C"/>
    <w:rsid w:val="008118E9"/>
    <w:rsid w:val="00842818"/>
    <w:rsid w:val="00843633"/>
    <w:rsid w:val="0084447F"/>
    <w:rsid w:val="00855E29"/>
    <w:rsid w:val="00857CD2"/>
    <w:rsid w:val="00860BB5"/>
    <w:rsid w:val="00887302"/>
    <w:rsid w:val="008B145A"/>
    <w:rsid w:val="008B3F03"/>
    <w:rsid w:val="008C04E9"/>
    <w:rsid w:val="008C09F7"/>
    <w:rsid w:val="008D1BBF"/>
    <w:rsid w:val="008D6485"/>
    <w:rsid w:val="008F6F6A"/>
    <w:rsid w:val="0090760B"/>
    <w:rsid w:val="009100C1"/>
    <w:rsid w:val="00910BAA"/>
    <w:rsid w:val="00915EAA"/>
    <w:rsid w:val="009163DB"/>
    <w:rsid w:val="00917F3D"/>
    <w:rsid w:val="00927191"/>
    <w:rsid w:val="00930080"/>
    <w:rsid w:val="009411E8"/>
    <w:rsid w:val="00943447"/>
    <w:rsid w:val="009509A4"/>
    <w:rsid w:val="0096114E"/>
    <w:rsid w:val="00961F8F"/>
    <w:rsid w:val="00961FB4"/>
    <w:rsid w:val="00966B97"/>
    <w:rsid w:val="00971890"/>
    <w:rsid w:val="0097208C"/>
    <w:rsid w:val="00983019"/>
    <w:rsid w:val="00984085"/>
    <w:rsid w:val="009B2768"/>
    <w:rsid w:val="009B6065"/>
    <w:rsid w:val="009D0231"/>
    <w:rsid w:val="009E1E6C"/>
    <w:rsid w:val="009E4A27"/>
    <w:rsid w:val="009E710B"/>
    <w:rsid w:val="00A00254"/>
    <w:rsid w:val="00A0724E"/>
    <w:rsid w:val="00A07491"/>
    <w:rsid w:val="00A367AC"/>
    <w:rsid w:val="00A41F23"/>
    <w:rsid w:val="00A4214C"/>
    <w:rsid w:val="00A43692"/>
    <w:rsid w:val="00A47954"/>
    <w:rsid w:val="00A5168B"/>
    <w:rsid w:val="00A52F0A"/>
    <w:rsid w:val="00A57EF0"/>
    <w:rsid w:val="00A639A3"/>
    <w:rsid w:val="00A6628E"/>
    <w:rsid w:val="00A72119"/>
    <w:rsid w:val="00A83932"/>
    <w:rsid w:val="00A912C6"/>
    <w:rsid w:val="00AA6BAE"/>
    <w:rsid w:val="00AB4D9E"/>
    <w:rsid w:val="00AB6FEF"/>
    <w:rsid w:val="00AC364E"/>
    <w:rsid w:val="00AF0CD3"/>
    <w:rsid w:val="00B04D5F"/>
    <w:rsid w:val="00B0587B"/>
    <w:rsid w:val="00B07165"/>
    <w:rsid w:val="00B161BF"/>
    <w:rsid w:val="00B31C8E"/>
    <w:rsid w:val="00B35C8D"/>
    <w:rsid w:val="00B4328F"/>
    <w:rsid w:val="00B5080A"/>
    <w:rsid w:val="00B672CE"/>
    <w:rsid w:val="00B72337"/>
    <w:rsid w:val="00B744C1"/>
    <w:rsid w:val="00BB0826"/>
    <w:rsid w:val="00BB3041"/>
    <w:rsid w:val="00BD1635"/>
    <w:rsid w:val="00BD6592"/>
    <w:rsid w:val="00BD7DD8"/>
    <w:rsid w:val="00C12E3A"/>
    <w:rsid w:val="00C26D07"/>
    <w:rsid w:val="00C346E4"/>
    <w:rsid w:val="00C3492A"/>
    <w:rsid w:val="00C4616B"/>
    <w:rsid w:val="00C471F1"/>
    <w:rsid w:val="00C517A1"/>
    <w:rsid w:val="00C5643E"/>
    <w:rsid w:val="00C56D50"/>
    <w:rsid w:val="00C82B8F"/>
    <w:rsid w:val="00C931D5"/>
    <w:rsid w:val="00CA6740"/>
    <w:rsid w:val="00CB49D4"/>
    <w:rsid w:val="00CD2EAB"/>
    <w:rsid w:val="00CF5AA0"/>
    <w:rsid w:val="00CF713C"/>
    <w:rsid w:val="00CF7470"/>
    <w:rsid w:val="00D019E0"/>
    <w:rsid w:val="00D10556"/>
    <w:rsid w:val="00D122F7"/>
    <w:rsid w:val="00D14E75"/>
    <w:rsid w:val="00D17E6E"/>
    <w:rsid w:val="00D359D4"/>
    <w:rsid w:val="00D36547"/>
    <w:rsid w:val="00D436D8"/>
    <w:rsid w:val="00D708FC"/>
    <w:rsid w:val="00D73469"/>
    <w:rsid w:val="00D74B21"/>
    <w:rsid w:val="00D81431"/>
    <w:rsid w:val="00D836CC"/>
    <w:rsid w:val="00D95703"/>
    <w:rsid w:val="00DA0F2A"/>
    <w:rsid w:val="00DA65AF"/>
    <w:rsid w:val="00DB1209"/>
    <w:rsid w:val="00DC2DA9"/>
    <w:rsid w:val="00DC72D8"/>
    <w:rsid w:val="00DC7566"/>
    <w:rsid w:val="00DF1B81"/>
    <w:rsid w:val="00DF59F5"/>
    <w:rsid w:val="00DF71B7"/>
    <w:rsid w:val="00E012E1"/>
    <w:rsid w:val="00E01CE9"/>
    <w:rsid w:val="00E06BB8"/>
    <w:rsid w:val="00E106C0"/>
    <w:rsid w:val="00E141B8"/>
    <w:rsid w:val="00E214F6"/>
    <w:rsid w:val="00E25036"/>
    <w:rsid w:val="00E3556B"/>
    <w:rsid w:val="00E37BE9"/>
    <w:rsid w:val="00E37E9A"/>
    <w:rsid w:val="00E45516"/>
    <w:rsid w:val="00E46C11"/>
    <w:rsid w:val="00E54C3F"/>
    <w:rsid w:val="00E663BB"/>
    <w:rsid w:val="00E776DE"/>
    <w:rsid w:val="00E833BF"/>
    <w:rsid w:val="00EA0801"/>
    <w:rsid w:val="00EB03C5"/>
    <w:rsid w:val="00EC1BBB"/>
    <w:rsid w:val="00EC61A2"/>
    <w:rsid w:val="00EE3E18"/>
    <w:rsid w:val="00F00BAF"/>
    <w:rsid w:val="00F030FE"/>
    <w:rsid w:val="00F03E37"/>
    <w:rsid w:val="00F04F3F"/>
    <w:rsid w:val="00F104D2"/>
    <w:rsid w:val="00F25D4A"/>
    <w:rsid w:val="00F311EE"/>
    <w:rsid w:val="00F34513"/>
    <w:rsid w:val="00F42433"/>
    <w:rsid w:val="00F4686E"/>
    <w:rsid w:val="00F5173B"/>
    <w:rsid w:val="00F52AF5"/>
    <w:rsid w:val="00F5715D"/>
    <w:rsid w:val="00F76054"/>
    <w:rsid w:val="00F81E2D"/>
    <w:rsid w:val="00F913DA"/>
    <w:rsid w:val="00FB0F0E"/>
    <w:rsid w:val="00FC27FC"/>
    <w:rsid w:val="00FD02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D479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2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0760B"/>
    <w:rPr>
      <w:rFonts w:ascii="Arial" w:eastAsia="ＭＳ ゴシック" w:hAnsi="Arial"/>
      <w:sz w:val="18"/>
      <w:szCs w:val="18"/>
    </w:rPr>
  </w:style>
  <w:style w:type="character" w:customStyle="1" w:styleId="a5">
    <w:name w:val="吹き出し (文字)"/>
    <w:link w:val="a4"/>
    <w:uiPriority w:val="99"/>
    <w:semiHidden/>
    <w:rsid w:val="0090760B"/>
    <w:rPr>
      <w:rFonts w:ascii="Arial" w:eastAsia="ＭＳ ゴシック" w:hAnsi="Arial" w:cs="Times New Roman"/>
      <w:kern w:val="2"/>
      <w:sz w:val="18"/>
      <w:szCs w:val="18"/>
    </w:rPr>
  </w:style>
  <w:style w:type="paragraph" w:styleId="a6">
    <w:name w:val="header"/>
    <w:basedOn w:val="a"/>
    <w:link w:val="a7"/>
    <w:uiPriority w:val="99"/>
    <w:unhideWhenUsed/>
    <w:rsid w:val="00E833BF"/>
    <w:pPr>
      <w:tabs>
        <w:tab w:val="center" w:pos="4252"/>
        <w:tab w:val="right" w:pos="8504"/>
      </w:tabs>
      <w:snapToGrid w:val="0"/>
    </w:pPr>
  </w:style>
  <w:style w:type="character" w:customStyle="1" w:styleId="a7">
    <w:name w:val="ヘッダー (文字)"/>
    <w:link w:val="a6"/>
    <w:uiPriority w:val="99"/>
    <w:rsid w:val="00E833BF"/>
    <w:rPr>
      <w:kern w:val="2"/>
      <w:sz w:val="21"/>
      <w:szCs w:val="22"/>
    </w:rPr>
  </w:style>
  <w:style w:type="paragraph" w:styleId="a8">
    <w:name w:val="footer"/>
    <w:basedOn w:val="a"/>
    <w:link w:val="a9"/>
    <w:uiPriority w:val="99"/>
    <w:unhideWhenUsed/>
    <w:rsid w:val="00E833BF"/>
    <w:pPr>
      <w:tabs>
        <w:tab w:val="center" w:pos="4252"/>
        <w:tab w:val="right" w:pos="8504"/>
      </w:tabs>
      <w:snapToGrid w:val="0"/>
    </w:pPr>
  </w:style>
  <w:style w:type="character" w:customStyle="1" w:styleId="a9">
    <w:name w:val="フッター (文字)"/>
    <w:link w:val="a8"/>
    <w:uiPriority w:val="99"/>
    <w:rsid w:val="00E833BF"/>
    <w:rPr>
      <w:kern w:val="2"/>
      <w:sz w:val="21"/>
      <w:szCs w:val="22"/>
    </w:rPr>
  </w:style>
  <w:style w:type="paragraph" w:styleId="aa">
    <w:name w:val="Date"/>
    <w:basedOn w:val="a"/>
    <w:next w:val="a"/>
    <w:link w:val="ab"/>
    <w:uiPriority w:val="99"/>
    <w:semiHidden/>
    <w:unhideWhenUsed/>
    <w:rsid w:val="0050477F"/>
  </w:style>
  <w:style w:type="character" w:customStyle="1" w:styleId="ab">
    <w:name w:val="日付 (文字)"/>
    <w:link w:val="aa"/>
    <w:uiPriority w:val="99"/>
    <w:semiHidden/>
    <w:rsid w:val="0050477F"/>
    <w:rPr>
      <w:kern w:val="2"/>
      <w:sz w:val="21"/>
      <w:szCs w:val="22"/>
    </w:rPr>
  </w:style>
  <w:style w:type="table" w:customStyle="1" w:styleId="1">
    <w:name w:val="表 (格子)1"/>
    <w:basedOn w:val="a1"/>
    <w:next w:val="a3"/>
    <w:uiPriority w:val="59"/>
    <w:rsid w:val="00DF1B8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3AF0"/>
    <w:pPr>
      <w:widowControl w:val="0"/>
      <w:autoSpaceDE w:val="0"/>
      <w:autoSpaceDN w:val="0"/>
      <w:adjustRightInd w:val="0"/>
    </w:pPr>
    <w:rPr>
      <w:rFonts w:ascii="ＭＳ 明朝" w:hAnsi="ＭＳ 明朝" w:cs="ＭＳ 明朝"/>
      <w:color w:val="000000"/>
      <w:sz w:val="24"/>
      <w:szCs w:val="24"/>
    </w:rPr>
  </w:style>
  <w:style w:type="paragraph" w:styleId="ac">
    <w:name w:val="List Paragraph"/>
    <w:basedOn w:val="a"/>
    <w:uiPriority w:val="34"/>
    <w:qFormat/>
    <w:rsid w:val="00A43692"/>
    <w:pPr>
      <w:ind w:leftChars="400" w:left="84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1.png" />
  <Relationship Id="rId13" Type="http://schemas.openxmlformats.org/officeDocument/2006/relationships/theme" Target="theme/theme1.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fontTable" Target="fontTable.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1.xml" />
  <Relationship Id="rId5" Type="http://schemas.openxmlformats.org/officeDocument/2006/relationships/webSettings" Target="webSettings.xml" />
  <Relationship Id="rId10" Type="http://schemas.openxmlformats.org/officeDocument/2006/relationships/header" Target="header1.xml" />
  <Relationship Id="rId4" Type="http://schemas.openxmlformats.org/officeDocument/2006/relationships/settings" Target="settings.xml" />
  <Relationship Id="rId9" Type="http://schemas.openxmlformats.org/officeDocument/2006/relationships/image" Target="media/image2.emf"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64AB2-9D18-4374-B11F-99DC98FD0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1367</Words>
  <Characters>7797</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2018-03-05T08:46:00Z</dcterms:created>
  <dcterms:modified xsi:type="dcterms:W3CDTF">2020-03-31T06:26:00Z</dcterms:modified>
</cp:coreProperties>
</file>