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9D77E" w14:textId="68F7F203" w:rsidR="00C87923" w:rsidRPr="00EB2B58" w:rsidRDefault="006B77E0" w:rsidP="00A84B0A">
      <w:pPr>
        <w:spacing w:line="360" w:lineRule="auto"/>
        <w:ind w:firstLineChars="100" w:firstLine="241"/>
        <w:jc w:val="center"/>
        <w:rPr>
          <w:rFonts w:asciiTheme="minorEastAsia" w:hAnsiTheme="minorEastAsia"/>
          <w:b/>
          <w:bCs/>
          <w:sz w:val="24"/>
          <w:szCs w:val="24"/>
        </w:rPr>
      </w:pPr>
      <w:r>
        <w:rPr>
          <w:rFonts w:asciiTheme="minorEastAsia" w:hAnsiTheme="minorEastAsia" w:hint="eastAsia"/>
          <w:b/>
          <w:bCs/>
          <w:noProof/>
          <w:sz w:val="24"/>
          <w:szCs w:val="24"/>
        </w:rPr>
        <mc:AlternateContent>
          <mc:Choice Requires="wps">
            <w:drawing>
              <wp:anchor distT="0" distB="0" distL="114300" distR="114300" simplePos="0" relativeHeight="251659264" behindDoc="0" locked="0" layoutInCell="1" allowOverlap="1" wp14:anchorId="0B0C483E" wp14:editId="424A5175">
                <wp:simplePos x="0" y="0"/>
                <wp:positionH relativeFrom="column">
                  <wp:posOffset>4240530</wp:posOffset>
                </wp:positionH>
                <wp:positionV relativeFrom="paragraph">
                  <wp:posOffset>-542925</wp:posOffset>
                </wp:positionV>
                <wp:extent cx="1933575" cy="523875"/>
                <wp:effectExtent l="0" t="0" r="28575" b="28575"/>
                <wp:wrapNone/>
                <wp:docPr id="1446442588" name="正方形/長方形 1"/>
                <wp:cNvGraphicFramePr/>
                <a:graphic xmlns:a="http://schemas.openxmlformats.org/drawingml/2006/main">
                  <a:graphicData uri="http://schemas.microsoft.com/office/word/2010/wordprocessingShape">
                    <wps:wsp>
                      <wps:cNvSpPr/>
                      <wps:spPr>
                        <a:xfrm>
                          <a:off x="0" y="0"/>
                          <a:ext cx="1933575" cy="523875"/>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F4E6E0F" w14:textId="6B3E3E1D" w:rsidR="006B77E0" w:rsidRDefault="006B77E0" w:rsidP="006B77E0">
                            <w:pPr>
                              <w:spacing w:line="0" w:lineRule="atLeast"/>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障害福祉サービス事業所向け資料</w:t>
                            </w:r>
                          </w:p>
                          <w:p w14:paraId="4A3480AE" w14:textId="5B4E20D5" w:rsidR="006B77E0" w:rsidRDefault="006B77E0" w:rsidP="006B77E0">
                            <w:pPr>
                              <w:spacing w:line="0" w:lineRule="atLeast"/>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静岡市障害福祉企画課</w:t>
                            </w:r>
                          </w:p>
                          <w:p w14:paraId="423C326B" w14:textId="6BDA2C44" w:rsidR="006B77E0" w:rsidRPr="006B77E0" w:rsidRDefault="006B77E0" w:rsidP="006B77E0">
                            <w:pPr>
                              <w:spacing w:line="0" w:lineRule="atLeast"/>
                              <w:jc w:val="center"/>
                              <w:rPr>
                                <w:rFonts w:ascii="BIZ UDPゴシック" w:eastAsia="BIZ UDPゴシック" w:hAnsi="BIZ UDPゴシック" w:hint="eastAsia"/>
                                <w:color w:val="000000" w:themeColor="text1"/>
                                <w:sz w:val="18"/>
                                <w:szCs w:val="18"/>
                              </w:rPr>
                            </w:pPr>
                            <w:r>
                              <w:rPr>
                                <w:rFonts w:ascii="BIZ UDPゴシック" w:eastAsia="BIZ UDPゴシック" w:hAnsi="BIZ UDPゴシック" w:hint="eastAsia"/>
                                <w:color w:val="000000" w:themeColor="text1"/>
                                <w:sz w:val="18"/>
                                <w:szCs w:val="18"/>
                              </w:rPr>
                              <w:t>令和7年３月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C483E" id="正方形/長方形 1" o:spid="_x0000_s1026" style="position:absolute;left:0;text-align:left;margin-left:333.9pt;margin-top:-42.75pt;width:152.2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" filled="f" strokecolor="#0a121c [484]" strokeweight="1pt">
                <v:textbox>
                  <w:txbxContent>
                    <w:p w14:paraId="5F4E6E0F" w14:textId="6B3E3E1D" w:rsidR="006B77E0" w:rsidRDefault="006B77E0" w:rsidP="006B77E0">
                      <w:pPr>
                        <w:spacing w:line="0" w:lineRule="atLeast"/>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障害福祉サービス事業所向け資料</w:t>
                      </w:r>
                    </w:p>
                    <w:p w14:paraId="4A3480AE" w14:textId="5B4E20D5" w:rsidR="006B77E0" w:rsidRDefault="006B77E0" w:rsidP="006B77E0">
                      <w:pPr>
                        <w:spacing w:line="0" w:lineRule="atLeast"/>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静岡市障害福祉企画課</w:t>
                      </w:r>
                    </w:p>
                    <w:p w14:paraId="423C326B" w14:textId="6BDA2C44" w:rsidR="006B77E0" w:rsidRPr="006B77E0" w:rsidRDefault="006B77E0" w:rsidP="006B77E0">
                      <w:pPr>
                        <w:spacing w:line="0" w:lineRule="atLeast"/>
                        <w:jc w:val="center"/>
                        <w:rPr>
                          <w:rFonts w:ascii="BIZ UDPゴシック" w:eastAsia="BIZ UDPゴシック" w:hAnsi="BIZ UDPゴシック" w:hint="eastAsia"/>
                          <w:color w:val="000000" w:themeColor="text1"/>
                          <w:sz w:val="18"/>
                          <w:szCs w:val="18"/>
                        </w:rPr>
                      </w:pPr>
                      <w:r>
                        <w:rPr>
                          <w:rFonts w:ascii="BIZ UDPゴシック" w:eastAsia="BIZ UDPゴシック" w:hAnsi="BIZ UDPゴシック" w:hint="eastAsia"/>
                          <w:color w:val="000000" w:themeColor="text1"/>
                          <w:sz w:val="18"/>
                          <w:szCs w:val="18"/>
                        </w:rPr>
                        <w:t>令和7年３月</w:t>
                      </w:r>
                    </w:p>
                  </w:txbxContent>
                </v:textbox>
              </v:rect>
            </w:pict>
          </mc:Fallback>
        </mc:AlternateContent>
      </w:r>
      <w:r w:rsidR="00E6386A" w:rsidRPr="00E6386A">
        <w:rPr>
          <w:rFonts w:asciiTheme="minorEastAsia" w:hAnsiTheme="minorEastAsia" w:hint="eastAsia"/>
          <w:b/>
          <w:bCs/>
          <w:sz w:val="24"/>
          <w:szCs w:val="24"/>
        </w:rPr>
        <w:t>事業所が虐待を見つけた場合の対応</w:t>
      </w:r>
      <w:r w:rsidR="00A84B0A" w:rsidRPr="00EB2B58">
        <w:rPr>
          <w:rFonts w:asciiTheme="minorEastAsia" w:hAnsiTheme="minorEastAsia" w:hint="eastAsia"/>
          <w:b/>
          <w:bCs/>
          <w:sz w:val="24"/>
          <w:szCs w:val="24"/>
        </w:rPr>
        <w:t>のお願い</w:t>
      </w:r>
    </w:p>
    <w:p w14:paraId="7B7CF355" w14:textId="77777777" w:rsidR="00E6386A" w:rsidRPr="00E6386A" w:rsidRDefault="00E6386A" w:rsidP="00E6386A">
      <w:pPr>
        <w:ind w:firstLineChars="100" w:firstLine="221"/>
        <w:jc w:val="center"/>
        <w:rPr>
          <w:rFonts w:asciiTheme="minorEastAsia" w:hAnsiTheme="minorEastAsia"/>
          <w:b/>
          <w:bCs/>
          <w:sz w:val="22"/>
        </w:rPr>
      </w:pPr>
    </w:p>
    <w:p w14:paraId="28204E27" w14:textId="124822C0" w:rsidR="0037580A" w:rsidRPr="0037580A" w:rsidRDefault="0037580A" w:rsidP="003636E7">
      <w:pPr>
        <w:ind w:leftChars="100" w:left="210" w:firstLineChars="100" w:firstLine="220"/>
        <w:jc w:val="left"/>
        <w:rPr>
          <w:rFonts w:asciiTheme="minorEastAsia" w:hAnsiTheme="minorEastAsia"/>
          <w:sz w:val="22"/>
        </w:rPr>
      </w:pPr>
      <w:r w:rsidRPr="0026718F">
        <w:rPr>
          <w:rFonts w:asciiTheme="minorEastAsia" w:hAnsiTheme="minorEastAsia" w:hint="eastAsia"/>
          <w:sz w:val="22"/>
        </w:rPr>
        <w:t>障害者虐待防止法は、障害者のケアで負担が大きい養護者支援</w:t>
      </w:r>
      <w:r>
        <w:rPr>
          <w:rFonts w:asciiTheme="minorEastAsia" w:hAnsiTheme="minorEastAsia" w:hint="eastAsia"/>
          <w:sz w:val="22"/>
        </w:rPr>
        <w:t>を目的の一つ</w:t>
      </w:r>
      <w:r w:rsidRPr="0026718F">
        <w:rPr>
          <w:rFonts w:asciiTheme="minorEastAsia" w:hAnsiTheme="minorEastAsia" w:hint="eastAsia"/>
          <w:sz w:val="22"/>
        </w:rPr>
        <w:t>としているため、虐待を見つけた場合には支援に繋げる</w:t>
      </w:r>
      <w:r>
        <w:rPr>
          <w:rFonts w:asciiTheme="minorEastAsia" w:hAnsiTheme="minorEastAsia" w:hint="eastAsia"/>
          <w:sz w:val="22"/>
        </w:rPr>
        <w:t>方法</w:t>
      </w:r>
      <w:r w:rsidRPr="0026718F">
        <w:rPr>
          <w:rFonts w:asciiTheme="minorEastAsia" w:hAnsiTheme="minorEastAsia" w:hint="eastAsia"/>
          <w:sz w:val="22"/>
        </w:rPr>
        <w:t>を考える必要があります。</w:t>
      </w:r>
      <w:r>
        <w:rPr>
          <w:rFonts w:asciiTheme="minorEastAsia" w:hAnsiTheme="minorEastAsia" w:hint="eastAsia"/>
          <w:sz w:val="22"/>
        </w:rPr>
        <w:t>もし</w:t>
      </w:r>
      <w:r w:rsidRPr="0026718F">
        <w:rPr>
          <w:rFonts w:asciiTheme="minorEastAsia" w:hAnsiTheme="minorEastAsia" w:hint="eastAsia"/>
          <w:sz w:val="22"/>
        </w:rPr>
        <w:t>支援では対応が難しい場合等には分離の検討</w:t>
      </w:r>
      <w:r>
        <w:rPr>
          <w:rFonts w:asciiTheme="minorEastAsia" w:hAnsiTheme="minorEastAsia" w:hint="eastAsia"/>
          <w:sz w:val="22"/>
        </w:rPr>
        <w:t>が</w:t>
      </w:r>
      <w:r w:rsidRPr="0026718F">
        <w:rPr>
          <w:rFonts w:asciiTheme="minorEastAsia" w:hAnsiTheme="minorEastAsia" w:hint="eastAsia"/>
          <w:sz w:val="22"/>
        </w:rPr>
        <w:t>必要となります。ここでは</w:t>
      </w:r>
      <w:r w:rsidRPr="0026718F">
        <w:rPr>
          <w:rFonts w:asciiTheme="minorEastAsia" w:hAnsiTheme="minorEastAsia" w:hint="eastAsia"/>
          <w:szCs w:val="21"/>
        </w:rPr>
        <w:t>、その視点から、</w:t>
      </w:r>
      <w:r>
        <w:rPr>
          <w:rFonts w:asciiTheme="minorEastAsia" w:hAnsiTheme="minorEastAsia" w:hint="eastAsia"/>
          <w:szCs w:val="21"/>
        </w:rPr>
        <w:t>事業所</w:t>
      </w:r>
      <w:r w:rsidRPr="0026718F">
        <w:rPr>
          <w:rFonts w:asciiTheme="minorEastAsia" w:hAnsiTheme="minorEastAsia" w:hint="eastAsia"/>
          <w:sz w:val="22"/>
        </w:rPr>
        <w:t>の対応</w:t>
      </w:r>
      <w:r>
        <w:rPr>
          <w:rFonts w:asciiTheme="minorEastAsia" w:hAnsiTheme="minorEastAsia" w:hint="eastAsia"/>
          <w:sz w:val="22"/>
        </w:rPr>
        <w:t>例をお伝えします。</w:t>
      </w:r>
    </w:p>
    <w:p w14:paraId="3EEA4371" w14:textId="77777777" w:rsidR="0037580A" w:rsidRPr="00C87923" w:rsidRDefault="0037580A" w:rsidP="00C5149C">
      <w:pPr>
        <w:jc w:val="left"/>
        <w:rPr>
          <w:rFonts w:asciiTheme="minorEastAsia" w:hAnsiTheme="minorEastAsia"/>
          <w:b/>
          <w:sz w:val="22"/>
        </w:rPr>
      </w:pPr>
    </w:p>
    <w:p w14:paraId="532A3FEF" w14:textId="7323257F" w:rsidR="0093610C" w:rsidRDefault="001453EE" w:rsidP="00C5149C">
      <w:pPr>
        <w:jc w:val="left"/>
        <w:rPr>
          <w:rFonts w:asciiTheme="minorEastAsia" w:hAnsiTheme="minorEastAsia"/>
          <w:b/>
          <w:sz w:val="24"/>
          <w:szCs w:val="24"/>
        </w:rPr>
      </w:pPr>
      <w:r w:rsidRPr="00F93D55">
        <w:rPr>
          <w:rFonts w:asciiTheme="minorEastAsia" w:hAnsiTheme="minorEastAsia" w:hint="eastAsia"/>
          <w:b/>
          <w:sz w:val="24"/>
          <w:szCs w:val="24"/>
        </w:rPr>
        <w:t xml:space="preserve">１　</w:t>
      </w:r>
      <w:r w:rsidR="00A1143E">
        <w:rPr>
          <w:rFonts w:asciiTheme="minorEastAsia" w:hAnsiTheme="minorEastAsia" w:hint="eastAsia"/>
          <w:b/>
          <w:sz w:val="24"/>
          <w:szCs w:val="24"/>
        </w:rPr>
        <w:t>障害福祉サービス</w:t>
      </w:r>
      <w:r w:rsidR="00EC6BDC">
        <w:rPr>
          <w:rFonts w:asciiTheme="minorEastAsia" w:hAnsiTheme="minorEastAsia" w:hint="eastAsia"/>
          <w:b/>
          <w:sz w:val="24"/>
          <w:szCs w:val="24"/>
        </w:rPr>
        <w:t>事業所</w:t>
      </w:r>
      <w:r w:rsidR="0026718F">
        <w:rPr>
          <w:rFonts w:asciiTheme="minorEastAsia" w:hAnsiTheme="minorEastAsia" w:hint="eastAsia"/>
          <w:b/>
          <w:sz w:val="24"/>
          <w:szCs w:val="24"/>
        </w:rPr>
        <w:t>（以下、</w:t>
      </w:r>
      <w:r w:rsidR="000E19D4">
        <w:rPr>
          <w:rFonts w:asciiTheme="minorEastAsia" w:hAnsiTheme="minorEastAsia" w:hint="eastAsia"/>
          <w:b/>
          <w:sz w:val="24"/>
          <w:szCs w:val="24"/>
        </w:rPr>
        <w:t>事業所</w:t>
      </w:r>
      <w:r w:rsidR="0026718F">
        <w:rPr>
          <w:rFonts w:asciiTheme="minorEastAsia" w:hAnsiTheme="minorEastAsia" w:hint="eastAsia"/>
          <w:b/>
          <w:sz w:val="24"/>
          <w:szCs w:val="24"/>
        </w:rPr>
        <w:t>）</w:t>
      </w:r>
      <w:r w:rsidR="00DE1E2B" w:rsidRPr="00F93D55">
        <w:rPr>
          <w:rFonts w:asciiTheme="minorEastAsia" w:hAnsiTheme="minorEastAsia" w:hint="eastAsia"/>
          <w:b/>
          <w:sz w:val="24"/>
          <w:szCs w:val="24"/>
        </w:rPr>
        <w:t>で</w:t>
      </w:r>
      <w:r w:rsidR="00EC6BDC">
        <w:rPr>
          <w:rFonts w:asciiTheme="minorEastAsia" w:hAnsiTheme="minorEastAsia" w:hint="eastAsia"/>
          <w:b/>
          <w:sz w:val="24"/>
          <w:szCs w:val="24"/>
        </w:rPr>
        <w:t>利用者</w:t>
      </w:r>
      <w:r w:rsidRPr="00F93D55">
        <w:rPr>
          <w:rFonts w:asciiTheme="minorEastAsia" w:hAnsiTheme="minorEastAsia" w:hint="eastAsia"/>
          <w:b/>
          <w:sz w:val="24"/>
          <w:szCs w:val="24"/>
        </w:rPr>
        <w:t>に傷・痣</w:t>
      </w:r>
      <w:r w:rsidR="00DE1E2B" w:rsidRPr="00F93D55">
        <w:rPr>
          <w:rFonts w:asciiTheme="minorEastAsia" w:hAnsiTheme="minorEastAsia" w:hint="eastAsia"/>
          <w:b/>
          <w:sz w:val="24"/>
          <w:szCs w:val="24"/>
        </w:rPr>
        <w:t>を見つけた</w:t>
      </w:r>
      <w:r w:rsidR="004D5F6F" w:rsidRPr="00F93D55">
        <w:rPr>
          <w:rFonts w:asciiTheme="minorEastAsia" w:hAnsiTheme="minorEastAsia" w:hint="eastAsia"/>
          <w:b/>
          <w:sz w:val="24"/>
          <w:szCs w:val="24"/>
        </w:rPr>
        <w:t>場合</w:t>
      </w:r>
      <w:r w:rsidR="008164F2" w:rsidRPr="00F93D55">
        <w:rPr>
          <w:rFonts w:asciiTheme="minorEastAsia" w:hAnsiTheme="minorEastAsia" w:hint="eastAsia"/>
          <w:b/>
          <w:sz w:val="24"/>
          <w:szCs w:val="24"/>
        </w:rPr>
        <w:t>の</w:t>
      </w:r>
      <w:r w:rsidR="003E33C5" w:rsidRPr="00F93D55">
        <w:rPr>
          <w:rFonts w:asciiTheme="minorEastAsia" w:hAnsiTheme="minorEastAsia" w:hint="eastAsia"/>
          <w:b/>
          <w:sz w:val="24"/>
          <w:szCs w:val="24"/>
        </w:rPr>
        <w:t>対応</w:t>
      </w:r>
    </w:p>
    <w:p w14:paraId="5D686F8B" w14:textId="32856A97" w:rsidR="000A7E16" w:rsidRDefault="002E4BD6" w:rsidP="003636E7">
      <w:pPr>
        <w:ind w:left="241" w:hangingChars="100" w:hanging="241"/>
        <w:jc w:val="left"/>
        <w:rPr>
          <w:rFonts w:asciiTheme="minorEastAsia" w:hAnsiTheme="minorEastAsia"/>
          <w:bCs/>
          <w:sz w:val="22"/>
        </w:rPr>
      </w:pPr>
      <w:r>
        <w:rPr>
          <w:rFonts w:asciiTheme="minorEastAsia" w:hAnsiTheme="minorEastAsia" w:hint="eastAsia"/>
          <w:b/>
          <w:sz w:val="24"/>
          <w:szCs w:val="24"/>
        </w:rPr>
        <w:t xml:space="preserve">　</w:t>
      </w:r>
      <w:r w:rsidR="003636E7">
        <w:rPr>
          <w:rFonts w:asciiTheme="minorEastAsia" w:hAnsiTheme="minorEastAsia" w:hint="eastAsia"/>
          <w:b/>
          <w:sz w:val="24"/>
          <w:szCs w:val="24"/>
        </w:rPr>
        <w:t xml:space="preserve">　</w:t>
      </w:r>
      <w:r w:rsidRPr="002E4BD6">
        <w:rPr>
          <w:rFonts w:asciiTheme="minorEastAsia" w:hAnsiTheme="minorEastAsia" w:hint="eastAsia"/>
          <w:bCs/>
          <w:sz w:val="22"/>
        </w:rPr>
        <w:t>現在、</w:t>
      </w:r>
      <w:r>
        <w:rPr>
          <w:rFonts w:asciiTheme="minorEastAsia" w:hAnsiTheme="minorEastAsia" w:hint="eastAsia"/>
          <w:bCs/>
          <w:sz w:val="22"/>
        </w:rPr>
        <w:t>市に通報されているもので一番多いのが身体的虐待に関する通報です。多くは通所している事業所で傷痣を見つけていただいています</w:t>
      </w:r>
      <w:r w:rsidR="00925694">
        <w:rPr>
          <w:rFonts w:asciiTheme="minorEastAsia" w:hAnsiTheme="minorEastAsia" w:hint="eastAsia"/>
          <w:bCs/>
          <w:sz w:val="22"/>
        </w:rPr>
        <w:t>が、</w:t>
      </w:r>
      <w:r>
        <w:rPr>
          <w:rFonts w:asciiTheme="minorEastAsia" w:hAnsiTheme="minorEastAsia" w:hint="eastAsia"/>
          <w:bCs/>
          <w:sz w:val="22"/>
        </w:rPr>
        <w:t>市に通報をいただく</w:t>
      </w:r>
      <w:r w:rsidR="00F71DB2">
        <w:rPr>
          <w:rFonts w:asciiTheme="minorEastAsia" w:hAnsiTheme="minorEastAsia" w:hint="eastAsia"/>
          <w:bCs/>
          <w:sz w:val="22"/>
        </w:rPr>
        <w:t>時点で</w:t>
      </w:r>
      <w:r>
        <w:rPr>
          <w:rFonts w:asciiTheme="minorEastAsia" w:hAnsiTheme="minorEastAsia" w:hint="eastAsia"/>
          <w:bCs/>
          <w:sz w:val="22"/>
        </w:rPr>
        <w:t>、事業所から養護者に</w:t>
      </w:r>
      <w:r w:rsidR="00A43CE6">
        <w:rPr>
          <w:rFonts w:asciiTheme="minorEastAsia" w:hAnsiTheme="minorEastAsia" w:hint="eastAsia"/>
          <w:bCs/>
          <w:sz w:val="22"/>
        </w:rPr>
        <w:t>対し、傷痣を見つけたが家で何かありましたか、</w:t>
      </w:r>
      <w:r>
        <w:rPr>
          <w:rFonts w:asciiTheme="minorEastAsia" w:hAnsiTheme="minorEastAsia" w:hint="eastAsia"/>
          <w:bCs/>
          <w:sz w:val="22"/>
        </w:rPr>
        <w:t>と</w:t>
      </w:r>
      <w:r w:rsidR="0098499F">
        <w:rPr>
          <w:rFonts w:asciiTheme="minorEastAsia" w:hAnsiTheme="minorEastAsia" w:hint="eastAsia"/>
          <w:bCs/>
          <w:sz w:val="22"/>
        </w:rPr>
        <w:t>普通に</w:t>
      </w:r>
      <w:r>
        <w:rPr>
          <w:rFonts w:asciiTheme="minorEastAsia" w:hAnsiTheme="minorEastAsia" w:hint="eastAsia"/>
          <w:bCs/>
          <w:sz w:val="22"/>
        </w:rPr>
        <w:t>聞いていただいている事例</w:t>
      </w:r>
      <w:r w:rsidR="0098499F">
        <w:rPr>
          <w:rFonts w:asciiTheme="minorEastAsia" w:hAnsiTheme="minorEastAsia" w:hint="eastAsia"/>
          <w:bCs/>
          <w:sz w:val="22"/>
        </w:rPr>
        <w:t>が</w:t>
      </w:r>
      <w:r>
        <w:rPr>
          <w:rFonts w:asciiTheme="minorEastAsia" w:hAnsiTheme="minorEastAsia" w:hint="eastAsia"/>
          <w:bCs/>
          <w:sz w:val="22"/>
        </w:rPr>
        <w:t>殆どありません。養護者に確認しないまま、</w:t>
      </w:r>
      <w:r w:rsidR="0098499F">
        <w:rPr>
          <w:rFonts w:asciiTheme="minorEastAsia" w:hAnsiTheme="minorEastAsia" w:hint="eastAsia"/>
          <w:bCs/>
          <w:sz w:val="22"/>
        </w:rPr>
        <w:t>初回の</w:t>
      </w:r>
      <w:r>
        <w:rPr>
          <w:rFonts w:asciiTheme="minorEastAsia" w:hAnsiTheme="minorEastAsia" w:hint="eastAsia"/>
          <w:bCs/>
          <w:sz w:val="22"/>
        </w:rPr>
        <w:t>コアメンバー会議を開催した</w:t>
      </w:r>
      <w:r w:rsidR="0098499F">
        <w:rPr>
          <w:rFonts w:asciiTheme="minorEastAsia" w:hAnsiTheme="minorEastAsia" w:hint="eastAsia"/>
          <w:bCs/>
          <w:sz w:val="22"/>
        </w:rPr>
        <w:t>とすると</w:t>
      </w:r>
      <w:r>
        <w:rPr>
          <w:rFonts w:asciiTheme="minorEastAsia" w:hAnsiTheme="minorEastAsia" w:hint="eastAsia"/>
          <w:bCs/>
          <w:sz w:val="22"/>
        </w:rPr>
        <w:t>、まずは</w:t>
      </w:r>
      <w:r w:rsidR="0098499F">
        <w:rPr>
          <w:rFonts w:asciiTheme="minorEastAsia" w:hAnsiTheme="minorEastAsia" w:hint="eastAsia"/>
          <w:bCs/>
          <w:sz w:val="22"/>
        </w:rPr>
        <w:t>基幹相談支援センターや市障害者支援課が</w:t>
      </w:r>
      <w:r>
        <w:rPr>
          <w:rFonts w:asciiTheme="minorEastAsia" w:hAnsiTheme="minorEastAsia" w:hint="eastAsia"/>
          <w:bCs/>
          <w:sz w:val="22"/>
        </w:rPr>
        <w:t>養護者に事実</w:t>
      </w:r>
      <w:r w:rsidR="00925694">
        <w:rPr>
          <w:rFonts w:asciiTheme="minorEastAsia" w:hAnsiTheme="minorEastAsia" w:hint="eastAsia"/>
          <w:bCs/>
          <w:sz w:val="22"/>
        </w:rPr>
        <w:t>確認し、警告すること</w:t>
      </w:r>
      <w:r>
        <w:rPr>
          <w:rFonts w:asciiTheme="minorEastAsia" w:hAnsiTheme="minorEastAsia" w:hint="eastAsia"/>
          <w:bCs/>
          <w:sz w:val="22"/>
        </w:rPr>
        <w:t>が主題とな</w:t>
      </w:r>
      <w:r w:rsidR="00925694">
        <w:rPr>
          <w:rFonts w:asciiTheme="minorEastAsia" w:hAnsiTheme="minorEastAsia" w:hint="eastAsia"/>
          <w:bCs/>
          <w:sz w:val="22"/>
        </w:rPr>
        <w:t>り</w:t>
      </w:r>
      <w:r w:rsidR="00F71DB2">
        <w:rPr>
          <w:rFonts w:asciiTheme="minorEastAsia" w:hAnsiTheme="minorEastAsia" w:hint="eastAsia"/>
          <w:bCs/>
          <w:sz w:val="22"/>
        </w:rPr>
        <w:t>ます</w:t>
      </w:r>
      <w:r w:rsidR="00925694">
        <w:rPr>
          <w:rFonts w:asciiTheme="minorEastAsia" w:hAnsiTheme="minorEastAsia" w:hint="eastAsia"/>
          <w:bCs/>
          <w:sz w:val="22"/>
        </w:rPr>
        <w:t>が、</w:t>
      </w:r>
      <w:r>
        <w:rPr>
          <w:rFonts w:asciiTheme="minorEastAsia" w:hAnsiTheme="minorEastAsia" w:hint="eastAsia"/>
          <w:bCs/>
          <w:sz w:val="22"/>
        </w:rPr>
        <w:t>その時点で傷痣が消えて</w:t>
      </w:r>
      <w:r w:rsidR="00F71DB2">
        <w:rPr>
          <w:rFonts w:asciiTheme="minorEastAsia" w:hAnsiTheme="minorEastAsia" w:hint="eastAsia"/>
          <w:bCs/>
          <w:sz w:val="22"/>
        </w:rPr>
        <w:t>いると</w:t>
      </w:r>
      <w:r w:rsidR="00925694">
        <w:rPr>
          <w:rFonts w:asciiTheme="minorEastAsia" w:hAnsiTheme="minorEastAsia" w:hint="eastAsia"/>
          <w:bCs/>
          <w:sz w:val="22"/>
        </w:rPr>
        <w:t>、これまで</w:t>
      </w:r>
      <w:r w:rsidR="00F71DB2">
        <w:rPr>
          <w:rFonts w:asciiTheme="minorEastAsia" w:hAnsiTheme="minorEastAsia" w:hint="eastAsia"/>
          <w:bCs/>
          <w:sz w:val="22"/>
        </w:rPr>
        <w:t>養護者と関わりが無かった</w:t>
      </w:r>
      <w:r w:rsidR="00B640A3">
        <w:rPr>
          <w:rFonts w:asciiTheme="minorEastAsia" w:hAnsiTheme="minorEastAsia" w:hint="eastAsia"/>
          <w:bCs/>
          <w:sz w:val="22"/>
        </w:rPr>
        <w:t>基幹相談支援センター</w:t>
      </w:r>
      <w:r w:rsidR="00F71DB2">
        <w:rPr>
          <w:rFonts w:asciiTheme="minorEastAsia" w:hAnsiTheme="minorEastAsia" w:hint="eastAsia"/>
          <w:bCs/>
          <w:sz w:val="22"/>
        </w:rPr>
        <w:t>や</w:t>
      </w:r>
      <w:r>
        <w:rPr>
          <w:rFonts w:asciiTheme="minorEastAsia" w:hAnsiTheme="minorEastAsia" w:hint="eastAsia"/>
          <w:bCs/>
          <w:sz w:val="22"/>
        </w:rPr>
        <w:t>市障害者支援課</w:t>
      </w:r>
      <w:r w:rsidR="00F71DB2">
        <w:rPr>
          <w:rFonts w:asciiTheme="minorEastAsia" w:hAnsiTheme="minorEastAsia" w:hint="eastAsia"/>
          <w:bCs/>
          <w:sz w:val="22"/>
        </w:rPr>
        <w:t>も養護者への介入がしにくくな</w:t>
      </w:r>
      <w:r w:rsidR="00925694">
        <w:rPr>
          <w:rFonts w:asciiTheme="minorEastAsia" w:hAnsiTheme="minorEastAsia" w:hint="eastAsia"/>
          <w:bCs/>
          <w:sz w:val="22"/>
        </w:rPr>
        <w:t>ります。そのため、養護者との接触が</w:t>
      </w:r>
      <w:r w:rsidR="0098499F">
        <w:rPr>
          <w:rFonts w:asciiTheme="minorEastAsia" w:hAnsiTheme="minorEastAsia" w:hint="eastAsia"/>
          <w:bCs/>
          <w:sz w:val="22"/>
        </w:rPr>
        <w:t>しにくく、</w:t>
      </w:r>
      <w:r w:rsidR="00925694">
        <w:rPr>
          <w:rFonts w:asciiTheme="minorEastAsia" w:hAnsiTheme="minorEastAsia" w:hint="eastAsia"/>
          <w:bCs/>
          <w:sz w:val="22"/>
        </w:rPr>
        <w:t>ケース</w:t>
      </w:r>
      <w:r w:rsidR="00474EF3">
        <w:rPr>
          <w:rFonts w:asciiTheme="minorEastAsia" w:hAnsiTheme="minorEastAsia" w:hint="eastAsia"/>
          <w:bCs/>
          <w:sz w:val="22"/>
        </w:rPr>
        <w:t>終結までに時間がかか</w:t>
      </w:r>
      <w:r w:rsidR="0098499F">
        <w:rPr>
          <w:rFonts w:asciiTheme="minorEastAsia" w:hAnsiTheme="minorEastAsia" w:hint="eastAsia"/>
          <w:bCs/>
          <w:sz w:val="22"/>
        </w:rPr>
        <w:t>ってしまう</w:t>
      </w:r>
      <w:r w:rsidR="00474EF3">
        <w:rPr>
          <w:rFonts w:asciiTheme="minorEastAsia" w:hAnsiTheme="minorEastAsia" w:hint="eastAsia"/>
          <w:bCs/>
          <w:sz w:val="22"/>
        </w:rPr>
        <w:t>事例が多いです</w:t>
      </w:r>
      <w:r w:rsidR="00925694">
        <w:rPr>
          <w:rFonts w:asciiTheme="minorEastAsia" w:hAnsiTheme="minorEastAsia" w:hint="eastAsia"/>
          <w:bCs/>
          <w:sz w:val="22"/>
        </w:rPr>
        <w:t>。</w:t>
      </w:r>
    </w:p>
    <w:p w14:paraId="651D69EE" w14:textId="4356F44D" w:rsidR="00F71DB2" w:rsidRPr="002E4BD6" w:rsidRDefault="00F71DB2" w:rsidP="003636E7">
      <w:pPr>
        <w:ind w:left="220" w:hangingChars="100" w:hanging="220"/>
        <w:jc w:val="left"/>
        <w:rPr>
          <w:rFonts w:asciiTheme="minorEastAsia" w:hAnsiTheme="minorEastAsia"/>
          <w:bCs/>
          <w:sz w:val="22"/>
        </w:rPr>
      </w:pPr>
      <w:r>
        <w:rPr>
          <w:rFonts w:asciiTheme="minorEastAsia" w:hAnsiTheme="minorEastAsia" w:hint="eastAsia"/>
          <w:bCs/>
          <w:sz w:val="22"/>
        </w:rPr>
        <w:t xml:space="preserve">　</w:t>
      </w:r>
      <w:r w:rsidR="003636E7">
        <w:rPr>
          <w:rFonts w:asciiTheme="minorEastAsia" w:hAnsiTheme="minorEastAsia" w:hint="eastAsia"/>
          <w:bCs/>
          <w:sz w:val="22"/>
        </w:rPr>
        <w:t xml:space="preserve">　</w:t>
      </w:r>
      <w:r>
        <w:rPr>
          <w:rFonts w:asciiTheme="minorEastAsia" w:hAnsiTheme="minorEastAsia" w:hint="eastAsia"/>
          <w:bCs/>
          <w:sz w:val="22"/>
        </w:rPr>
        <w:t>そこで、まず</w:t>
      </w:r>
      <w:r w:rsidR="007F5A5A">
        <w:rPr>
          <w:rFonts w:asciiTheme="minorEastAsia" w:hAnsiTheme="minorEastAsia" w:hint="eastAsia"/>
          <w:bCs/>
          <w:sz w:val="22"/>
        </w:rPr>
        <w:t>は</w:t>
      </w:r>
      <w:r>
        <w:rPr>
          <w:rFonts w:asciiTheme="minorEastAsia" w:hAnsiTheme="minorEastAsia" w:hint="eastAsia"/>
          <w:bCs/>
          <w:sz w:val="22"/>
        </w:rPr>
        <w:t>傷痣を見つけた事業所から</w:t>
      </w:r>
      <w:r w:rsidR="00474EF3">
        <w:rPr>
          <w:rFonts w:asciiTheme="minorEastAsia" w:hAnsiTheme="minorEastAsia" w:hint="eastAsia"/>
          <w:bCs/>
          <w:sz w:val="22"/>
        </w:rPr>
        <w:t>、虐待と言う言葉を使わずに、</w:t>
      </w:r>
      <w:r>
        <w:rPr>
          <w:rFonts w:asciiTheme="minorEastAsia" w:hAnsiTheme="minorEastAsia" w:hint="eastAsia"/>
          <w:bCs/>
          <w:sz w:val="22"/>
        </w:rPr>
        <w:t>「（バイタルチェック時に）傷痣を見つけましたが何か家でありましたか」と</w:t>
      </w:r>
      <w:r w:rsidR="00483EC8">
        <w:rPr>
          <w:rFonts w:asciiTheme="minorEastAsia" w:hAnsiTheme="minorEastAsia" w:hint="eastAsia"/>
          <w:bCs/>
          <w:sz w:val="22"/>
        </w:rPr>
        <w:t>普通</w:t>
      </w:r>
      <w:r>
        <w:rPr>
          <w:rFonts w:asciiTheme="minorEastAsia" w:hAnsiTheme="minorEastAsia" w:hint="eastAsia"/>
          <w:bCs/>
          <w:sz w:val="22"/>
        </w:rPr>
        <w:t>に聞いて</w:t>
      </w:r>
      <w:r w:rsidR="00474EF3">
        <w:rPr>
          <w:rFonts w:asciiTheme="minorEastAsia" w:hAnsiTheme="minorEastAsia" w:hint="eastAsia"/>
          <w:bCs/>
          <w:sz w:val="22"/>
        </w:rPr>
        <w:t>養護者の反応を見て</w:t>
      </w:r>
      <w:r>
        <w:rPr>
          <w:rFonts w:asciiTheme="minorEastAsia" w:hAnsiTheme="minorEastAsia" w:hint="eastAsia"/>
          <w:bCs/>
          <w:sz w:val="22"/>
        </w:rPr>
        <w:t>いただけ</w:t>
      </w:r>
      <w:r w:rsidR="0098499F">
        <w:rPr>
          <w:rFonts w:asciiTheme="minorEastAsia" w:hAnsiTheme="minorEastAsia" w:hint="eastAsia"/>
          <w:bCs/>
          <w:sz w:val="22"/>
        </w:rPr>
        <w:t>ると助かります</w:t>
      </w:r>
      <w:r>
        <w:rPr>
          <w:rFonts w:asciiTheme="minorEastAsia" w:hAnsiTheme="minorEastAsia" w:hint="eastAsia"/>
          <w:bCs/>
          <w:sz w:val="22"/>
        </w:rPr>
        <w:t>。それが難し</w:t>
      </w:r>
      <w:r w:rsidR="00925694">
        <w:rPr>
          <w:rFonts w:asciiTheme="minorEastAsia" w:hAnsiTheme="minorEastAsia" w:hint="eastAsia"/>
          <w:bCs/>
          <w:sz w:val="22"/>
        </w:rPr>
        <w:t>い場合は</w:t>
      </w:r>
      <w:r>
        <w:rPr>
          <w:rFonts w:asciiTheme="minorEastAsia" w:hAnsiTheme="minorEastAsia" w:hint="eastAsia"/>
          <w:bCs/>
          <w:sz w:val="22"/>
        </w:rPr>
        <w:t>、</w:t>
      </w:r>
      <w:r w:rsidR="00B640A3">
        <w:rPr>
          <w:rFonts w:asciiTheme="minorEastAsia" w:hAnsiTheme="minorEastAsia" w:hint="eastAsia"/>
          <w:bCs/>
          <w:sz w:val="22"/>
        </w:rPr>
        <w:t>基幹相談支援センター</w:t>
      </w:r>
      <w:r>
        <w:rPr>
          <w:rFonts w:asciiTheme="minorEastAsia" w:hAnsiTheme="minorEastAsia" w:hint="eastAsia"/>
          <w:bCs/>
          <w:sz w:val="22"/>
        </w:rPr>
        <w:t>や市障害者支援課が養護者に事実確認</w:t>
      </w:r>
      <w:r w:rsidR="0098499F">
        <w:rPr>
          <w:rFonts w:asciiTheme="minorEastAsia" w:hAnsiTheme="minorEastAsia" w:hint="eastAsia"/>
          <w:bCs/>
          <w:sz w:val="22"/>
        </w:rPr>
        <w:t>をさせていただく</w:t>
      </w:r>
      <w:r w:rsidR="00925694">
        <w:rPr>
          <w:rFonts w:asciiTheme="minorEastAsia" w:hAnsiTheme="minorEastAsia" w:hint="eastAsia"/>
          <w:bCs/>
          <w:sz w:val="22"/>
        </w:rPr>
        <w:t>こととなります</w:t>
      </w:r>
      <w:r w:rsidR="00583FCF">
        <w:rPr>
          <w:rFonts w:asciiTheme="minorEastAsia" w:hAnsiTheme="minorEastAsia" w:hint="eastAsia"/>
          <w:bCs/>
          <w:sz w:val="22"/>
        </w:rPr>
        <w:t>。</w:t>
      </w:r>
      <w:r>
        <w:rPr>
          <w:rFonts w:asciiTheme="minorEastAsia" w:hAnsiTheme="minorEastAsia" w:hint="eastAsia"/>
          <w:bCs/>
          <w:sz w:val="22"/>
        </w:rPr>
        <w:t>その場合</w:t>
      </w:r>
      <w:r w:rsidR="00583FCF">
        <w:rPr>
          <w:rFonts w:asciiTheme="minorEastAsia" w:hAnsiTheme="minorEastAsia" w:hint="eastAsia"/>
          <w:bCs/>
          <w:sz w:val="22"/>
        </w:rPr>
        <w:t>、通報者保護の観点から、通報者を匿名にすることは</w:t>
      </w:r>
      <w:r w:rsidR="0098499F">
        <w:rPr>
          <w:rFonts w:asciiTheme="minorEastAsia" w:hAnsiTheme="minorEastAsia" w:hint="eastAsia"/>
          <w:bCs/>
          <w:sz w:val="22"/>
        </w:rPr>
        <w:t>制度上</w:t>
      </w:r>
      <w:r w:rsidR="00583FCF">
        <w:rPr>
          <w:rFonts w:asciiTheme="minorEastAsia" w:hAnsiTheme="minorEastAsia" w:hint="eastAsia"/>
          <w:bCs/>
          <w:sz w:val="22"/>
        </w:rPr>
        <w:t>可能</w:t>
      </w:r>
      <w:r w:rsidR="0098499F">
        <w:rPr>
          <w:rFonts w:asciiTheme="minorEastAsia" w:hAnsiTheme="minorEastAsia" w:hint="eastAsia"/>
          <w:bCs/>
          <w:sz w:val="22"/>
        </w:rPr>
        <w:t>なのです</w:t>
      </w:r>
      <w:r w:rsidR="00583FCF">
        <w:rPr>
          <w:rFonts w:asciiTheme="minorEastAsia" w:hAnsiTheme="minorEastAsia" w:hint="eastAsia"/>
          <w:bCs/>
          <w:sz w:val="22"/>
        </w:rPr>
        <w:t>が</w:t>
      </w:r>
      <w:r w:rsidR="00BA628C">
        <w:rPr>
          <w:rFonts w:asciiTheme="minorEastAsia" w:hAnsiTheme="minorEastAsia" w:hint="eastAsia"/>
          <w:bCs/>
          <w:sz w:val="22"/>
        </w:rPr>
        <w:t>、</w:t>
      </w:r>
      <w:r w:rsidR="0098499F">
        <w:rPr>
          <w:rFonts w:asciiTheme="minorEastAsia" w:hAnsiTheme="minorEastAsia" w:hint="eastAsia"/>
          <w:bCs/>
          <w:sz w:val="22"/>
        </w:rPr>
        <w:t>現実的には</w:t>
      </w:r>
      <w:r w:rsidR="00925694">
        <w:rPr>
          <w:rFonts w:asciiTheme="minorEastAsia" w:hAnsiTheme="minorEastAsia" w:hint="eastAsia"/>
          <w:bCs/>
          <w:sz w:val="22"/>
        </w:rPr>
        <w:t>養護者</w:t>
      </w:r>
      <w:r w:rsidR="0098499F">
        <w:rPr>
          <w:rFonts w:asciiTheme="minorEastAsia" w:hAnsiTheme="minorEastAsia" w:hint="eastAsia"/>
          <w:bCs/>
          <w:sz w:val="22"/>
        </w:rPr>
        <w:t>から</w:t>
      </w:r>
      <w:r>
        <w:rPr>
          <w:rFonts w:asciiTheme="minorEastAsia" w:hAnsiTheme="minorEastAsia" w:hint="eastAsia"/>
          <w:bCs/>
          <w:sz w:val="22"/>
        </w:rPr>
        <w:t>「なぜ、事業所から言ってくれなかった</w:t>
      </w:r>
      <w:r w:rsidR="006341B1">
        <w:rPr>
          <w:rFonts w:asciiTheme="minorEastAsia" w:hAnsiTheme="minorEastAsia" w:hint="eastAsia"/>
          <w:bCs/>
          <w:sz w:val="22"/>
        </w:rPr>
        <w:t>のか</w:t>
      </w:r>
      <w:r>
        <w:rPr>
          <w:rFonts w:asciiTheme="minorEastAsia" w:hAnsiTheme="minorEastAsia" w:hint="eastAsia"/>
          <w:bCs/>
          <w:sz w:val="22"/>
        </w:rPr>
        <w:t>」と言われ</w:t>
      </w:r>
      <w:r w:rsidR="0098499F">
        <w:rPr>
          <w:rFonts w:asciiTheme="minorEastAsia" w:hAnsiTheme="minorEastAsia" w:hint="eastAsia"/>
          <w:bCs/>
          <w:sz w:val="22"/>
        </w:rPr>
        <w:t>てしまう</w:t>
      </w:r>
      <w:r w:rsidR="00583FCF">
        <w:rPr>
          <w:rFonts w:asciiTheme="minorEastAsia" w:hAnsiTheme="minorEastAsia" w:hint="eastAsia"/>
          <w:bCs/>
          <w:sz w:val="22"/>
        </w:rPr>
        <w:t>場合もあり、また、</w:t>
      </w:r>
      <w:r>
        <w:rPr>
          <w:rFonts w:asciiTheme="minorEastAsia" w:hAnsiTheme="minorEastAsia" w:hint="eastAsia"/>
          <w:bCs/>
          <w:sz w:val="22"/>
        </w:rPr>
        <w:t>既に傷痣が消えている場合</w:t>
      </w:r>
      <w:r w:rsidR="00925694">
        <w:rPr>
          <w:rFonts w:asciiTheme="minorEastAsia" w:hAnsiTheme="minorEastAsia" w:hint="eastAsia"/>
          <w:bCs/>
          <w:sz w:val="22"/>
        </w:rPr>
        <w:t>には「やっていない」と言われること</w:t>
      </w:r>
      <w:r>
        <w:rPr>
          <w:rFonts w:asciiTheme="minorEastAsia" w:hAnsiTheme="minorEastAsia" w:hint="eastAsia"/>
          <w:bCs/>
          <w:sz w:val="22"/>
        </w:rPr>
        <w:t>も考えられますので、まずは</w:t>
      </w:r>
      <w:r w:rsidR="00583FCF">
        <w:rPr>
          <w:rFonts w:asciiTheme="minorEastAsia" w:hAnsiTheme="minorEastAsia" w:hint="eastAsia"/>
          <w:bCs/>
          <w:sz w:val="22"/>
        </w:rPr>
        <w:t>養護者支援の観点</w:t>
      </w:r>
      <w:r w:rsidR="0098499F">
        <w:rPr>
          <w:rFonts w:asciiTheme="minorEastAsia" w:hAnsiTheme="minorEastAsia" w:hint="eastAsia"/>
          <w:bCs/>
          <w:sz w:val="22"/>
        </w:rPr>
        <w:t>も含めて</w:t>
      </w:r>
      <w:r w:rsidR="00583FCF">
        <w:rPr>
          <w:rFonts w:asciiTheme="minorEastAsia" w:hAnsiTheme="minorEastAsia" w:hint="eastAsia"/>
          <w:bCs/>
          <w:sz w:val="22"/>
        </w:rPr>
        <w:t>、</w:t>
      </w:r>
      <w:r>
        <w:rPr>
          <w:rFonts w:asciiTheme="minorEastAsia" w:hAnsiTheme="minorEastAsia" w:hint="eastAsia"/>
          <w:bCs/>
          <w:sz w:val="22"/>
        </w:rPr>
        <w:t>事業</w:t>
      </w:r>
      <w:r w:rsidR="0069426C">
        <w:rPr>
          <w:rFonts w:asciiTheme="minorEastAsia" w:hAnsiTheme="minorEastAsia" w:hint="eastAsia"/>
          <w:bCs/>
          <w:sz w:val="22"/>
        </w:rPr>
        <w:t>所</w:t>
      </w:r>
      <w:r>
        <w:rPr>
          <w:rFonts w:asciiTheme="minorEastAsia" w:hAnsiTheme="minorEastAsia" w:hint="eastAsia"/>
          <w:bCs/>
          <w:sz w:val="22"/>
        </w:rPr>
        <w:t>による以下の対応</w:t>
      </w:r>
      <w:r w:rsidR="0098499F">
        <w:rPr>
          <w:rFonts w:asciiTheme="minorEastAsia" w:hAnsiTheme="minorEastAsia" w:hint="eastAsia"/>
          <w:bCs/>
          <w:sz w:val="22"/>
        </w:rPr>
        <w:t>の</w:t>
      </w:r>
      <w:r w:rsidR="00474EF3">
        <w:rPr>
          <w:rFonts w:asciiTheme="minorEastAsia" w:hAnsiTheme="minorEastAsia" w:hint="eastAsia"/>
          <w:bCs/>
          <w:sz w:val="22"/>
        </w:rPr>
        <w:t>ご協力</w:t>
      </w:r>
      <w:r w:rsidR="0098499F">
        <w:rPr>
          <w:rFonts w:asciiTheme="minorEastAsia" w:hAnsiTheme="minorEastAsia" w:hint="eastAsia"/>
          <w:bCs/>
          <w:sz w:val="22"/>
        </w:rPr>
        <w:t>をいただけたら助かります。</w:t>
      </w:r>
    </w:p>
    <w:p w14:paraId="68897746" w14:textId="77777777" w:rsidR="002E4BD6" w:rsidRPr="0098499F" w:rsidRDefault="002E4BD6" w:rsidP="00C5149C">
      <w:pPr>
        <w:jc w:val="left"/>
        <w:rPr>
          <w:rFonts w:asciiTheme="minorEastAsia" w:hAnsiTheme="minorEastAsia"/>
          <w:b/>
          <w:sz w:val="22"/>
        </w:rPr>
      </w:pPr>
    </w:p>
    <w:p w14:paraId="2E608C3D" w14:textId="07189B1C" w:rsidR="00BE74AB" w:rsidRPr="00F93D55" w:rsidRDefault="00BE74AB" w:rsidP="003E33C5">
      <w:pPr>
        <w:rPr>
          <w:rFonts w:asciiTheme="minorEastAsia" w:hAnsiTheme="minorEastAsia"/>
          <w:b/>
          <w:sz w:val="22"/>
        </w:rPr>
      </w:pPr>
      <w:r w:rsidRPr="00F93D55">
        <w:rPr>
          <w:rFonts w:asciiTheme="minorEastAsia" w:hAnsiTheme="minorEastAsia" w:hint="eastAsia"/>
          <w:b/>
          <w:sz w:val="22"/>
        </w:rPr>
        <w:t>【</w:t>
      </w:r>
      <w:r w:rsidR="000E19D4">
        <w:rPr>
          <w:rFonts w:asciiTheme="minorEastAsia" w:hAnsiTheme="minorEastAsia" w:hint="eastAsia"/>
          <w:b/>
          <w:sz w:val="22"/>
        </w:rPr>
        <w:t>事業所</w:t>
      </w:r>
      <w:r w:rsidR="0093610C">
        <w:rPr>
          <w:rFonts w:asciiTheme="minorEastAsia" w:hAnsiTheme="minorEastAsia" w:hint="eastAsia"/>
          <w:b/>
          <w:sz w:val="22"/>
        </w:rPr>
        <w:t>から利用者に対する</w:t>
      </w:r>
      <w:r w:rsidRPr="00F93D55">
        <w:rPr>
          <w:rFonts w:asciiTheme="minorEastAsia" w:hAnsiTheme="minorEastAsia" w:hint="eastAsia"/>
          <w:b/>
          <w:sz w:val="22"/>
        </w:rPr>
        <w:t>対応】</w:t>
      </w:r>
    </w:p>
    <w:p w14:paraId="1597C5F4" w14:textId="77777777" w:rsidR="002C263E" w:rsidRDefault="000E19D4" w:rsidP="00EB2B58">
      <w:pPr>
        <w:pStyle w:val="a8"/>
        <w:numPr>
          <w:ilvl w:val="0"/>
          <w:numId w:val="5"/>
        </w:numPr>
        <w:ind w:leftChars="0"/>
        <w:rPr>
          <w:rFonts w:asciiTheme="minorEastAsia" w:hAnsiTheme="minorEastAsia"/>
          <w:sz w:val="22"/>
        </w:rPr>
      </w:pPr>
      <w:r w:rsidRPr="00EB2B58">
        <w:rPr>
          <w:rFonts w:asciiTheme="minorEastAsia" w:hAnsiTheme="minorEastAsia" w:hint="eastAsia"/>
          <w:sz w:val="22"/>
        </w:rPr>
        <w:t>事業所</w:t>
      </w:r>
      <w:r w:rsidR="00602B39" w:rsidRPr="00EB2B58">
        <w:rPr>
          <w:rFonts w:asciiTheme="minorEastAsia" w:hAnsiTheme="minorEastAsia" w:hint="eastAsia"/>
          <w:sz w:val="22"/>
        </w:rPr>
        <w:t>で傷痣を確認した場合、</w:t>
      </w:r>
      <w:r w:rsidR="003E33C5" w:rsidRPr="00EB2B58">
        <w:rPr>
          <w:rFonts w:asciiTheme="minorEastAsia" w:hAnsiTheme="minorEastAsia" w:hint="eastAsia"/>
          <w:sz w:val="22"/>
        </w:rPr>
        <w:t>まずは</w:t>
      </w:r>
      <w:r w:rsidR="00EC6BDC" w:rsidRPr="00EB2B58">
        <w:rPr>
          <w:rFonts w:asciiTheme="minorEastAsia" w:hAnsiTheme="minorEastAsia" w:hint="eastAsia"/>
          <w:sz w:val="22"/>
        </w:rPr>
        <w:t>利用者</w:t>
      </w:r>
      <w:r w:rsidR="003E33C5" w:rsidRPr="00EB2B58">
        <w:rPr>
          <w:rFonts w:asciiTheme="minorEastAsia" w:hAnsiTheme="minorEastAsia" w:hint="eastAsia"/>
          <w:sz w:val="22"/>
        </w:rPr>
        <w:t>に</w:t>
      </w:r>
      <w:r w:rsidR="009F1234" w:rsidRPr="00EB2B58">
        <w:rPr>
          <w:rFonts w:asciiTheme="minorEastAsia" w:hAnsiTheme="minorEastAsia" w:hint="eastAsia"/>
          <w:sz w:val="22"/>
        </w:rPr>
        <w:t>聞ける範囲で</w:t>
      </w:r>
      <w:r w:rsidR="00474EF3" w:rsidRPr="00EB2B58">
        <w:rPr>
          <w:rFonts w:asciiTheme="minorEastAsia" w:hAnsiTheme="minorEastAsia" w:hint="eastAsia"/>
          <w:sz w:val="22"/>
        </w:rPr>
        <w:t>、具体的な状況の確認について</w:t>
      </w:r>
      <w:r w:rsidR="002C263E">
        <w:rPr>
          <w:rFonts w:asciiTheme="minorEastAsia" w:hAnsiTheme="minorEastAsia" w:hint="eastAsia"/>
          <w:sz w:val="22"/>
        </w:rPr>
        <w:t xml:space="preserve"> </w:t>
      </w:r>
    </w:p>
    <w:p w14:paraId="0A270984" w14:textId="25FA7CF0" w:rsidR="003045C2" w:rsidRPr="00EB2B58" w:rsidRDefault="00474EF3" w:rsidP="002C263E">
      <w:pPr>
        <w:pStyle w:val="a8"/>
        <w:ind w:leftChars="200" w:left="420"/>
        <w:rPr>
          <w:rFonts w:asciiTheme="minorEastAsia" w:hAnsiTheme="minorEastAsia"/>
          <w:sz w:val="22"/>
        </w:rPr>
      </w:pPr>
      <w:r w:rsidRPr="00EB2B58">
        <w:rPr>
          <w:rFonts w:asciiTheme="minorEastAsia" w:hAnsiTheme="minorEastAsia" w:hint="eastAsia"/>
          <w:sz w:val="22"/>
        </w:rPr>
        <w:t>ご協力をお願いします。</w:t>
      </w:r>
      <w:r w:rsidR="00EC6BDC" w:rsidRPr="00EB2B58">
        <w:rPr>
          <w:rFonts w:asciiTheme="minorEastAsia" w:hAnsiTheme="minorEastAsia" w:hint="eastAsia"/>
          <w:sz w:val="22"/>
        </w:rPr>
        <w:t>重度の障害がある</w:t>
      </w:r>
      <w:r w:rsidR="005B7784" w:rsidRPr="00EB2B58">
        <w:rPr>
          <w:rFonts w:asciiTheme="minorEastAsia" w:hAnsiTheme="minorEastAsia" w:hint="eastAsia"/>
          <w:sz w:val="22"/>
        </w:rPr>
        <w:t>場合、</w:t>
      </w:r>
      <w:r w:rsidR="006F5D1D" w:rsidRPr="00EB2B58">
        <w:rPr>
          <w:rFonts w:asciiTheme="minorEastAsia" w:hAnsiTheme="minorEastAsia" w:hint="eastAsia"/>
          <w:sz w:val="22"/>
        </w:rPr>
        <w:t>確認が難しい</w:t>
      </w:r>
      <w:r w:rsidR="00186FFE" w:rsidRPr="00EB2B58">
        <w:rPr>
          <w:rFonts w:asciiTheme="minorEastAsia" w:hAnsiTheme="minorEastAsia" w:hint="eastAsia"/>
          <w:sz w:val="22"/>
        </w:rPr>
        <w:t>ですが、</w:t>
      </w:r>
      <w:r w:rsidR="000E19D4" w:rsidRPr="00EB2B58">
        <w:rPr>
          <w:rFonts w:asciiTheme="minorEastAsia" w:hAnsiTheme="minorEastAsia" w:hint="eastAsia"/>
          <w:sz w:val="22"/>
        </w:rPr>
        <w:t>個室等の落ち着いた環境で</w:t>
      </w:r>
      <w:r w:rsidR="00021289" w:rsidRPr="00EB2B58">
        <w:rPr>
          <w:rFonts w:asciiTheme="minorEastAsia" w:hAnsiTheme="minorEastAsia" w:hint="eastAsia"/>
          <w:sz w:val="22"/>
        </w:rPr>
        <w:t>、</w:t>
      </w:r>
      <w:r w:rsidR="005B7784" w:rsidRPr="00EB2B58">
        <w:rPr>
          <w:rFonts w:asciiTheme="minorEastAsia" w:hAnsiTheme="minorEastAsia" w:hint="eastAsia"/>
          <w:sz w:val="22"/>
        </w:rPr>
        <w:t>暴力を振るわれた時の状況、暴力が始まった時期、頻度、</w:t>
      </w:r>
      <w:r w:rsidR="00EC6BDC" w:rsidRPr="00EB2B58">
        <w:rPr>
          <w:rFonts w:asciiTheme="minorEastAsia" w:hAnsiTheme="minorEastAsia" w:hint="eastAsia"/>
          <w:sz w:val="22"/>
        </w:rPr>
        <w:t>兄弟にも障害</w:t>
      </w:r>
      <w:r w:rsidR="00B84203" w:rsidRPr="00EB2B58">
        <w:rPr>
          <w:rFonts w:asciiTheme="minorEastAsia" w:hAnsiTheme="minorEastAsia" w:hint="eastAsia"/>
          <w:sz w:val="22"/>
        </w:rPr>
        <w:t>が</w:t>
      </w:r>
      <w:r w:rsidR="00EC6BDC" w:rsidRPr="00EB2B58">
        <w:rPr>
          <w:rFonts w:asciiTheme="minorEastAsia" w:hAnsiTheme="minorEastAsia" w:hint="eastAsia"/>
          <w:sz w:val="22"/>
        </w:rPr>
        <w:t>あ</w:t>
      </w:r>
      <w:r w:rsidR="00B84203" w:rsidRPr="00EB2B58">
        <w:rPr>
          <w:rFonts w:asciiTheme="minorEastAsia" w:hAnsiTheme="minorEastAsia" w:hint="eastAsia"/>
          <w:sz w:val="22"/>
        </w:rPr>
        <w:t>る場合は</w:t>
      </w:r>
      <w:r w:rsidR="005B7784" w:rsidRPr="00EB2B58">
        <w:rPr>
          <w:rFonts w:asciiTheme="minorEastAsia" w:hAnsiTheme="minorEastAsia" w:hint="eastAsia"/>
          <w:sz w:val="22"/>
        </w:rPr>
        <w:t>、</w:t>
      </w:r>
      <w:r w:rsidR="00EC6BDC" w:rsidRPr="00EB2B58">
        <w:rPr>
          <w:rFonts w:asciiTheme="minorEastAsia" w:hAnsiTheme="minorEastAsia" w:hint="eastAsia"/>
          <w:sz w:val="22"/>
        </w:rPr>
        <w:t>兄弟</w:t>
      </w:r>
      <w:r w:rsidR="000E19D4" w:rsidRPr="00EB2B58">
        <w:rPr>
          <w:rFonts w:asciiTheme="minorEastAsia" w:hAnsiTheme="minorEastAsia" w:hint="eastAsia"/>
          <w:sz w:val="22"/>
        </w:rPr>
        <w:t>も</w:t>
      </w:r>
      <w:r w:rsidR="005C08ED" w:rsidRPr="00EB2B58">
        <w:rPr>
          <w:rFonts w:asciiTheme="minorEastAsia" w:hAnsiTheme="minorEastAsia" w:hint="eastAsia"/>
          <w:sz w:val="22"/>
        </w:rPr>
        <w:t>暴力を受けているのか等</w:t>
      </w:r>
      <w:r w:rsidR="00F1128B" w:rsidRPr="00EB2B58">
        <w:rPr>
          <w:rFonts w:asciiTheme="minorEastAsia" w:hAnsiTheme="minorEastAsia" w:hint="eastAsia"/>
          <w:sz w:val="22"/>
        </w:rPr>
        <w:t>可能な範囲で</w:t>
      </w:r>
      <w:r w:rsidR="003E33C5" w:rsidRPr="00EB2B58">
        <w:rPr>
          <w:rFonts w:asciiTheme="minorEastAsia" w:hAnsiTheme="minorEastAsia" w:hint="eastAsia"/>
          <w:sz w:val="22"/>
        </w:rPr>
        <w:t>確認してください。</w:t>
      </w:r>
    </w:p>
    <w:p w14:paraId="5C4A4361" w14:textId="77777777" w:rsidR="00EB2B58" w:rsidRPr="00EB2B58" w:rsidRDefault="00EB2B58" w:rsidP="00EB2B58">
      <w:pPr>
        <w:pStyle w:val="a8"/>
        <w:ind w:leftChars="0" w:left="670"/>
        <w:rPr>
          <w:rFonts w:asciiTheme="minorEastAsia" w:hAnsiTheme="minorEastAsia"/>
          <w:sz w:val="22"/>
        </w:rPr>
      </w:pPr>
    </w:p>
    <w:p w14:paraId="1025AFEA" w14:textId="10DA69B2" w:rsidR="008E07E4" w:rsidRPr="008E07E4" w:rsidRDefault="00EC6BDC" w:rsidP="008E07E4">
      <w:pPr>
        <w:pStyle w:val="a8"/>
        <w:numPr>
          <w:ilvl w:val="0"/>
          <w:numId w:val="5"/>
        </w:numPr>
        <w:ind w:leftChars="0"/>
        <w:rPr>
          <w:rFonts w:asciiTheme="minorEastAsia" w:hAnsiTheme="minorEastAsia"/>
          <w:sz w:val="22"/>
        </w:rPr>
      </w:pPr>
      <w:r w:rsidRPr="008E07E4">
        <w:rPr>
          <w:rFonts w:asciiTheme="minorEastAsia" w:hAnsiTheme="minorEastAsia" w:hint="eastAsia"/>
          <w:sz w:val="22"/>
        </w:rPr>
        <w:t>利用者の了解を得て、</w:t>
      </w:r>
      <w:r w:rsidR="00021289" w:rsidRPr="008E07E4">
        <w:rPr>
          <w:rFonts w:asciiTheme="minorEastAsia" w:hAnsiTheme="minorEastAsia" w:hint="eastAsia"/>
          <w:sz w:val="22"/>
        </w:rPr>
        <w:t>傷痣の写真</w:t>
      </w:r>
      <w:r w:rsidR="00C97C1F" w:rsidRPr="008E07E4">
        <w:rPr>
          <w:rFonts w:asciiTheme="minorEastAsia" w:hAnsiTheme="minorEastAsia" w:hint="eastAsia"/>
          <w:sz w:val="22"/>
        </w:rPr>
        <w:t>（体の部位と傷の大きさ程度が判るもの。例：腕全体</w:t>
      </w:r>
      <w:r w:rsidR="002C63CE" w:rsidRPr="008E07E4">
        <w:rPr>
          <w:rFonts w:asciiTheme="minorEastAsia" w:hAnsiTheme="minorEastAsia" w:hint="eastAsia"/>
          <w:sz w:val="22"/>
        </w:rPr>
        <w:t>の写真</w:t>
      </w:r>
    </w:p>
    <w:p w14:paraId="16A4BD96" w14:textId="570FB1D2" w:rsidR="003045C2" w:rsidRPr="008E07E4" w:rsidRDefault="00C97C1F" w:rsidP="008E07E4">
      <w:pPr>
        <w:pStyle w:val="a8"/>
        <w:ind w:leftChars="200" w:left="420"/>
        <w:rPr>
          <w:rFonts w:asciiTheme="minorEastAsia" w:hAnsiTheme="minorEastAsia"/>
          <w:sz w:val="22"/>
        </w:rPr>
      </w:pPr>
      <w:r w:rsidRPr="008E07E4">
        <w:rPr>
          <w:rFonts w:asciiTheme="minorEastAsia" w:hAnsiTheme="minorEastAsia" w:hint="eastAsia"/>
          <w:sz w:val="22"/>
        </w:rPr>
        <w:t>と</w:t>
      </w:r>
      <w:r w:rsidR="002C63CE" w:rsidRPr="008E07E4">
        <w:rPr>
          <w:rFonts w:asciiTheme="minorEastAsia" w:hAnsiTheme="minorEastAsia" w:hint="eastAsia"/>
          <w:sz w:val="22"/>
        </w:rPr>
        <w:t>比較物を置いた</w:t>
      </w:r>
      <w:r w:rsidRPr="008E07E4">
        <w:rPr>
          <w:rFonts w:asciiTheme="minorEastAsia" w:hAnsiTheme="minorEastAsia" w:hint="eastAsia"/>
          <w:sz w:val="22"/>
        </w:rPr>
        <w:t>傷の部分</w:t>
      </w:r>
      <w:r w:rsidR="002C63CE" w:rsidRPr="008E07E4">
        <w:rPr>
          <w:rFonts w:asciiTheme="minorEastAsia" w:hAnsiTheme="minorEastAsia" w:hint="eastAsia"/>
          <w:sz w:val="22"/>
        </w:rPr>
        <w:t>の写真</w:t>
      </w:r>
      <w:r w:rsidRPr="008E07E4">
        <w:rPr>
          <w:rFonts w:asciiTheme="minorEastAsia" w:hAnsiTheme="minorEastAsia" w:hint="eastAsia"/>
          <w:sz w:val="22"/>
        </w:rPr>
        <w:t>）</w:t>
      </w:r>
      <w:r w:rsidR="00021289" w:rsidRPr="008E07E4">
        <w:rPr>
          <w:rFonts w:asciiTheme="minorEastAsia" w:hAnsiTheme="minorEastAsia" w:hint="eastAsia"/>
          <w:sz w:val="22"/>
        </w:rPr>
        <w:t>を撮</w:t>
      </w:r>
      <w:r w:rsidR="00186FFE" w:rsidRPr="008E07E4">
        <w:rPr>
          <w:rFonts w:asciiTheme="minorEastAsia" w:hAnsiTheme="minorEastAsia" w:hint="eastAsia"/>
          <w:sz w:val="22"/>
        </w:rPr>
        <w:t>り、聞き取りの記録を残して</w:t>
      </w:r>
      <w:r w:rsidR="00021289" w:rsidRPr="008E07E4">
        <w:rPr>
          <w:rFonts w:asciiTheme="minorEastAsia" w:hAnsiTheme="minorEastAsia" w:hint="eastAsia"/>
          <w:sz w:val="22"/>
        </w:rPr>
        <w:t>ください</w:t>
      </w:r>
      <w:r w:rsidR="00186FFE" w:rsidRPr="008E07E4">
        <w:rPr>
          <w:rFonts w:asciiTheme="minorEastAsia" w:hAnsiTheme="minorEastAsia" w:hint="eastAsia"/>
          <w:sz w:val="22"/>
        </w:rPr>
        <w:t>。</w:t>
      </w:r>
      <w:r w:rsidR="00095B29" w:rsidRPr="008E07E4">
        <w:rPr>
          <w:rFonts w:asciiTheme="minorEastAsia" w:hAnsiTheme="minorEastAsia" w:hint="eastAsia"/>
          <w:sz w:val="22"/>
        </w:rPr>
        <w:t>記録は</w:t>
      </w:r>
      <w:r w:rsidR="00863E52" w:rsidRPr="008E07E4">
        <w:rPr>
          <w:rFonts w:asciiTheme="minorEastAsia" w:hAnsiTheme="minorEastAsia" w:hint="eastAsia"/>
          <w:sz w:val="22"/>
        </w:rPr>
        <w:t>、</w:t>
      </w:r>
      <w:r w:rsidR="00EC6BDC" w:rsidRPr="008E07E4">
        <w:rPr>
          <w:rFonts w:asciiTheme="minorEastAsia" w:hAnsiTheme="minorEastAsia" w:hint="eastAsia"/>
          <w:sz w:val="22"/>
        </w:rPr>
        <w:t>利用者</w:t>
      </w:r>
      <w:r w:rsidR="00863E52" w:rsidRPr="008E07E4">
        <w:rPr>
          <w:rFonts w:asciiTheme="minorEastAsia" w:hAnsiTheme="minorEastAsia" w:hint="eastAsia"/>
          <w:sz w:val="22"/>
        </w:rPr>
        <w:t>の言葉通りに残してください</w:t>
      </w:r>
      <w:r w:rsidR="00186FFE" w:rsidRPr="008E07E4">
        <w:rPr>
          <w:rFonts w:asciiTheme="minorEastAsia" w:hAnsiTheme="minorEastAsia" w:hint="eastAsia"/>
          <w:sz w:val="22"/>
        </w:rPr>
        <w:t>。</w:t>
      </w:r>
      <w:r w:rsidR="00EC6BDC" w:rsidRPr="008E07E4">
        <w:rPr>
          <w:rFonts w:asciiTheme="minorEastAsia" w:hAnsiTheme="minorEastAsia" w:hint="eastAsia"/>
          <w:sz w:val="22"/>
        </w:rPr>
        <w:t>可能であれば</w:t>
      </w:r>
      <w:r w:rsidR="00A93920" w:rsidRPr="008E07E4">
        <w:rPr>
          <w:rFonts w:asciiTheme="minorEastAsia" w:hAnsiTheme="minorEastAsia" w:hint="eastAsia"/>
          <w:sz w:val="22"/>
        </w:rPr>
        <w:t>障害者支援課</w:t>
      </w:r>
      <w:r w:rsidR="00EC6BDC" w:rsidRPr="008E07E4">
        <w:rPr>
          <w:rFonts w:asciiTheme="minorEastAsia" w:hAnsiTheme="minorEastAsia" w:hint="eastAsia"/>
          <w:sz w:val="22"/>
        </w:rPr>
        <w:t>に連絡の上、写真をメール送信してください。</w:t>
      </w:r>
    </w:p>
    <w:p w14:paraId="7651CB42" w14:textId="63DA2C90" w:rsidR="00EC6BDC" w:rsidRPr="00EF134F" w:rsidRDefault="00EC6BDC" w:rsidP="0020659E">
      <w:pPr>
        <w:ind w:left="550" w:hangingChars="250" w:hanging="550"/>
        <w:rPr>
          <w:rFonts w:asciiTheme="minorEastAsia" w:hAnsiTheme="minorEastAsia"/>
          <w:sz w:val="22"/>
        </w:rPr>
      </w:pPr>
      <w:r>
        <w:rPr>
          <w:rFonts w:asciiTheme="minorEastAsia" w:hAnsiTheme="minorEastAsia" w:hint="eastAsia"/>
          <w:sz w:val="22"/>
        </w:rPr>
        <w:t xml:space="preserve">　　</w:t>
      </w:r>
      <w:r w:rsidRPr="00EF134F">
        <w:rPr>
          <w:rFonts w:asciiTheme="minorEastAsia" w:hAnsiTheme="minorEastAsia" w:hint="eastAsia"/>
          <w:sz w:val="22"/>
        </w:rPr>
        <w:t xml:space="preserve">・葵障害者支援課　　</w:t>
      </w:r>
      <w:hyperlink r:id="rId8" w:history="1">
        <w:r w:rsidR="00EF134F" w:rsidRPr="00EF134F">
          <w:t>aoi-shogaishien@city.shizuoka.lg.jp</w:t>
        </w:r>
      </w:hyperlink>
    </w:p>
    <w:p w14:paraId="60808606" w14:textId="4C39BE6F" w:rsidR="00EC6BDC" w:rsidRPr="00EF134F" w:rsidRDefault="00EC6BDC" w:rsidP="0020659E">
      <w:pPr>
        <w:ind w:left="550" w:hangingChars="250" w:hanging="550"/>
        <w:rPr>
          <w:rFonts w:asciiTheme="minorEastAsia" w:hAnsiTheme="minorEastAsia"/>
          <w:sz w:val="22"/>
        </w:rPr>
      </w:pPr>
      <w:r w:rsidRPr="00EF134F">
        <w:rPr>
          <w:rFonts w:asciiTheme="minorEastAsia" w:hAnsiTheme="minorEastAsia" w:hint="eastAsia"/>
          <w:sz w:val="22"/>
        </w:rPr>
        <w:t xml:space="preserve">　　・駿河障害者支援課　</w:t>
      </w:r>
      <w:hyperlink r:id="rId9" w:history="1">
        <w:r w:rsidR="00EF134F" w:rsidRPr="00EF134F">
          <w:t>srg-shogaishien@city.shizuoka.lg.jp</w:t>
        </w:r>
      </w:hyperlink>
    </w:p>
    <w:p w14:paraId="0A58A338" w14:textId="6F70EA80" w:rsidR="00EC6BDC" w:rsidRDefault="00EC6BDC" w:rsidP="0020659E">
      <w:pPr>
        <w:ind w:left="550" w:hangingChars="250" w:hanging="550"/>
      </w:pPr>
      <w:r w:rsidRPr="00EF134F">
        <w:rPr>
          <w:rFonts w:asciiTheme="minorEastAsia" w:hAnsiTheme="minorEastAsia" w:hint="eastAsia"/>
          <w:sz w:val="22"/>
        </w:rPr>
        <w:t xml:space="preserve">　　・清水障害者支援課　</w:t>
      </w:r>
      <w:hyperlink r:id="rId10" w:history="1">
        <w:r w:rsidR="00EF134F" w:rsidRPr="00EF134F">
          <w:t>smz-shogaishien@city.shizuoka.lg.jp</w:t>
        </w:r>
      </w:hyperlink>
    </w:p>
    <w:p w14:paraId="5B41ACDD" w14:textId="77777777" w:rsidR="00EB2B58" w:rsidRPr="00EF134F" w:rsidRDefault="00EB2B58" w:rsidP="0020659E">
      <w:pPr>
        <w:ind w:left="550" w:hangingChars="250" w:hanging="550"/>
        <w:rPr>
          <w:rFonts w:asciiTheme="minorEastAsia" w:hAnsiTheme="minorEastAsia"/>
          <w:sz w:val="22"/>
        </w:rPr>
      </w:pPr>
    </w:p>
    <w:p w14:paraId="18DF2166" w14:textId="0A2B9F30" w:rsidR="003978AD" w:rsidRPr="00F93D55" w:rsidRDefault="00B84203" w:rsidP="00B84203">
      <w:pPr>
        <w:ind w:left="440" w:hangingChars="200" w:hanging="440"/>
        <w:rPr>
          <w:rFonts w:asciiTheme="minorEastAsia" w:hAnsiTheme="minorEastAsia"/>
          <w:sz w:val="22"/>
        </w:rPr>
      </w:pPr>
      <w:r w:rsidRPr="00EF134F">
        <w:rPr>
          <w:rFonts w:asciiTheme="minorEastAsia" w:hAnsiTheme="minorEastAsia" w:hint="eastAsia"/>
          <w:sz w:val="22"/>
        </w:rPr>
        <w:t>(</w:t>
      </w:r>
      <w:r w:rsidR="00EC6BDC" w:rsidRPr="00EF134F">
        <w:rPr>
          <w:rFonts w:asciiTheme="minorEastAsia" w:hAnsiTheme="minorEastAsia" w:hint="eastAsia"/>
          <w:sz w:val="22"/>
        </w:rPr>
        <w:t>３</w:t>
      </w:r>
      <w:r w:rsidRPr="00EF134F">
        <w:rPr>
          <w:rFonts w:asciiTheme="minorEastAsia" w:hAnsiTheme="minorEastAsia" w:hint="eastAsia"/>
          <w:sz w:val="22"/>
        </w:rPr>
        <w:t>)</w:t>
      </w:r>
      <w:r w:rsidRPr="0093610C">
        <w:rPr>
          <w:rFonts w:asciiTheme="minorEastAsia" w:hAnsiTheme="minorEastAsia" w:hint="eastAsia"/>
          <w:b/>
          <w:bCs/>
          <w:sz w:val="22"/>
        </w:rPr>
        <w:t xml:space="preserve">　</w:t>
      </w:r>
      <w:r w:rsidR="008330C8" w:rsidRPr="0093610C">
        <w:rPr>
          <w:rFonts w:asciiTheme="minorEastAsia" w:hAnsiTheme="minorEastAsia" w:hint="eastAsia"/>
          <w:b/>
          <w:bCs/>
          <w:sz w:val="22"/>
          <w:u w:val="single"/>
        </w:rPr>
        <w:t>暴力の</w:t>
      </w:r>
      <w:r w:rsidR="009A6D45" w:rsidRPr="0093610C">
        <w:rPr>
          <w:rFonts w:asciiTheme="minorEastAsia" w:hAnsiTheme="minorEastAsia" w:hint="eastAsia"/>
          <w:b/>
          <w:bCs/>
          <w:sz w:val="22"/>
          <w:u w:val="single"/>
        </w:rPr>
        <w:t>程度が重篤な場合（顔面や頭部に痕の残るような外傷、首絞め、刃物で脅す等）や、傷痣が繰り返し続く場合、</w:t>
      </w:r>
      <w:r w:rsidR="00EC6BDC" w:rsidRPr="0093610C">
        <w:rPr>
          <w:rFonts w:asciiTheme="minorEastAsia" w:hAnsiTheme="minorEastAsia" w:hint="eastAsia"/>
          <w:b/>
          <w:bCs/>
          <w:sz w:val="22"/>
          <w:u w:val="single"/>
        </w:rPr>
        <w:t>利用者</w:t>
      </w:r>
      <w:r w:rsidR="009A6D45" w:rsidRPr="0093610C">
        <w:rPr>
          <w:rFonts w:asciiTheme="minorEastAsia" w:hAnsiTheme="minorEastAsia" w:hint="eastAsia"/>
          <w:b/>
          <w:bCs/>
          <w:sz w:val="22"/>
          <w:u w:val="single"/>
        </w:rPr>
        <w:t>本人が</w:t>
      </w:r>
      <w:r w:rsidR="00EC6BDC" w:rsidRPr="0093610C">
        <w:rPr>
          <w:rFonts w:asciiTheme="minorEastAsia" w:hAnsiTheme="minorEastAsia" w:hint="eastAsia"/>
          <w:b/>
          <w:bCs/>
          <w:sz w:val="22"/>
          <w:u w:val="single"/>
        </w:rPr>
        <w:t>怯えており、</w:t>
      </w:r>
      <w:r w:rsidR="00F1128B" w:rsidRPr="0093610C">
        <w:rPr>
          <w:rFonts w:asciiTheme="minorEastAsia" w:hAnsiTheme="minorEastAsia" w:hint="eastAsia"/>
          <w:b/>
          <w:bCs/>
          <w:sz w:val="22"/>
          <w:u w:val="single"/>
        </w:rPr>
        <w:t>帰りたくない</w:t>
      </w:r>
      <w:r w:rsidR="000C0DDC" w:rsidRPr="0093610C">
        <w:rPr>
          <w:rFonts w:asciiTheme="minorEastAsia" w:hAnsiTheme="minorEastAsia" w:hint="eastAsia"/>
          <w:b/>
          <w:bCs/>
          <w:sz w:val="22"/>
          <w:u w:val="single"/>
        </w:rPr>
        <w:t>様子が見られる</w:t>
      </w:r>
      <w:r w:rsidR="00F1128B" w:rsidRPr="0093610C">
        <w:rPr>
          <w:rFonts w:asciiTheme="minorEastAsia" w:hAnsiTheme="minorEastAsia" w:hint="eastAsia"/>
          <w:b/>
          <w:bCs/>
          <w:sz w:val="22"/>
          <w:u w:val="single"/>
        </w:rPr>
        <w:t>場合に</w:t>
      </w:r>
      <w:r w:rsidR="009A6D45" w:rsidRPr="0093610C">
        <w:rPr>
          <w:rFonts w:asciiTheme="minorEastAsia" w:hAnsiTheme="minorEastAsia" w:hint="eastAsia"/>
          <w:b/>
          <w:bCs/>
          <w:sz w:val="22"/>
          <w:u w:val="single"/>
        </w:rPr>
        <w:t>は、</w:t>
      </w:r>
      <w:r w:rsidR="00F74FE3" w:rsidRPr="0093610C">
        <w:rPr>
          <w:rFonts w:asciiTheme="minorEastAsia" w:hAnsiTheme="minorEastAsia" w:hint="eastAsia"/>
          <w:b/>
          <w:bCs/>
          <w:sz w:val="22"/>
          <w:u w:val="single"/>
        </w:rPr>
        <w:t>速やかに</w:t>
      </w:r>
      <w:r w:rsidR="00EC6BDC" w:rsidRPr="0093610C">
        <w:rPr>
          <w:rFonts w:asciiTheme="minorEastAsia" w:hAnsiTheme="minorEastAsia" w:hint="eastAsia"/>
          <w:b/>
          <w:bCs/>
          <w:sz w:val="22"/>
          <w:u w:val="single"/>
        </w:rPr>
        <w:t>虐待通報</w:t>
      </w:r>
      <w:r w:rsidR="009A6D45" w:rsidRPr="0093610C">
        <w:rPr>
          <w:rFonts w:asciiTheme="minorEastAsia" w:hAnsiTheme="minorEastAsia" w:hint="eastAsia"/>
          <w:b/>
          <w:bCs/>
          <w:sz w:val="22"/>
          <w:u w:val="single"/>
        </w:rPr>
        <w:t>してください。</w:t>
      </w:r>
      <w:r w:rsidR="0093610C" w:rsidRPr="0093610C">
        <w:rPr>
          <w:rFonts w:asciiTheme="minorEastAsia" w:hAnsiTheme="minorEastAsia" w:hint="eastAsia"/>
          <w:b/>
          <w:bCs/>
          <w:sz w:val="22"/>
          <w:u w:val="single"/>
        </w:rPr>
        <w:t>そこまでいかない場合は、以下の養護者に対する対応をお願いします。</w:t>
      </w:r>
    </w:p>
    <w:p w14:paraId="292F4EEF" w14:textId="77777777" w:rsidR="00BC3491" w:rsidRDefault="00BC3491" w:rsidP="003E33C5">
      <w:pPr>
        <w:rPr>
          <w:rFonts w:asciiTheme="minorEastAsia" w:hAnsiTheme="minorEastAsia"/>
          <w:sz w:val="22"/>
        </w:rPr>
      </w:pPr>
    </w:p>
    <w:p w14:paraId="14CEEA8D" w14:textId="77777777" w:rsidR="003636E7" w:rsidRDefault="003636E7" w:rsidP="003E33C5">
      <w:pPr>
        <w:rPr>
          <w:rFonts w:asciiTheme="minorEastAsia" w:hAnsiTheme="minorEastAsia"/>
          <w:sz w:val="22"/>
        </w:rPr>
      </w:pPr>
    </w:p>
    <w:p w14:paraId="1A54AD1F" w14:textId="5F51F943" w:rsidR="00BE74AB" w:rsidRPr="00F93D55" w:rsidRDefault="00BE74AB" w:rsidP="003636E7">
      <w:pPr>
        <w:rPr>
          <w:rFonts w:asciiTheme="minorEastAsia" w:hAnsiTheme="minorEastAsia"/>
          <w:b/>
          <w:sz w:val="22"/>
        </w:rPr>
      </w:pPr>
      <w:r w:rsidRPr="00F93D55">
        <w:rPr>
          <w:rFonts w:asciiTheme="minorEastAsia" w:hAnsiTheme="minorEastAsia" w:hint="eastAsia"/>
          <w:b/>
          <w:sz w:val="22"/>
        </w:rPr>
        <w:lastRenderedPageBreak/>
        <w:t>【</w:t>
      </w:r>
      <w:r w:rsidR="0093610C">
        <w:rPr>
          <w:rFonts w:asciiTheme="minorEastAsia" w:hAnsiTheme="minorEastAsia" w:hint="eastAsia"/>
          <w:b/>
          <w:sz w:val="22"/>
        </w:rPr>
        <w:t>事業所から</w:t>
      </w:r>
      <w:r w:rsidR="00EC6BDC">
        <w:rPr>
          <w:rFonts w:asciiTheme="minorEastAsia" w:hAnsiTheme="minorEastAsia" w:hint="eastAsia"/>
          <w:b/>
          <w:sz w:val="22"/>
        </w:rPr>
        <w:t>養護者</w:t>
      </w:r>
      <w:r w:rsidR="0093610C">
        <w:rPr>
          <w:rFonts w:asciiTheme="minorEastAsia" w:hAnsiTheme="minorEastAsia" w:hint="eastAsia"/>
          <w:b/>
          <w:sz w:val="22"/>
        </w:rPr>
        <w:t>に対する</w:t>
      </w:r>
      <w:r w:rsidRPr="00F93D55">
        <w:rPr>
          <w:rFonts w:asciiTheme="minorEastAsia" w:hAnsiTheme="minorEastAsia" w:hint="eastAsia"/>
          <w:b/>
          <w:sz w:val="22"/>
        </w:rPr>
        <w:t>対応】</w:t>
      </w:r>
    </w:p>
    <w:p w14:paraId="11E53D8C" w14:textId="77777777" w:rsidR="00BC3491" w:rsidRDefault="006121D2" w:rsidP="00BC3491">
      <w:pPr>
        <w:pStyle w:val="a8"/>
        <w:numPr>
          <w:ilvl w:val="0"/>
          <w:numId w:val="4"/>
        </w:numPr>
        <w:ind w:leftChars="0"/>
        <w:rPr>
          <w:rFonts w:asciiTheme="minorEastAsia" w:hAnsiTheme="minorEastAsia"/>
          <w:sz w:val="22"/>
        </w:rPr>
      </w:pPr>
      <w:r w:rsidRPr="00F74FE3">
        <w:rPr>
          <w:rFonts w:asciiTheme="minorEastAsia" w:hAnsiTheme="minorEastAsia" w:hint="eastAsia"/>
          <w:sz w:val="22"/>
        </w:rPr>
        <w:t>傷痣</w:t>
      </w:r>
      <w:r w:rsidR="009A6D45" w:rsidRPr="00F74FE3">
        <w:rPr>
          <w:rFonts w:asciiTheme="minorEastAsia" w:hAnsiTheme="minorEastAsia" w:hint="eastAsia"/>
          <w:sz w:val="22"/>
        </w:rPr>
        <w:t>の程度が軽症な場合</w:t>
      </w:r>
      <w:r w:rsidR="0031122E" w:rsidRPr="00F74FE3">
        <w:rPr>
          <w:rFonts w:asciiTheme="minorEastAsia" w:hAnsiTheme="minorEastAsia" w:hint="eastAsia"/>
          <w:sz w:val="22"/>
        </w:rPr>
        <w:t>でも、</w:t>
      </w:r>
      <w:r w:rsidR="00B84203" w:rsidRPr="00F74FE3">
        <w:rPr>
          <w:rFonts w:asciiTheme="minorEastAsia" w:hAnsiTheme="minorEastAsia" w:hint="eastAsia"/>
          <w:sz w:val="22"/>
        </w:rPr>
        <w:t>できるだけ早く</w:t>
      </w:r>
      <w:r w:rsidR="00EF134F">
        <w:rPr>
          <w:rFonts w:asciiTheme="minorEastAsia" w:hAnsiTheme="minorEastAsia" w:hint="eastAsia"/>
          <w:sz w:val="22"/>
        </w:rPr>
        <w:t>事業所から</w:t>
      </w:r>
      <w:r w:rsidR="000D1F30" w:rsidRPr="00F74FE3">
        <w:rPr>
          <w:rFonts w:asciiTheme="minorEastAsia" w:hAnsiTheme="minorEastAsia" w:hint="eastAsia"/>
          <w:sz w:val="22"/>
        </w:rPr>
        <w:t>養護者</w:t>
      </w:r>
      <w:r w:rsidR="00B84203" w:rsidRPr="00F74FE3">
        <w:rPr>
          <w:rFonts w:asciiTheme="minorEastAsia" w:hAnsiTheme="minorEastAsia" w:hint="eastAsia"/>
          <w:sz w:val="22"/>
        </w:rPr>
        <w:t>に</w:t>
      </w:r>
      <w:r w:rsidR="00EF134F">
        <w:rPr>
          <w:rFonts w:asciiTheme="minorEastAsia" w:hAnsiTheme="minorEastAsia" w:hint="eastAsia"/>
          <w:sz w:val="22"/>
        </w:rPr>
        <w:t>対し</w:t>
      </w:r>
      <w:r w:rsidR="00B84203" w:rsidRPr="00F74FE3">
        <w:rPr>
          <w:rFonts w:asciiTheme="minorEastAsia" w:hAnsiTheme="minorEastAsia" w:hint="eastAsia"/>
          <w:sz w:val="22"/>
        </w:rPr>
        <w:t>、</w:t>
      </w:r>
      <w:r w:rsidR="000D1F30" w:rsidRPr="00F74FE3">
        <w:rPr>
          <w:rFonts w:asciiTheme="minorEastAsia" w:hAnsiTheme="minorEastAsia" w:hint="eastAsia"/>
          <w:sz w:val="22"/>
        </w:rPr>
        <w:t>利用者</w:t>
      </w:r>
      <w:r w:rsidR="00B84203" w:rsidRPr="00F74FE3">
        <w:rPr>
          <w:rFonts w:asciiTheme="minorEastAsia" w:hAnsiTheme="minorEastAsia" w:hint="eastAsia"/>
          <w:sz w:val="22"/>
        </w:rPr>
        <w:t>の</w:t>
      </w:r>
      <w:r w:rsidR="00ED5D18">
        <w:rPr>
          <w:rFonts w:asciiTheme="minorEastAsia" w:hAnsiTheme="minorEastAsia" w:hint="eastAsia"/>
          <w:sz w:val="22"/>
        </w:rPr>
        <w:t>傷痣</w:t>
      </w:r>
      <w:r w:rsidR="00B84203" w:rsidRPr="00F74FE3">
        <w:rPr>
          <w:rFonts w:asciiTheme="minorEastAsia" w:hAnsiTheme="minorEastAsia" w:hint="eastAsia"/>
          <w:sz w:val="22"/>
        </w:rPr>
        <w:t>につ</w:t>
      </w:r>
    </w:p>
    <w:p w14:paraId="48787D49" w14:textId="080CE3E3" w:rsidR="00B84203" w:rsidRPr="00BC3491" w:rsidRDefault="00B84203" w:rsidP="00BC3491">
      <w:pPr>
        <w:ind w:leftChars="250" w:left="525"/>
        <w:rPr>
          <w:rFonts w:asciiTheme="minorEastAsia" w:hAnsiTheme="minorEastAsia"/>
          <w:sz w:val="22"/>
        </w:rPr>
      </w:pPr>
      <w:r w:rsidRPr="00BC3491">
        <w:rPr>
          <w:rFonts w:asciiTheme="minorEastAsia" w:hAnsiTheme="minorEastAsia" w:hint="eastAsia"/>
          <w:sz w:val="22"/>
        </w:rPr>
        <w:t>いて確認してください</w:t>
      </w:r>
      <w:r w:rsidR="00F74FE3" w:rsidRPr="00BC3491">
        <w:rPr>
          <w:rFonts w:asciiTheme="minorEastAsia" w:hAnsiTheme="minorEastAsia" w:hint="eastAsia"/>
          <w:sz w:val="22"/>
        </w:rPr>
        <w:t>。</w:t>
      </w:r>
      <w:r w:rsidR="002E4BD6" w:rsidRPr="00BC3491">
        <w:rPr>
          <w:rFonts w:asciiTheme="minorEastAsia" w:hAnsiTheme="minorEastAsia" w:hint="eastAsia"/>
          <w:sz w:val="22"/>
        </w:rPr>
        <w:t>日頃から関わりがある</w:t>
      </w:r>
      <w:r w:rsidR="000E19D4" w:rsidRPr="00BC3491">
        <w:rPr>
          <w:rFonts w:asciiTheme="minorEastAsia" w:hAnsiTheme="minorEastAsia" w:hint="eastAsia"/>
          <w:sz w:val="22"/>
        </w:rPr>
        <w:t>事業所</w:t>
      </w:r>
      <w:r w:rsidR="002E4BD6" w:rsidRPr="00BC3491">
        <w:rPr>
          <w:rFonts w:asciiTheme="minorEastAsia" w:hAnsiTheme="minorEastAsia" w:hint="eastAsia"/>
          <w:sz w:val="22"/>
        </w:rPr>
        <w:t>から、</w:t>
      </w:r>
      <w:r w:rsidRPr="00BC3491">
        <w:rPr>
          <w:rFonts w:asciiTheme="minorEastAsia" w:hAnsiTheme="minorEastAsia" w:hint="eastAsia"/>
          <w:sz w:val="22"/>
        </w:rPr>
        <w:t>傷痣に気づいているということ</w:t>
      </w:r>
      <w:r w:rsidR="0004525B" w:rsidRPr="00BC3491">
        <w:rPr>
          <w:rFonts w:asciiTheme="minorEastAsia" w:hAnsiTheme="minorEastAsia" w:hint="eastAsia"/>
          <w:sz w:val="22"/>
        </w:rPr>
        <w:t>を</w:t>
      </w:r>
      <w:r w:rsidRPr="00BC3491">
        <w:rPr>
          <w:rFonts w:asciiTheme="minorEastAsia" w:hAnsiTheme="minorEastAsia" w:hint="eastAsia"/>
          <w:sz w:val="22"/>
        </w:rPr>
        <w:t>伝</w:t>
      </w:r>
      <w:r w:rsidR="0004525B" w:rsidRPr="00BC3491">
        <w:rPr>
          <w:rFonts w:asciiTheme="minorEastAsia" w:hAnsiTheme="minorEastAsia" w:hint="eastAsia"/>
          <w:sz w:val="22"/>
        </w:rPr>
        <w:t>え</w:t>
      </w:r>
      <w:r w:rsidR="00BC3491">
        <w:rPr>
          <w:rFonts w:asciiTheme="minorEastAsia" w:hAnsiTheme="minorEastAsia" w:hint="eastAsia"/>
          <w:sz w:val="22"/>
        </w:rPr>
        <w:t>る</w:t>
      </w:r>
      <w:r w:rsidR="002E4BD6" w:rsidRPr="00BC3491">
        <w:rPr>
          <w:rFonts w:asciiTheme="minorEastAsia" w:hAnsiTheme="minorEastAsia" w:hint="eastAsia"/>
          <w:sz w:val="22"/>
        </w:rPr>
        <w:t>こと</w:t>
      </w:r>
      <w:r w:rsidRPr="00BC3491">
        <w:rPr>
          <w:rFonts w:asciiTheme="minorEastAsia" w:hAnsiTheme="minorEastAsia" w:hint="eastAsia"/>
          <w:sz w:val="22"/>
        </w:rPr>
        <w:t>だけで</w:t>
      </w:r>
      <w:r w:rsidR="0060476B" w:rsidRPr="00BC3491">
        <w:rPr>
          <w:rFonts w:asciiTheme="minorEastAsia" w:hAnsiTheme="minorEastAsia" w:hint="eastAsia"/>
          <w:sz w:val="22"/>
        </w:rPr>
        <w:t>も</w:t>
      </w:r>
      <w:r w:rsidRPr="00BC3491">
        <w:rPr>
          <w:rFonts w:asciiTheme="minorEastAsia" w:hAnsiTheme="minorEastAsia" w:hint="eastAsia"/>
          <w:sz w:val="22"/>
        </w:rPr>
        <w:t>警告になる</w:t>
      </w:r>
      <w:r w:rsidR="000D1F30" w:rsidRPr="00BC3491">
        <w:rPr>
          <w:rFonts w:asciiTheme="minorEastAsia" w:hAnsiTheme="minorEastAsia" w:hint="eastAsia"/>
          <w:sz w:val="22"/>
        </w:rPr>
        <w:t>養護者</w:t>
      </w:r>
      <w:r w:rsidRPr="00BC3491">
        <w:rPr>
          <w:rFonts w:asciiTheme="minorEastAsia" w:hAnsiTheme="minorEastAsia" w:hint="eastAsia"/>
          <w:sz w:val="22"/>
        </w:rPr>
        <w:t>もいます。</w:t>
      </w:r>
    </w:p>
    <w:p w14:paraId="5BFD1610" w14:textId="1AEF33E9" w:rsidR="00F74FE3" w:rsidRPr="00F74FE3" w:rsidRDefault="000E19D4" w:rsidP="00F74FE3">
      <w:pPr>
        <w:pStyle w:val="a8"/>
        <w:ind w:leftChars="250" w:left="525" w:firstLineChars="100" w:firstLine="220"/>
        <w:rPr>
          <w:rFonts w:asciiTheme="minorEastAsia" w:hAnsiTheme="minorEastAsia"/>
          <w:sz w:val="22"/>
        </w:rPr>
      </w:pPr>
      <w:r>
        <w:rPr>
          <w:rFonts w:asciiTheme="minorEastAsia" w:hAnsiTheme="minorEastAsia" w:hint="eastAsia"/>
          <w:sz w:val="22"/>
        </w:rPr>
        <w:t>事業所では来所時にバイタルチェックが義務付けられています。</w:t>
      </w:r>
      <w:r w:rsidR="00F74FE3">
        <w:rPr>
          <w:rFonts w:asciiTheme="minorEastAsia" w:hAnsiTheme="minorEastAsia" w:hint="eastAsia"/>
          <w:sz w:val="22"/>
        </w:rPr>
        <w:t>養護者に何も言わずに自宅に返すと、逆に養護者の方から「事業所で傷痣を付けられて帰って来た」と言われ</w:t>
      </w:r>
      <w:r>
        <w:rPr>
          <w:rFonts w:asciiTheme="minorEastAsia" w:hAnsiTheme="minorEastAsia" w:hint="eastAsia"/>
          <w:sz w:val="22"/>
        </w:rPr>
        <w:t>てしまう</w:t>
      </w:r>
      <w:r w:rsidR="00F74FE3">
        <w:rPr>
          <w:rFonts w:asciiTheme="minorEastAsia" w:hAnsiTheme="minorEastAsia" w:hint="eastAsia"/>
          <w:sz w:val="22"/>
        </w:rPr>
        <w:t>場合</w:t>
      </w:r>
      <w:r>
        <w:rPr>
          <w:rFonts w:asciiTheme="minorEastAsia" w:hAnsiTheme="minorEastAsia" w:hint="eastAsia"/>
          <w:sz w:val="22"/>
        </w:rPr>
        <w:t>も</w:t>
      </w:r>
      <w:r w:rsidR="00F74FE3">
        <w:rPr>
          <w:rFonts w:asciiTheme="minorEastAsia" w:hAnsiTheme="minorEastAsia" w:hint="eastAsia"/>
          <w:sz w:val="22"/>
        </w:rPr>
        <w:t>ありますので、そのようなことが無いようにしてください。</w:t>
      </w:r>
    </w:p>
    <w:p w14:paraId="516B4052" w14:textId="32269136" w:rsidR="003045C2" w:rsidRDefault="000D1F30" w:rsidP="0020659E">
      <w:pPr>
        <w:ind w:leftChars="200" w:left="420" w:firstLineChars="100" w:firstLine="220"/>
        <w:rPr>
          <w:rFonts w:asciiTheme="minorEastAsia" w:hAnsiTheme="minorEastAsia"/>
          <w:sz w:val="22"/>
        </w:rPr>
      </w:pPr>
      <w:r>
        <w:rPr>
          <w:rFonts w:asciiTheme="minorEastAsia" w:hAnsiTheme="minorEastAsia" w:hint="eastAsia"/>
          <w:sz w:val="22"/>
        </w:rPr>
        <w:t>養護者</w:t>
      </w:r>
      <w:r w:rsidR="003E33C5" w:rsidRPr="00F93D55">
        <w:rPr>
          <w:rFonts w:asciiTheme="minorEastAsia" w:hAnsiTheme="minorEastAsia" w:hint="eastAsia"/>
          <w:sz w:val="22"/>
        </w:rPr>
        <w:t>と話す際に、</w:t>
      </w:r>
      <w:r w:rsidR="000E19D4">
        <w:rPr>
          <w:rFonts w:asciiTheme="minorEastAsia" w:hAnsiTheme="minorEastAsia" w:hint="eastAsia"/>
          <w:sz w:val="22"/>
        </w:rPr>
        <w:t>「</w:t>
      </w:r>
      <w:r>
        <w:rPr>
          <w:rFonts w:asciiTheme="minorEastAsia" w:hAnsiTheme="minorEastAsia" w:hint="eastAsia"/>
          <w:sz w:val="22"/>
        </w:rPr>
        <w:t>利用者</w:t>
      </w:r>
      <w:r w:rsidR="000C0DDC" w:rsidRPr="00F93D55">
        <w:rPr>
          <w:rFonts w:asciiTheme="minorEastAsia" w:hAnsiTheme="minorEastAsia" w:hint="eastAsia"/>
          <w:sz w:val="22"/>
        </w:rPr>
        <w:t>から聞いた</w:t>
      </w:r>
      <w:r w:rsidR="000E19D4">
        <w:rPr>
          <w:rFonts w:asciiTheme="minorEastAsia" w:hAnsiTheme="minorEastAsia" w:hint="eastAsia"/>
          <w:sz w:val="22"/>
        </w:rPr>
        <w:t>」</w:t>
      </w:r>
      <w:r w:rsidR="0031122E" w:rsidRPr="00F93D55">
        <w:rPr>
          <w:rFonts w:asciiTheme="minorEastAsia" w:hAnsiTheme="minorEastAsia" w:hint="eastAsia"/>
          <w:sz w:val="22"/>
        </w:rPr>
        <w:t>と</w:t>
      </w:r>
      <w:r w:rsidR="000E19D4">
        <w:rPr>
          <w:rFonts w:asciiTheme="minorEastAsia" w:hAnsiTheme="minorEastAsia" w:hint="eastAsia"/>
          <w:sz w:val="22"/>
        </w:rPr>
        <w:t>言うと、利用者が責められるおそれがありますので、なるべくそれを伝えず、事業所</w:t>
      </w:r>
      <w:r w:rsidR="00106194" w:rsidRPr="00F93D55">
        <w:rPr>
          <w:rFonts w:asciiTheme="minorEastAsia" w:hAnsiTheme="minorEastAsia" w:hint="eastAsia"/>
          <w:sz w:val="22"/>
        </w:rPr>
        <w:t>で</w:t>
      </w:r>
      <w:r w:rsidR="000E19D4">
        <w:rPr>
          <w:rFonts w:asciiTheme="minorEastAsia" w:hAnsiTheme="minorEastAsia" w:hint="eastAsia"/>
          <w:sz w:val="22"/>
        </w:rPr>
        <w:t>バイタルチェックの際に</w:t>
      </w:r>
      <w:r w:rsidR="000C0DDC" w:rsidRPr="00F93D55">
        <w:rPr>
          <w:rFonts w:asciiTheme="minorEastAsia" w:hAnsiTheme="minorEastAsia" w:hint="eastAsia"/>
          <w:sz w:val="22"/>
        </w:rPr>
        <w:t>傷痣</w:t>
      </w:r>
      <w:r w:rsidR="00106194" w:rsidRPr="00F93D55">
        <w:rPr>
          <w:rFonts w:asciiTheme="minorEastAsia" w:hAnsiTheme="minorEastAsia" w:hint="eastAsia"/>
          <w:sz w:val="22"/>
        </w:rPr>
        <w:t>を確認し</w:t>
      </w:r>
      <w:r w:rsidR="00DE7B1A" w:rsidRPr="00F93D55">
        <w:rPr>
          <w:rFonts w:asciiTheme="minorEastAsia" w:hAnsiTheme="minorEastAsia" w:hint="eastAsia"/>
          <w:sz w:val="22"/>
        </w:rPr>
        <w:t>たが、</w:t>
      </w:r>
      <w:r w:rsidR="000C0DDC" w:rsidRPr="00F93D55">
        <w:rPr>
          <w:rFonts w:asciiTheme="minorEastAsia" w:hAnsiTheme="minorEastAsia" w:hint="eastAsia"/>
          <w:sz w:val="22"/>
        </w:rPr>
        <w:t>心配なので</w:t>
      </w:r>
      <w:r w:rsidR="00106194" w:rsidRPr="00F93D55">
        <w:rPr>
          <w:rFonts w:asciiTheme="minorEastAsia" w:hAnsiTheme="minorEastAsia" w:hint="eastAsia"/>
          <w:sz w:val="22"/>
        </w:rPr>
        <w:t>家で</w:t>
      </w:r>
      <w:r w:rsidR="00385A13" w:rsidRPr="00F93D55">
        <w:rPr>
          <w:rFonts w:asciiTheme="minorEastAsia" w:hAnsiTheme="minorEastAsia" w:hint="eastAsia"/>
          <w:sz w:val="22"/>
        </w:rPr>
        <w:t>何</w:t>
      </w:r>
      <w:r w:rsidR="00106194" w:rsidRPr="00F93D55">
        <w:rPr>
          <w:rFonts w:asciiTheme="minorEastAsia" w:hAnsiTheme="minorEastAsia" w:hint="eastAsia"/>
          <w:sz w:val="22"/>
        </w:rPr>
        <w:t>があったのか</w:t>
      </w:r>
      <w:r w:rsidR="00DE7B1A" w:rsidRPr="00F93D55">
        <w:rPr>
          <w:rFonts w:asciiTheme="minorEastAsia" w:hAnsiTheme="minorEastAsia" w:hint="eastAsia"/>
          <w:sz w:val="22"/>
        </w:rPr>
        <w:t>教えて</w:t>
      </w:r>
      <w:r w:rsidR="00106194" w:rsidRPr="00F93D55">
        <w:rPr>
          <w:rFonts w:asciiTheme="minorEastAsia" w:hAnsiTheme="minorEastAsia" w:hint="eastAsia"/>
          <w:sz w:val="22"/>
        </w:rPr>
        <w:t>欲しい、</w:t>
      </w:r>
      <w:r w:rsidR="0031122E" w:rsidRPr="00F93D55">
        <w:rPr>
          <w:rFonts w:asciiTheme="minorEastAsia" w:hAnsiTheme="minorEastAsia" w:hint="eastAsia"/>
          <w:sz w:val="22"/>
        </w:rPr>
        <w:t>と</w:t>
      </w:r>
      <w:r w:rsidR="00106194" w:rsidRPr="00F93D55">
        <w:rPr>
          <w:rFonts w:asciiTheme="minorEastAsia" w:hAnsiTheme="minorEastAsia" w:hint="eastAsia"/>
          <w:sz w:val="22"/>
        </w:rPr>
        <w:t>聞いていただければと思います。</w:t>
      </w:r>
    </w:p>
    <w:p w14:paraId="478A99FB" w14:textId="77777777" w:rsidR="00EB2B58" w:rsidRPr="00F93D55" w:rsidRDefault="00EB2B58" w:rsidP="0020659E">
      <w:pPr>
        <w:ind w:leftChars="200" w:left="420" w:firstLineChars="100" w:firstLine="220"/>
        <w:rPr>
          <w:rFonts w:asciiTheme="minorEastAsia" w:hAnsiTheme="minorEastAsia"/>
          <w:sz w:val="22"/>
        </w:rPr>
      </w:pPr>
    </w:p>
    <w:p w14:paraId="746B8B57" w14:textId="77777777" w:rsidR="002C263E" w:rsidRPr="002C263E" w:rsidRDefault="000D1F30" w:rsidP="00EB2B58">
      <w:pPr>
        <w:pStyle w:val="a8"/>
        <w:numPr>
          <w:ilvl w:val="0"/>
          <w:numId w:val="4"/>
        </w:numPr>
        <w:ind w:leftChars="0"/>
        <w:rPr>
          <w:sz w:val="22"/>
        </w:rPr>
      </w:pPr>
      <w:r w:rsidRPr="00EB2B58">
        <w:rPr>
          <w:rFonts w:asciiTheme="minorEastAsia" w:hAnsiTheme="minorEastAsia" w:hint="eastAsia"/>
          <w:sz w:val="22"/>
        </w:rPr>
        <w:t>養護者</w:t>
      </w:r>
      <w:r w:rsidR="003E33C5" w:rsidRPr="00EB2B58">
        <w:rPr>
          <w:rFonts w:asciiTheme="minorEastAsia" w:hAnsiTheme="minorEastAsia" w:hint="eastAsia"/>
          <w:sz w:val="22"/>
        </w:rPr>
        <w:t>が暴力を認めた場合には</w:t>
      </w:r>
      <w:r w:rsidR="00C02697" w:rsidRPr="00EB2B58">
        <w:rPr>
          <w:rFonts w:asciiTheme="minorEastAsia" w:hAnsiTheme="minorEastAsia" w:hint="eastAsia"/>
          <w:sz w:val="22"/>
        </w:rPr>
        <w:t>、</w:t>
      </w:r>
      <w:r w:rsidR="000E19D4" w:rsidRPr="00EB2B58">
        <w:rPr>
          <w:rFonts w:asciiTheme="minorEastAsia" w:hAnsiTheme="minorEastAsia" w:hint="eastAsia"/>
          <w:sz w:val="22"/>
        </w:rPr>
        <w:t>仮にしつけのためでも、</w:t>
      </w:r>
      <w:r w:rsidR="00474EF3" w:rsidRPr="00EB2B58">
        <w:rPr>
          <w:rFonts w:asciiTheme="minorEastAsia" w:hAnsiTheme="minorEastAsia" w:hint="eastAsia"/>
          <w:sz w:val="22"/>
        </w:rPr>
        <w:t>叩かない方が良いと</w:t>
      </w:r>
      <w:r w:rsidR="006121D2" w:rsidRPr="00EB2B58">
        <w:rPr>
          <w:rFonts w:asciiTheme="minorEastAsia" w:hAnsiTheme="minorEastAsia" w:hint="eastAsia"/>
          <w:sz w:val="22"/>
        </w:rPr>
        <w:t>伝えてくださ</w:t>
      </w:r>
    </w:p>
    <w:p w14:paraId="1A8F6BB9" w14:textId="51924B9C" w:rsidR="003045C2" w:rsidRPr="002C263E" w:rsidRDefault="006121D2" w:rsidP="002C263E">
      <w:pPr>
        <w:ind w:leftChars="250" w:left="525"/>
        <w:rPr>
          <w:sz w:val="22"/>
        </w:rPr>
      </w:pPr>
      <w:r w:rsidRPr="002C263E">
        <w:rPr>
          <w:rFonts w:asciiTheme="minorEastAsia" w:hAnsiTheme="minorEastAsia" w:hint="eastAsia"/>
          <w:sz w:val="22"/>
        </w:rPr>
        <w:t>い</w:t>
      </w:r>
      <w:r w:rsidR="00C5338A" w:rsidRPr="002C263E">
        <w:rPr>
          <w:rFonts w:asciiTheme="minorEastAsia" w:hAnsiTheme="minorEastAsia" w:hint="eastAsia"/>
          <w:sz w:val="22"/>
        </w:rPr>
        <w:t>。</w:t>
      </w:r>
      <w:r w:rsidR="000D1F30" w:rsidRPr="002C263E">
        <w:rPr>
          <w:rFonts w:asciiTheme="minorEastAsia" w:hAnsiTheme="minorEastAsia" w:hint="eastAsia"/>
          <w:sz w:val="22"/>
        </w:rPr>
        <w:t>養護者</w:t>
      </w:r>
      <w:r w:rsidR="00106194" w:rsidRPr="002C263E">
        <w:rPr>
          <w:rFonts w:asciiTheme="minorEastAsia" w:hAnsiTheme="minorEastAsia" w:hint="eastAsia"/>
          <w:sz w:val="22"/>
        </w:rPr>
        <w:t>自身が</w:t>
      </w:r>
      <w:r w:rsidR="007D5A4A" w:rsidRPr="002C263E">
        <w:rPr>
          <w:rFonts w:asciiTheme="minorEastAsia" w:hAnsiTheme="minorEastAsia" w:hint="eastAsia"/>
          <w:sz w:val="22"/>
        </w:rPr>
        <w:t>しつけとして</w:t>
      </w:r>
      <w:r w:rsidR="00106194" w:rsidRPr="002C263E">
        <w:rPr>
          <w:rFonts w:asciiTheme="minorEastAsia" w:hAnsiTheme="minorEastAsia" w:hint="eastAsia"/>
          <w:sz w:val="22"/>
        </w:rPr>
        <w:t>叩かれて育った</w:t>
      </w:r>
      <w:r w:rsidR="00385A13" w:rsidRPr="002C263E">
        <w:rPr>
          <w:rFonts w:asciiTheme="minorEastAsia" w:hAnsiTheme="minorEastAsia" w:hint="eastAsia"/>
          <w:sz w:val="22"/>
        </w:rPr>
        <w:t>、</w:t>
      </w:r>
      <w:r w:rsidR="00106194" w:rsidRPr="002C263E">
        <w:rPr>
          <w:rFonts w:asciiTheme="minorEastAsia" w:hAnsiTheme="minorEastAsia" w:hint="eastAsia"/>
          <w:sz w:val="22"/>
        </w:rPr>
        <w:t>ということで暴力</w:t>
      </w:r>
      <w:r w:rsidR="00BE74AB" w:rsidRPr="002C263E">
        <w:rPr>
          <w:rFonts w:asciiTheme="minorEastAsia" w:hAnsiTheme="minorEastAsia" w:hint="eastAsia"/>
          <w:sz w:val="22"/>
        </w:rPr>
        <w:t>を</w:t>
      </w:r>
      <w:r w:rsidR="00106194" w:rsidRPr="002C263E">
        <w:rPr>
          <w:rFonts w:asciiTheme="minorEastAsia" w:hAnsiTheme="minorEastAsia" w:hint="eastAsia"/>
          <w:sz w:val="22"/>
        </w:rPr>
        <w:t>肯定</w:t>
      </w:r>
      <w:r w:rsidR="00385A13" w:rsidRPr="002C263E">
        <w:rPr>
          <w:rFonts w:asciiTheme="minorEastAsia" w:hAnsiTheme="minorEastAsia" w:hint="eastAsia"/>
          <w:sz w:val="22"/>
        </w:rPr>
        <w:t>している</w:t>
      </w:r>
      <w:r w:rsidR="00106194" w:rsidRPr="002C263E">
        <w:rPr>
          <w:rFonts w:asciiTheme="minorEastAsia" w:hAnsiTheme="minorEastAsia" w:hint="eastAsia"/>
          <w:sz w:val="22"/>
        </w:rPr>
        <w:t>かも知れませんが、</w:t>
      </w:r>
      <w:r w:rsidR="00B93290" w:rsidRPr="002C263E">
        <w:rPr>
          <w:rFonts w:asciiTheme="minorEastAsia" w:hAnsiTheme="minorEastAsia" w:hint="eastAsia"/>
          <w:kern w:val="0"/>
          <w:sz w:val="22"/>
        </w:rPr>
        <w:t>叩いてしまうと、しつけの</w:t>
      </w:r>
      <w:r w:rsidR="00544378" w:rsidRPr="002C263E">
        <w:rPr>
          <w:rFonts w:asciiTheme="minorEastAsia" w:hAnsiTheme="minorEastAsia" w:hint="eastAsia"/>
          <w:kern w:val="0"/>
          <w:sz w:val="22"/>
        </w:rPr>
        <w:t>内容より叩かれたことばかりが記憶に残るため逆効果となること</w:t>
      </w:r>
      <w:r w:rsidR="00385A13" w:rsidRPr="002C263E">
        <w:rPr>
          <w:rFonts w:asciiTheme="minorEastAsia" w:hAnsiTheme="minorEastAsia" w:hint="eastAsia"/>
          <w:sz w:val="22"/>
        </w:rPr>
        <w:t>を</w:t>
      </w:r>
      <w:r w:rsidR="00106194" w:rsidRPr="002C263E">
        <w:rPr>
          <w:rFonts w:asciiTheme="minorEastAsia" w:hAnsiTheme="minorEastAsia" w:hint="eastAsia"/>
          <w:sz w:val="22"/>
        </w:rPr>
        <w:t>穏やかに伝えてください。</w:t>
      </w:r>
      <w:r w:rsidR="00DF04BE" w:rsidRPr="002C263E">
        <w:rPr>
          <w:rFonts w:asciiTheme="minorEastAsia" w:hAnsiTheme="minorEastAsia" w:hint="eastAsia"/>
          <w:sz w:val="22"/>
        </w:rPr>
        <w:t>※</w:t>
      </w:r>
      <w:r w:rsidR="00583FCF" w:rsidRPr="002C263E">
        <w:rPr>
          <w:rFonts w:asciiTheme="minorEastAsia" w:hAnsiTheme="minorEastAsia" w:hint="eastAsia"/>
          <w:sz w:val="22"/>
        </w:rPr>
        <w:t>なお、</w:t>
      </w:r>
      <w:r w:rsidR="00DF04BE" w:rsidRPr="002C263E">
        <w:rPr>
          <w:sz w:val="22"/>
        </w:rPr>
        <w:t>養護者ではなく同居人や</w:t>
      </w:r>
      <w:r w:rsidR="00DF04BE" w:rsidRPr="002C263E">
        <w:rPr>
          <w:rFonts w:hint="eastAsia"/>
          <w:sz w:val="22"/>
        </w:rPr>
        <w:t>養護者以外の</w:t>
      </w:r>
      <w:r w:rsidR="00DF04BE" w:rsidRPr="002C263E">
        <w:rPr>
          <w:sz w:val="22"/>
        </w:rPr>
        <w:t>兄弟が叩いていた場合は身体的虐待ではなく、養護者が</w:t>
      </w:r>
      <w:r w:rsidR="00DF04BE" w:rsidRPr="002C263E">
        <w:rPr>
          <w:rFonts w:hint="eastAsia"/>
          <w:sz w:val="22"/>
        </w:rPr>
        <w:t>守ることができない</w:t>
      </w:r>
      <w:r w:rsidR="00DF04BE" w:rsidRPr="002C263E">
        <w:rPr>
          <w:sz w:val="22"/>
        </w:rPr>
        <w:t>=</w:t>
      </w:r>
      <w:r w:rsidR="00DF04BE" w:rsidRPr="002C263E">
        <w:rPr>
          <w:sz w:val="22"/>
        </w:rPr>
        <w:t>養護者によるネグレクト</w:t>
      </w:r>
      <w:r w:rsidR="001A3A75" w:rsidRPr="002C263E">
        <w:rPr>
          <w:rFonts w:hint="eastAsia"/>
          <w:sz w:val="22"/>
        </w:rPr>
        <w:t>となります。</w:t>
      </w:r>
    </w:p>
    <w:p w14:paraId="21BCC955" w14:textId="77777777" w:rsidR="00EB2B58" w:rsidRPr="00EB2B58" w:rsidRDefault="00EB2B58" w:rsidP="00EB2B58">
      <w:pPr>
        <w:pStyle w:val="a8"/>
        <w:ind w:leftChars="0" w:left="765"/>
        <w:rPr>
          <w:rFonts w:asciiTheme="minorEastAsia" w:hAnsiTheme="minorEastAsia"/>
          <w:sz w:val="22"/>
        </w:rPr>
      </w:pPr>
    </w:p>
    <w:p w14:paraId="53F56569" w14:textId="77777777" w:rsidR="002C263E" w:rsidRDefault="000D1F30" w:rsidP="00EB2B58">
      <w:pPr>
        <w:pStyle w:val="a8"/>
        <w:numPr>
          <w:ilvl w:val="0"/>
          <w:numId w:val="4"/>
        </w:numPr>
        <w:ind w:leftChars="0"/>
        <w:rPr>
          <w:rFonts w:asciiTheme="minorEastAsia" w:hAnsiTheme="minorEastAsia"/>
          <w:sz w:val="22"/>
        </w:rPr>
      </w:pPr>
      <w:r w:rsidRPr="00EB2B58">
        <w:rPr>
          <w:rFonts w:asciiTheme="minorEastAsia" w:hAnsiTheme="minorEastAsia" w:hint="eastAsia"/>
          <w:sz w:val="22"/>
        </w:rPr>
        <w:t>養護者</w:t>
      </w:r>
      <w:r w:rsidR="002D5A02" w:rsidRPr="00EB2B58">
        <w:rPr>
          <w:rFonts w:asciiTheme="minorEastAsia" w:hAnsiTheme="minorEastAsia" w:hint="eastAsia"/>
          <w:sz w:val="22"/>
        </w:rPr>
        <w:t>が暴力を認めなかった場合には</w:t>
      </w:r>
      <w:r w:rsidR="003E33C5" w:rsidRPr="00EB2B58">
        <w:rPr>
          <w:rFonts w:asciiTheme="minorEastAsia" w:hAnsiTheme="minorEastAsia" w:hint="eastAsia"/>
          <w:sz w:val="22"/>
        </w:rPr>
        <w:t>、</w:t>
      </w:r>
      <w:r w:rsidRPr="00EB2B58">
        <w:rPr>
          <w:rFonts w:asciiTheme="minorEastAsia" w:hAnsiTheme="minorEastAsia" w:hint="eastAsia"/>
          <w:sz w:val="22"/>
        </w:rPr>
        <w:t>養護者</w:t>
      </w:r>
      <w:r w:rsidR="003E33C5" w:rsidRPr="00EB2B58">
        <w:rPr>
          <w:rFonts w:asciiTheme="minorEastAsia" w:hAnsiTheme="minorEastAsia" w:hint="eastAsia"/>
          <w:sz w:val="22"/>
        </w:rPr>
        <w:t>が</w:t>
      </w:r>
      <w:r w:rsidR="00234487" w:rsidRPr="00EB2B58">
        <w:rPr>
          <w:rFonts w:asciiTheme="minorEastAsia" w:hAnsiTheme="minorEastAsia" w:hint="eastAsia"/>
          <w:sz w:val="22"/>
        </w:rPr>
        <w:t>気づか</w:t>
      </w:r>
      <w:r w:rsidR="00DE7B1A" w:rsidRPr="00EB2B58">
        <w:rPr>
          <w:rFonts w:asciiTheme="minorEastAsia" w:hAnsiTheme="minorEastAsia" w:hint="eastAsia"/>
          <w:sz w:val="22"/>
        </w:rPr>
        <w:t>ない中</w:t>
      </w:r>
      <w:r w:rsidR="00B04866" w:rsidRPr="00EB2B58">
        <w:rPr>
          <w:rFonts w:asciiTheme="minorEastAsia" w:hAnsiTheme="minorEastAsia" w:hint="eastAsia"/>
          <w:sz w:val="22"/>
        </w:rPr>
        <w:t>、</w:t>
      </w:r>
      <w:r w:rsidR="003E33C5" w:rsidRPr="00EB2B58">
        <w:rPr>
          <w:rFonts w:asciiTheme="minorEastAsia" w:hAnsiTheme="minorEastAsia" w:hint="eastAsia"/>
          <w:sz w:val="22"/>
        </w:rPr>
        <w:t>安全管理ができず</w:t>
      </w:r>
      <w:r w:rsidR="00DE7B1A" w:rsidRPr="00EB2B58">
        <w:rPr>
          <w:rFonts w:asciiTheme="minorEastAsia" w:hAnsiTheme="minorEastAsia" w:hint="eastAsia"/>
          <w:sz w:val="22"/>
        </w:rPr>
        <w:t>に</w:t>
      </w:r>
      <w:r w:rsidRPr="00EB2B58">
        <w:rPr>
          <w:rFonts w:asciiTheme="minorEastAsia" w:hAnsiTheme="minorEastAsia" w:hint="eastAsia"/>
          <w:sz w:val="22"/>
        </w:rPr>
        <w:t>利用者</w:t>
      </w:r>
    </w:p>
    <w:p w14:paraId="0B245B32" w14:textId="7BCBC945" w:rsidR="003045C2" w:rsidRPr="002C263E" w:rsidRDefault="00AF5F24" w:rsidP="002C263E">
      <w:pPr>
        <w:ind w:firstLineChars="250" w:firstLine="550"/>
        <w:rPr>
          <w:rFonts w:asciiTheme="minorEastAsia" w:hAnsiTheme="minorEastAsia"/>
          <w:sz w:val="22"/>
        </w:rPr>
      </w:pPr>
      <w:r w:rsidRPr="002C263E">
        <w:rPr>
          <w:rFonts w:asciiTheme="minorEastAsia" w:hAnsiTheme="minorEastAsia" w:hint="eastAsia"/>
          <w:sz w:val="22"/>
        </w:rPr>
        <w:t>に傷痣ができる</w:t>
      </w:r>
      <w:r w:rsidR="00B04866" w:rsidRPr="002C263E">
        <w:rPr>
          <w:rFonts w:asciiTheme="minorEastAsia" w:hAnsiTheme="minorEastAsia" w:hint="eastAsia"/>
          <w:sz w:val="22"/>
        </w:rPr>
        <w:t>こと</w:t>
      </w:r>
      <w:r w:rsidR="00474EF3" w:rsidRPr="002C263E">
        <w:rPr>
          <w:rFonts w:asciiTheme="minorEastAsia" w:hAnsiTheme="minorEastAsia" w:hint="eastAsia"/>
          <w:sz w:val="22"/>
        </w:rPr>
        <w:t>が心配だ</w:t>
      </w:r>
      <w:r w:rsidR="00234487" w:rsidRPr="002C263E">
        <w:rPr>
          <w:rFonts w:asciiTheme="minorEastAsia" w:hAnsiTheme="minorEastAsia" w:hint="eastAsia"/>
          <w:sz w:val="22"/>
        </w:rPr>
        <w:t>と穏やかに</w:t>
      </w:r>
      <w:r w:rsidR="003E33C5" w:rsidRPr="002C263E">
        <w:rPr>
          <w:rFonts w:asciiTheme="minorEastAsia" w:hAnsiTheme="minorEastAsia" w:hint="eastAsia"/>
          <w:sz w:val="22"/>
        </w:rPr>
        <w:t>伝えてください。</w:t>
      </w:r>
    </w:p>
    <w:p w14:paraId="35CB2DB9" w14:textId="77777777" w:rsidR="00EB2B58" w:rsidRPr="00EB2B58" w:rsidRDefault="00EB2B58" w:rsidP="00EB2B58">
      <w:pPr>
        <w:rPr>
          <w:rFonts w:asciiTheme="minorEastAsia" w:hAnsiTheme="minorEastAsia"/>
          <w:sz w:val="22"/>
        </w:rPr>
      </w:pPr>
    </w:p>
    <w:p w14:paraId="6EB4CBA4" w14:textId="195DABE6" w:rsidR="00C5338A" w:rsidRPr="00F93D55" w:rsidRDefault="00C5338A" w:rsidP="002C263E">
      <w:pPr>
        <w:ind w:left="550" w:hangingChars="250" w:hanging="550"/>
        <w:rPr>
          <w:rFonts w:asciiTheme="minorEastAsia" w:hAnsiTheme="minorEastAsia"/>
          <w:sz w:val="22"/>
        </w:rPr>
      </w:pPr>
      <w:r w:rsidRPr="00F93D55">
        <w:rPr>
          <w:rFonts w:asciiTheme="minorEastAsia" w:hAnsiTheme="minorEastAsia" w:hint="eastAsia"/>
          <w:sz w:val="22"/>
        </w:rPr>
        <w:t xml:space="preserve"> </w:t>
      </w:r>
      <w:r w:rsidR="00BE74AB" w:rsidRPr="00F93D55">
        <w:rPr>
          <w:rFonts w:asciiTheme="minorEastAsia" w:hAnsiTheme="minorEastAsia" w:hint="eastAsia"/>
          <w:sz w:val="22"/>
        </w:rPr>
        <w:t>(４)</w:t>
      </w:r>
      <w:r w:rsidR="00B234D6" w:rsidRPr="00F93D55">
        <w:rPr>
          <w:rFonts w:asciiTheme="minorEastAsia" w:hAnsiTheme="minorEastAsia" w:hint="eastAsia"/>
          <w:sz w:val="22"/>
        </w:rPr>
        <w:t xml:space="preserve">　</w:t>
      </w:r>
      <w:r w:rsidR="000D1F30">
        <w:rPr>
          <w:rFonts w:asciiTheme="minorEastAsia" w:hAnsiTheme="minorEastAsia" w:hint="eastAsia"/>
          <w:sz w:val="22"/>
        </w:rPr>
        <w:t>養護者</w:t>
      </w:r>
      <w:r w:rsidR="006121D2" w:rsidRPr="00F93D55">
        <w:rPr>
          <w:rFonts w:asciiTheme="minorEastAsia" w:hAnsiTheme="minorEastAsia" w:hint="eastAsia"/>
          <w:sz w:val="22"/>
        </w:rPr>
        <w:t>と話をするとき</w:t>
      </w:r>
      <w:r w:rsidR="00D97CA0" w:rsidRPr="00F93D55">
        <w:rPr>
          <w:rFonts w:asciiTheme="minorEastAsia" w:hAnsiTheme="minorEastAsia" w:hint="eastAsia"/>
          <w:sz w:val="22"/>
        </w:rPr>
        <w:t>は、</w:t>
      </w:r>
      <w:r w:rsidR="008679C9" w:rsidRPr="00F93D55">
        <w:rPr>
          <w:rFonts w:asciiTheme="minorEastAsia" w:hAnsiTheme="minorEastAsia" w:hint="eastAsia"/>
          <w:sz w:val="22"/>
        </w:rPr>
        <w:t>受容、傾聴、共感が求められています。</w:t>
      </w:r>
      <w:r w:rsidR="00B234D6" w:rsidRPr="00F93D55">
        <w:rPr>
          <w:rFonts w:asciiTheme="minorEastAsia" w:hAnsiTheme="minorEastAsia" w:hint="eastAsia"/>
          <w:sz w:val="22"/>
        </w:rPr>
        <w:t>まずは</w:t>
      </w:r>
      <w:r w:rsidR="000D1F30">
        <w:rPr>
          <w:rFonts w:asciiTheme="minorEastAsia" w:hAnsiTheme="minorEastAsia" w:hint="eastAsia"/>
          <w:sz w:val="22"/>
        </w:rPr>
        <w:t>養護者</w:t>
      </w:r>
      <w:r w:rsidR="008679C9" w:rsidRPr="00F93D55">
        <w:rPr>
          <w:rFonts w:asciiTheme="minorEastAsia" w:hAnsiTheme="minorEastAsia" w:hint="eastAsia"/>
          <w:sz w:val="22"/>
        </w:rPr>
        <w:t>が困っている状況や現状（</w:t>
      </w:r>
      <w:r w:rsidR="000D1F30">
        <w:rPr>
          <w:rFonts w:asciiTheme="minorEastAsia" w:hAnsiTheme="minorEastAsia" w:hint="eastAsia"/>
          <w:sz w:val="22"/>
        </w:rPr>
        <w:t>利用者</w:t>
      </w:r>
      <w:r w:rsidR="008679C9" w:rsidRPr="00F93D55">
        <w:rPr>
          <w:rFonts w:asciiTheme="minorEastAsia" w:hAnsiTheme="minorEastAsia" w:hint="eastAsia"/>
          <w:sz w:val="22"/>
        </w:rPr>
        <w:t>の問題行動、</w:t>
      </w:r>
      <w:r w:rsidR="00B234D6" w:rsidRPr="00F93D55">
        <w:rPr>
          <w:rFonts w:asciiTheme="minorEastAsia" w:hAnsiTheme="minorEastAsia" w:hint="eastAsia"/>
          <w:sz w:val="22"/>
        </w:rPr>
        <w:t>家族構成、</w:t>
      </w:r>
      <w:r w:rsidR="008679C9" w:rsidRPr="00F93D55">
        <w:rPr>
          <w:rFonts w:asciiTheme="minorEastAsia" w:hAnsiTheme="minorEastAsia" w:hint="eastAsia"/>
          <w:sz w:val="22"/>
        </w:rPr>
        <w:t>生活・経済状況、</w:t>
      </w:r>
      <w:r w:rsidR="000D1F30">
        <w:rPr>
          <w:rFonts w:asciiTheme="minorEastAsia" w:hAnsiTheme="minorEastAsia" w:hint="eastAsia"/>
          <w:sz w:val="22"/>
        </w:rPr>
        <w:t>養護者</w:t>
      </w:r>
      <w:r w:rsidR="008679C9" w:rsidRPr="00F93D55">
        <w:rPr>
          <w:rFonts w:asciiTheme="minorEastAsia" w:hAnsiTheme="minorEastAsia" w:hint="eastAsia"/>
          <w:sz w:val="22"/>
        </w:rPr>
        <w:t>や</w:t>
      </w:r>
      <w:r w:rsidR="000D1F30">
        <w:rPr>
          <w:rFonts w:asciiTheme="minorEastAsia" w:hAnsiTheme="minorEastAsia" w:hint="eastAsia"/>
          <w:sz w:val="22"/>
        </w:rPr>
        <w:t>利用者</w:t>
      </w:r>
      <w:r w:rsidR="008679C9" w:rsidRPr="00F93D55">
        <w:rPr>
          <w:rFonts w:asciiTheme="minorEastAsia" w:hAnsiTheme="minorEastAsia" w:hint="eastAsia"/>
          <w:sz w:val="22"/>
        </w:rPr>
        <w:t>の心身の状況等）</w:t>
      </w:r>
      <w:r w:rsidR="00385A13" w:rsidRPr="00F93D55">
        <w:rPr>
          <w:rFonts w:asciiTheme="minorEastAsia" w:hAnsiTheme="minorEastAsia" w:hint="eastAsia"/>
          <w:sz w:val="22"/>
        </w:rPr>
        <w:t>を</w:t>
      </w:r>
      <w:r w:rsidR="008330C8" w:rsidRPr="00F93D55">
        <w:rPr>
          <w:rFonts w:asciiTheme="minorEastAsia" w:hAnsiTheme="minorEastAsia" w:hint="eastAsia"/>
          <w:sz w:val="22"/>
        </w:rPr>
        <w:t>労いながら</w:t>
      </w:r>
      <w:r w:rsidR="00385A13" w:rsidRPr="00F93D55">
        <w:rPr>
          <w:rFonts w:asciiTheme="minorEastAsia" w:hAnsiTheme="minorEastAsia" w:hint="eastAsia"/>
          <w:sz w:val="22"/>
        </w:rPr>
        <w:t>丁寧に聞き、なぜ</w:t>
      </w:r>
      <w:r w:rsidR="00583FCF">
        <w:rPr>
          <w:rFonts w:asciiTheme="minorEastAsia" w:hAnsiTheme="minorEastAsia" w:hint="eastAsia"/>
          <w:sz w:val="22"/>
        </w:rPr>
        <w:t>傷痣ができてしまうのか</w:t>
      </w:r>
      <w:r w:rsidR="00385A13" w:rsidRPr="00F93D55">
        <w:rPr>
          <w:rFonts w:asciiTheme="minorEastAsia" w:hAnsiTheme="minorEastAsia" w:hint="eastAsia"/>
          <w:sz w:val="22"/>
        </w:rPr>
        <w:t>、</w:t>
      </w:r>
      <w:r w:rsidR="002D3FF4">
        <w:rPr>
          <w:rFonts w:asciiTheme="minorEastAsia" w:hAnsiTheme="minorEastAsia" w:hint="eastAsia"/>
          <w:sz w:val="22"/>
        </w:rPr>
        <w:t>他に良い方法はないのか、とい</w:t>
      </w:r>
      <w:r w:rsidR="00B04866" w:rsidRPr="00F93D55">
        <w:rPr>
          <w:rFonts w:asciiTheme="minorEastAsia" w:hAnsiTheme="minorEastAsia" w:hint="eastAsia"/>
          <w:sz w:val="22"/>
        </w:rPr>
        <w:t>った話をし、</w:t>
      </w:r>
      <w:r w:rsidR="000D1F30">
        <w:rPr>
          <w:rFonts w:asciiTheme="minorEastAsia" w:hAnsiTheme="minorEastAsia" w:hint="eastAsia"/>
          <w:sz w:val="22"/>
        </w:rPr>
        <w:t>家族</w:t>
      </w:r>
      <w:r w:rsidR="008679C9" w:rsidRPr="00F93D55">
        <w:rPr>
          <w:rFonts w:asciiTheme="minorEastAsia" w:hAnsiTheme="minorEastAsia" w:hint="eastAsia"/>
          <w:sz w:val="22"/>
        </w:rPr>
        <w:t>で</w:t>
      </w:r>
      <w:r w:rsidR="00EB7F67" w:rsidRPr="00F93D55">
        <w:rPr>
          <w:rFonts w:asciiTheme="minorEastAsia" w:hAnsiTheme="minorEastAsia" w:hint="eastAsia"/>
          <w:sz w:val="22"/>
        </w:rPr>
        <w:t>安心して生活する</w:t>
      </w:r>
      <w:r w:rsidR="008679C9" w:rsidRPr="00F93D55">
        <w:rPr>
          <w:rFonts w:asciiTheme="minorEastAsia" w:hAnsiTheme="minorEastAsia" w:hint="eastAsia"/>
          <w:sz w:val="22"/>
        </w:rPr>
        <w:t>ために</w:t>
      </w:r>
      <w:r w:rsidR="000D1F30">
        <w:rPr>
          <w:rFonts w:asciiTheme="minorEastAsia" w:hAnsiTheme="minorEastAsia" w:hint="eastAsia"/>
          <w:sz w:val="22"/>
        </w:rPr>
        <w:t>委託相談支援事業所や</w:t>
      </w:r>
      <w:r w:rsidR="00A93920">
        <w:rPr>
          <w:rFonts w:asciiTheme="minorEastAsia" w:hAnsiTheme="minorEastAsia" w:hint="eastAsia"/>
          <w:sz w:val="22"/>
        </w:rPr>
        <w:t>障害者支援課</w:t>
      </w:r>
      <w:r w:rsidR="000D1F30" w:rsidRPr="000D1F30">
        <w:rPr>
          <w:rFonts w:asciiTheme="minorEastAsia" w:hAnsiTheme="minorEastAsia" w:hint="eastAsia"/>
          <w:sz w:val="22"/>
        </w:rPr>
        <w:t>等の</w:t>
      </w:r>
      <w:r w:rsidR="00B234D6" w:rsidRPr="00F93D55">
        <w:rPr>
          <w:rFonts w:asciiTheme="minorEastAsia" w:hAnsiTheme="minorEastAsia" w:hint="eastAsia"/>
          <w:sz w:val="22"/>
        </w:rPr>
        <w:t>専門機関への相談が有効なことを伝えてください。</w:t>
      </w:r>
      <w:r w:rsidR="00900062" w:rsidRPr="00F93D55">
        <w:rPr>
          <w:rFonts w:asciiTheme="minorEastAsia" w:hAnsiTheme="minorEastAsia" w:hint="eastAsia"/>
          <w:sz w:val="22"/>
        </w:rPr>
        <w:t>具体的に</w:t>
      </w:r>
      <w:r w:rsidR="00C57568" w:rsidRPr="00F93D55">
        <w:rPr>
          <w:rFonts w:asciiTheme="minorEastAsia" w:hAnsiTheme="minorEastAsia" w:hint="eastAsia"/>
          <w:sz w:val="22"/>
        </w:rPr>
        <w:t>は、</w:t>
      </w:r>
      <w:r w:rsidR="002D3FF4">
        <w:rPr>
          <w:rFonts w:asciiTheme="minorEastAsia" w:hAnsiTheme="minorEastAsia" w:hint="eastAsia"/>
          <w:sz w:val="22"/>
        </w:rPr>
        <w:t>次のことをお願いします。</w:t>
      </w:r>
    </w:p>
    <w:p w14:paraId="28F547FE" w14:textId="45D3F592" w:rsidR="00385A13" w:rsidRPr="000D1F30" w:rsidRDefault="000D1F30" w:rsidP="000D1F30">
      <w:pPr>
        <w:pStyle w:val="a8"/>
        <w:numPr>
          <w:ilvl w:val="0"/>
          <w:numId w:val="3"/>
        </w:numPr>
        <w:ind w:leftChars="0"/>
        <w:rPr>
          <w:rFonts w:asciiTheme="minorEastAsia" w:hAnsiTheme="minorEastAsia"/>
          <w:sz w:val="22"/>
        </w:rPr>
      </w:pPr>
      <w:r w:rsidRPr="000D1F30">
        <w:rPr>
          <w:rFonts w:asciiTheme="minorEastAsia" w:hAnsiTheme="minorEastAsia" w:hint="eastAsia"/>
          <w:sz w:val="22"/>
        </w:rPr>
        <w:t>養護者</w:t>
      </w:r>
      <w:r w:rsidR="00385A13" w:rsidRPr="000D1F30">
        <w:rPr>
          <w:rFonts w:asciiTheme="minorEastAsia" w:hAnsiTheme="minorEastAsia" w:hint="eastAsia"/>
          <w:sz w:val="22"/>
        </w:rPr>
        <w:t>の現状、困り感、</w:t>
      </w:r>
      <w:r w:rsidR="00F517D8">
        <w:rPr>
          <w:rFonts w:asciiTheme="minorEastAsia" w:hAnsiTheme="minorEastAsia" w:hint="eastAsia"/>
          <w:sz w:val="22"/>
        </w:rPr>
        <w:t>虐待</w:t>
      </w:r>
      <w:r w:rsidR="00385A13" w:rsidRPr="000D1F30">
        <w:rPr>
          <w:rFonts w:asciiTheme="minorEastAsia" w:hAnsiTheme="minorEastAsia" w:hint="eastAsia"/>
          <w:sz w:val="22"/>
        </w:rPr>
        <w:t>の状況を確認</w:t>
      </w:r>
      <w:r w:rsidR="00AA7375">
        <w:rPr>
          <w:rFonts w:asciiTheme="minorEastAsia" w:hAnsiTheme="minorEastAsia" w:hint="eastAsia"/>
          <w:sz w:val="22"/>
        </w:rPr>
        <w:t>してください</w:t>
      </w:r>
      <w:r w:rsidR="00385A13" w:rsidRPr="000D1F30">
        <w:rPr>
          <w:rFonts w:asciiTheme="minorEastAsia" w:hAnsiTheme="minorEastAsia" w:hint="eastAsia"/>
          <w:sz w:val="22"/>
        </w:rPr>
        <w:t>。</w:t>
      </w:r>
    </w:p>
    <w:p w14:paraId="64D7A706" w14:textId="3C2BCFF8" w:rsidR="00C5338A" w:rsidRPr="000D1F30" w:rsidRDefault="00C57568" w:rsidP="000D1F30">
      <w:pPr>
        <w:pStyle w:val="a8"/>
        <w:numPr>
          <w:ilvl w:val="0"/>
          <w:numId w:val="3"/>
        </w:numPr>
        <w:ind w:leftChars="0"/>
        <w:rPr>
          <w:rFonts w:asciiTheme="minorEastAsia" w:hAnsiTheme="minorEastAsia"/>
          <w:sz w:val="22"/>
        </w:rPr>
      </w:pPr>
      <w:r w:rsidRPr="000D1F30">
        <w:rPr>
          <w:rFonts w:asciiTheme="minorEastAsia" w:hAnsiTheme="minorEastAsia" w:hint="eastAsia"/>
          <w:sz w:val="22"/>
        </w:rPr>
        <w:t>大変な状況の中、頑張って</w:t>
      </w:r>
      <w:r w:rsidR="000D1F30">
        <w:rPr>
          <w:rFonts w:asciiTheme="minorEastAsia" w:hAnsiTheme="minorEastAsia" w:hint="eastAsia"/>
          <w:sz w:val="22"/>
        </w:rPr>
        <w:t>ケア</w:t>
      </w:r>
      <w:r w:rsidR="00DE7B1A" w:rsidRPr="000D1F30">
        <w:rPr>
          <w:rFonts w:asciiTheme="minorEastAsia" w:hAnsiTheme="minorEastAsia" w:hint="eastAsia"/>
          <w:sz w:val="22"/>
        </w:rPr>
        <w:t>していることを</w:t>
      </w:r>
      <w:r w:rsidR="004037A3" w:rsidRPr="000D1F30">
        <w:rPr>
          <w:rFonts w:asciiTheme="minorEastAsia" w:hAnsiTheme="minorEastAsia" w:hint="eastAsia"/>
          <w:sz w:val="22"/>
        </w:rPr>
        <w:t>労</w:t>
      </w:r>
      <w:r w:rsidR="00AA7375">
        <w:rPr>
          <w:rFonts w:asciiTheme="minorEastAsia" w:hAnsiTheme="minorEastAsia" w:hint="eastAsia"/>
          <w:sz w:val="22"/>
        </w:rPr>
        <w:t>ってください</w:t>
      </w:r>
      <w:r w:rsidR="00C5338A" w:rsidRPr="000D1F30">
        <w:rPr>
          <w:rFonts w:asciiTheme="minorEastAsia" w:hAnsiTheme="minorEastAsia" w:hint="eastAsia"/>
          <w:sz w:val="22"/>
        </w:rPr>
        <w:t>。</w:t>
      </w:r>
    </w:p>
    <w:p w14:paraId="402F8385" w14:textId="2F03F46B" w:rsidR="00C5338A" w:rsidRPr="000D1F30" w:rsidRDefault="00C57568" w:rsidP="000D1F30">
      <w:pPr>
        <w:pStyle w:val="a8"/>
        <w:numPr>
          <w:ilvl w:val="0"/>
          <w:numId w:val="3"/>
        </w:numPr>
        <w:ind w:leftChars="0"/>
        <w:rPr>
          <w:rFonts w:asciiTheme="minorEastAsia" w:hAnsiTheme="minorEastAsia"/>
          <w:sz w:val="22"/>
        </w:rPr>
      </w:pPr>
      <w:r w:rsidRPr="000D1F30">
        <w:rPr>
          <w:rFonts w:asciiTheme="minorEastAsia" w:hAnsiTheme="minorEastAsia" w:hint="eastAsia"/>
          <w:sz w:val="22"/>
        </w:rPr>
        <w:t>今の</w:t>
      </w:r>
      <w:r w:rsidR="004037A3" w:rsidRPr="000D1F30">
        <w:rPr>
          <w:rFonts w:asciiTheme="minorEastAsia" w:hAnsiTheme="minorEastAsia" w:hint="eastAsia"/>
          <w:sz w:val="22"/>
        </w:rPr>
        <w:t>時代</w:t>
      </w:r>
      <w:r w:rsidR="00583FCF">
        <w:rPr>
          <w:rFonts w:asciiTheme="minorEastAsia" w:hAnsiTheme="minorEastAsia" w:hint="eastAsia"/>
          <w:sz w:val="22"/>
        </w:rPr>
        <w:t>、しつけだとしても</w:t>
      </w:r>
      <w:r w:rsidRPr="000D1F30">
        <w:rPr>
          <w:rFonts w:asciiTheme="minorEastAsia" w:hAnsiTheme="minorEastAsia" w:hint="eastAsia"/>
          <w:sz w:val="22"/>
        </w:rPr>
        <w:t>叩いてしまうのは</w:t>
      </w:r>
      <w:r w:rsidR="00583FCF">
        <w:rPr>
          <w:rFonts w:asciiTheme="minorEastAsia" w:hAnsiTheme="minorEastAsia" w:hint="eastAsia"/>
          <w:sz w:val="22"/>
        </w:rPr>
        <w:t>良くない</w:t>
      </w:r>
      <w:r w:rsidR="00AA7375">
        <w:rPr>
          <w:rFonts w:asciiTheme="minorEastAsia" w:hAnsiTheme="minorEastAsia" w:hint="eastAsia"/>
          <w:sz w:val="22"/>
        </w:rPr>
        <w:t>と伝えてください</w:t>
      </w:r>
      <w:r w:rsidR="00583FCF">
        <w:rPr>
          <w:rFonts w:asciiTheme="minorEastAsia" w:hAnsiTheme="minorEastAsia" w:hint="eastAsia"/>
          <w:sz w:val="22"/>
        </w:rPr>
        <w:t>。</w:t>
      </w:r>
    </w:p>
    <w:p w14:paraId="79D56632" w14:textId="3A4689D0" w:rsidR="00C5338A" w:rsidRPr="000D1F30" w:rsidRDefault="0015025F" w:rsidP="000D1F30">
      <w:pPr>
        <w:pStyle w:val="a8"/>
        <w:numPr>
          <w:ilvl w:val="0"/>
          <w:numId w:val="3"/>
        </w:numPr>
        <w:ind w:leftChars="0"/>
        <w:rPr>
          <w:rFonts w:asciiTheme="minorEastAsia" w:hAnsiTheme="minorEastAsia"/>
          <w:sz w:val="22"/>
        </w:rPr>
      </w:pPr>
      <w:r w:rsidRPr="000D1F30">
        <w:rPr>
          <w:rFonts w:asciiTheme="minorEastAsia" w:hAnsiTheme="minorEastAsia" w:hint="eastAsia"/>
          <w:sz w:val="22"/>
        </w:rPr>
        <w:t>そ</w:t>
      </w:r>
      <w:r w:rsidR="0053098D" w:rsidRPr="000D1F30">
        <w:rPr>
          <w:rFonts w:asciiTheme="minorEastAsia" w:hAnsiTheme="minorEastAsia" w:hint="eastAsia"/>
          <w:sz w:val="22"/>
        </w:rPr>
        <w:t>れだけ</w:t>
      </w:r>
      <w:r w:rsidR="000D1F30">
        <w:rPr>
          <w:rFonts w:asciiTheme="minorEastAsia" w:hAnsiTheme="minorEastAsia" w:hint="eastAsia"/>
          <w:sz w:val="22"/>
        </w:rPr>
        <w:t>ケア</w:t>
      </w:r>
      <w:r w:rsidR="00D10197" w:rsidRPr="000D1F30">
        <w:rPr>
          <w:rFonts w:asciiTheme="minorEastAsia" w:hAnsiTheme="minorEastAsia" w:hint="eastAsia"/>
          <w:sz w:val="22"/>
        </w:rPr>
        <w:t>に困っているなら</w:t>
      </w:r>
      <w:r w:rsidR="005904F4" w:rsidRPr="000D1F30">
        <w:rPr>
          <w:rFonts w:asciiTheme="minorEastAsia" w:hAnsiTheme="minorEastAsia" w:hint="eastAsia"/>
          <w:sz w:val="22"/>
        </w:rPr>
        <w:t>叩かずに済む方法について</w:t>
      </w:r>
      <w:r w:rsidR="000D1F30">
        <w:rPr>
          <w:rFonts w:asciiTheme="minorEastAsia" w:hAnsiTheme="minorEastAsia" w:hint="eastAsia"/>
          <w:sz w:val="22"/>
        </w:rPr>
        <w:t>委託相談支援事業所や</w:t>
      </w:r>
      <w:r w:rsidR="00A93920">
        <w:rPr>
          <w:rFonts w:asciiTheme="minorEastAsia" w:hAnsiTheme="minorEastAsia" w:hint="eastAsia"/>
          <w:sz w:val="22"/>
        </w:rPr>
        <w:t>障害者支援課</w:t>
      </w:r>
      <w:r w:rsidR="000D1F30" w:rsidRPr="000D1F30">
        <w:rPr>
          <w:rFonts w:asciiTheme="minorEastAsia" w:hAnsiTheme="minorEastAsia" w:hint="eastAsia"/>
          <w:sz w:val="22"/>
        </w:rPr>
        <w:t>等の</w:t>
      </w:r>
      <w:r w:rsidR="00DE7B1A" w:rsidRPr="000D1F30">
        <w:rPr>
          <w:rFonts w:asciiTheme="minorEastAsia" w:hAnsiTheme="minorEastAsia" w:hint="eastAsia"/>
          <w:sz w:val="22"/>
        </w:rPr>
        <w:t>専門機関に</w:t>
      </w:r>
      <w:r w:rsidR="00D10197" w:rsidRPr="000D1F30">
        <w:rPr>
          <w:rFonts w:asciiTheme="minorEastAsia" w:hAnsiTheme="minorEastAsia" w:hint="eastAsia"/>
          <w:sz w:val="22"/>
        </w:rPr>
        <w:t>相談してみ</w:t>
      </w:r>
      <w:r w:rsidR="00B234D6" w:rsidRPr="000D1F30">
        <w:rPr>
          <w:rFonts w:asciiTheme="minorEastAsia" w:hAnsiTheme="minorEastAsia" w:hint="eastAsia"/>
          <w:sz w:val="22"/>
        </w:rPr>
        <w:t>ましょう</w:t>
      </w:r>
      <w:r w:rsidR="002B6973" w:rsidRPr="000D1F30">
        <w:rPr>
          <w:rFonts w:asciiTheme="minorEastAsia" w:hAnsiTheme="minorEastAsia" w:hint="eastAsia"/>
          <w:sz w:val="22"/>
        </w:rPr>
        <w:t>、</w:t>
      </w:r>
      <w:r w:rsidR="00900062" w:rsidRPr="000D1F30">
        <w:rPr>
          <w:rFonts w:asciiTheme="minorEastAsia" w:hAnsiTheme="minorEastAsia" w:hint="eastAsia"/>
          <w:sz w:val="22"/>
        </w:rPr>
        <w:t>と助言</w:t>
      </w:r>
      <w:r w:rsidR="00AA7375">
        <w:rPr>
          <w:rFonts w:asciiTheme="minorEastAsia" w:hAnsiTheme="minorEastAsia" w:hint="eastAsia"/>
          <w:sz w:val="22"/>
        </w:rPr>
        <w:t>してください</w:t>
      </w:r>
      <w:r w:rsidR="00C5338A" w:rsidRPr="000D1F30">
        <w:rPr>
          <w:rFonts w:asciiTheme="minorEastAsia" w:hAnsiTheme="minorEastAsia" w:hint="eastAsia"/>
          <w:sz w:val="22"/>
        </w:rPr>
        <w:t>。</w:t>
      </w:r>
    </w:p>
    <w:p w14:paraId="02492547" w14:textId="27D58D35" w:rsidR="00EB2B58" w:rsidRPr="00EB2B58" w:rsidRDefault="000E19D4" w:rsidP="00EB2B58">
      <w:pPr>
        <w:pStyle w:val="a8"/>
        <w:numPr>
          <w:ilvl w:val="0"/>
          <w:numId w:val="3"/>
        </w:numPr>
        <w:ind w:leftChars="0"/>
        <w:rPr>
          <w:rFonts w:asciiTheme="minorEastAsia" w:hAnsiTheme="minorEastAsia"/>
          <w:sz w:val="22"/>
        </w:rPr>
      </w:pPr>
      <w:r>
        <w:rPr>
          <w:rFonts w:asciiTheme="minorEastAsia" w:hAnsiTheme="minorEastAsia" w:hint="eastAsia"/>
          <w:sz w:val="22"/>
        </w:rPr>
        <w:t>事業所</w:t>
      </w:r>
      <w:r w:rsidR="001A2690" w:rsidRPr="000D1F30">
        <w:rPr>
          <w:rFonts w:asciiTheme="minorEastAsia" w:hAnsiTheme="minorEastAsia" w:hint="eastAsia"/>
          <w:sz w:val="22"/>
        </w:rPr>
        <w:t>からも</w:t>
      </w:r>
      <w:r w:rsidR="000D1F30">
        <w:rPr>
          <w:rFonts w:asciiTheme="minorEastAsia" w:hAnsiTheme="minorEastAsia" w:hint="eastAsia"/>
          <w:sz w:val="22"/>
        </w:rPr>
        <w:t>委託相談支援事業所や</w:t>
      </w:r>
      <w:r w:rsidR="00A93920">
        <w:rPr>
          <w:rFonts w:asciiTheme="minorEastAsia" w:hAnsiTheme="minorEastAsia" w:hint="eastAsia"/>
          <w:sz w:val="22"/>
        </w:rPr>
        <w:t>障害者支援課</w:t>
      </w:r>
      <w:r w:rsidR="00900062" w:rsidRPr="000D1F30">
        <w:rPr>
          <w:rFonts w:asciiTheme="minorEastAsia" w:hAnsiTheme="minorEastAsia" w:hint="eastAsia"/>
          <w:sz w:val="22"/>
        </w:rPr>
        <w:t>等の専門機関に</w:t>
      </w:r>
      <w:r w:rsidR="002B6973" w:rsidRPr="000D1F30">
        <w:rPr>
          <w:rFonts w:asciiTheme="minorEastAsia" w:hAnsiTheme="minorEastAsia" w:hint="eastAsia"/>
          <w:sz w:val="22"/>
        </w:rPr>
        <w:t>連絡を入れておきます、</w:t>
      </w:r>
      <w:r w:rsidR="008330C8" w:rsidRPr="000D1F30">
        <w:rPr>
          <w:rFonts w:asciiTheme="minorEastAsia" w:hAnsiTheme="minorEastAsia" w:hint="eastAsia"/>
          <w:sz w:val="22"/>
        </w:rPr>
        <w:t>と繋</w:t>
      </w:r>
      <w:r w:rsidR="00AA7375">
        <w:rPr>
          <w:rFonts w:asciiTheme="minorEastAsia" w:hAnsiTheme="minorEastAsia" w:hint="eastAsia"/>
          <w:sz w:val="22"/>
        </w:rPr>
        <w:t>いでください</w:t>
      </w:r>
      <w:r w:rsidR="00C5338A" w:rsidRPr="000D1F30">
        <w:rPr>
          <w:rFonts w:asciiTheme="minorEastAsia" w:hAnsiTheme="minorEastAsia" w:hint="eastAsia"/>
          <w:sz w:val="22"/>
        </w:rPr>
        <w:t>。</w:t>
      </w:r>
    </w:p>
    <w:p w14:paraId="4A4FAD01" w14:textId="36D205EA" w:rsidR="00D10197" w:rsidRPr="00F93D55" w:rsidRDefault="000E19D4" w:rsidP="00DC7E78">
      <w:pPr>
        <w:ind w:leftChars="300" w:left="630" w:firstLineChars="100" w:firstLine="220"/>
        <w:rPr>
          <w:rFonts w:asciiTheme="minorEastAsia" w:hAnsiTheme="minorEastAsia"/>
          <w:sz w:val="22"/>
        </w:rPr>
      </w:pPr>
      <w:r>
        <w:rPr>
          <w:rFonts w:asciiTheme="minorEastAsia" w:hAnsiTheme="minorEastAsia" w:hint="eastAsia"/>
          <w:sz w:val="22"/>
        </w:rPr>
        <w:t>事業所</w:t>
      </w:r>
      <w:r w:rsidR="00C57568" w:rsidRPr="00F93D55">
        <w:rPr>
          <w:rFonts w:asciiTheme="minorEastAsia" w:hAnsiTheme="minorEastAsia" w:hint="eastAsia"/>
          <w:sz w:val="22"/>
        </w:rPr>
        <w:t>から連絡を入れておく、と</w:t>
      </w:r>
      <w:r w:rsidR="000D1F30">
        <w:rPr>
          <w:rFonts w:asciiTheme="minorEastAsia" w:hAnsiTheme="minorEastAsia" w:hint="eastAsia"/>
          <w:sz w:val="22"/>
        </w:rPr>
        <w:t>養護者</w:t>
      </w:r>
      <w:r w:rsidR="00900062" w:rsidRPr="00F93D55">
        <w:rPr>
          <w:rFonts w:asciiTheme="minorEastAsia" w:hAnsiTheme="minorEastAsia" w:hint="eastAsia"/>
          <w:sz w:val="22"/>
        </w:rPr>
        <w:t>に</w:t>
      </w:r>
      <w:r w:rsidR="00C57568" w:rsidRPr="00F93D55">
        <w:rPr>
          <w:rFonts w:asciiTheme="minorEastAsia" w:hAnsiTheme="minorEastAsia" w:hint="eastAsia"/>
          <w:sz w:val="22"/>
        </w:rPr>
        <w:t>一言言ってもらえると、</w:t>
      </w:r>
      <w:r w:rsidR="004037A3" w:rsidRPr="00F93D55">
        <w:rPr>
          <w:rFonts w:asciiTheme="minorEastAsia" w:hAnsiTheme="minorEastAsia" w:hint="eastAsia"/>
          <w:sz w:val="22"/>
        </w:rPr>
        <w:t>その後、仮に</w:t>
      </w:r>
      <w:r w:rsidR="000D1F30">
        <w:rPr>
          <w:rFonts w:asciiTheme="minorEastAsia" w:hAnsiTheme="minorEastAsia" w:hint="eastAsia"/>
          <w:sz w:val="22"/>
        </w:rPr>
        <w:t>養護者</w:t>
      </w:r>
      <w:r w:rsidR="004037A3" w:rsidRPr="00F93D55">
        <w:rPr>
          <w:rFonts w:asciiTheme="minorEastAsia" w:hAnsiTheme="minorEastAsia" w:hint="eastAsia"/>
          <w:sz w:val="22"/>
        </w:rPr>
        <w:t>から</w:t>
      </w:r>
      <w:r w:rsidR="00BF59B3">
        <w:rPr>
          <w:rFonts w:asciiTheme="minorEastAsia" w:hAnsiTheme="minorEastAsia" w:hint="eastAsia"/>
          <w:sz w:val="22"/>
        </w:rPr>
        <w:t>委託相談支援事業所や</w:t>
      </w:r>
      <w:r w:rsidR="00A93920">
        <w:rPr>
          <w:rFonts w:asciiTheme="minorEastAsia" w:hAnsiTheme="minorEastAsia" w:hint="eastAsia"/>
          <w:sz w:val="22"/>
        </w:rPr>
        <w:t>障害者支援課</w:t>
      </w:r>
      <w:r w:rsidR="004037A3" w:rsidRPr="00F93D55">
        <w:rPr>
          <w:rFonts w:asciiTheme="minorEastAsia" w:hAnsiTheme="minorEastAsia" w:hint="eastAsia"/>
          <w:sz w:val="22"/>
        </w:rPr>
        <w:t>に連絡が無くても、</w:t>
      </w:r>
      <w:r w:rsidR="00BF59B3">
        <w:rPr>
          <w:rFonts w:asciiTheme="minorEastAsia" w:hAnsiTheme="minorEastAsia" w:hint="eastAsia"/>
          <w:sz w:val="22"/>
        </w:rPr>
        <w:t>養護者</w:t>
      </w:r>
      <w:r w:rsidR="004037A3" w:rsidRPr="00F93D55">
        <w:rPr>
          <w:rFonts w:asciiTheme="minorEastAsia" w:hAnsiTheme="minorEastAsia" w:hint="eastAsia"/>
          <w:sz w:val="22"/>
        </w:rPr>
        <w:t>に対して、</w:t>
      </w:r>
      <w:r>
        <w:rPr>
          <w:rFonts w:asciiTheme="minorEastAsia" w:hAnsiTheme="minorEastAsia" w:hint="eastAsia"/>
          <w:sz w:val="22"/>
        </w:rPr>
        <w:t>事業所</w:t>
      </w:r>
      <w:r w:rsidR="00C57568" w:rsidRPr="00F93D55">
        <w:rPr>
          <w:rFonts w:asciiTheme="minorEastAsia" w:hAnsiTheme="minorEastAsia" w:hint="eastAsia"/>
          <w:sz w:val="22"/>
        </w:rPr>
        <w:t>から</w:t>
      </w:r>
      <w:r w:rsidR="004037A3" w:rsidRPr="00F93D55">
        <w:rPr>
          <w:rFonts w:asciiTheme="minorEastAsia" w:hAnsiTheme="minorEastAsia" w:hint="eastAsia"/>
          <w:sz w:val="22"/>
        </w:rPr>
        <w:t>相談があったと</w:t>
      </w:r>
      <w:r w:rsidR="005D1DDA" w:rsidRPr="00F93D55">
        <w:rPr>
          <w:rFonts w:asciiTheme="minorEastAsia" w:hAnsiTheme="minorEastAsia" w:hint="eastAsia"/>
          <w:sz w:val="22"/>
        </w:rPr>
        <w:t>伝えられることで、</w:t>
      </w:r>
      <w:r w:rsidR="00900062" w:rsidRPr="00F93D55">
        <w:rPr>
          <w:rFonts w:asciiTheme="minorEastAsia" w:hAnsiTheme="minorEastAsia" w:hint="eastAsia"/>
          <w:sz w:val="22"/>
        </w:rPr>
        <w:t>電話</w:t>
      </w:r>
      <w:r w:rsidR="004037A3" w:rsidRPr="00F93D55">
        <w:rPr>
          <w:rFonts w:asciiTheme="minorEastAsia" w:hAnsiTheme="minorEastAsia" w:hint="eastAsia"/>
          <w:sz w:val="22"/>
        </w:rPr>
        <w:t>連絡</w:t>
      </w:r>
      <w:r w:rsidR="002B6973" w:rsidRPr="00F93D55">
        <w:rPr>
          <w:rFonts w:asciiTheme="minorEastAsia" w:hAnsiTheme="minorEastAsia" w:hint="eastAsia"/>
          <w:sz w:val="22"/>
        </w:rPr>
        <w:t>や</w:t>
      </w:r>
      <w:r w:rsidR="00900062" w:rsidRPr="00F93D55">
        <w:rPr>
          <w:rFonts w:asciiTheme="minorEastAsia" w:hAnsiTheme="minorEastAsia" w:hint="eastAsia"/>
          <w:sz w:val="22"/>
        </w:rPr>
        <w:t>訪問等の</w:t>
      </w:r>
      <w:r w:rsidR="004037A3" w:rsidRPr="00F93D55">
        <w:rPr>
          <w:rFonts w:asciiTheme="minorEastAsia" w:hAnsiTheme="minorEastAsia" w:hint="eastAsia"/>
          <w:sz w:val="22"/>
        </w:rPr>
        <w:t>対応</w:t>
      </w:r>
      <w:r w:rsidR="00C57568" w:rsidRPr="00F93D55">
        <w:rPr>
          <w:rFonts w:asciiTheme="minorEastAsia" w:hAnsiTheme="minorEastAsia" w:hint="eastAsia"/>
          <w:sz w:val="22"/>
        </w:rPr>
        <w:t>がしやすくなります。</w:t>
      </w:r>
      <w:r>
        <w:rPr>
          <w:rFonts w:asciiTheme="minorEastAsia" w:hAnsiTheme="minorEastAsia" w:hint="eastAsia"/>
          <w:sz w:val="22"/>
        </w:rPr>
        <w:t>事業所</w:t>
      </w:r>
      <w:r w:rsidR="00BF59B3">
        <w:rPr>
          <w:rFonts w:asciiTheme="minorEastAsia" w:hAnsiTheme="minorEastAsia" w:hint="eastAsia"/>
          <w:sz w:val="22"/>
        </w:rPr>
        <w:t>の職員</w:t>
      </w:r>
      <w:r w:rsidR="001D513A" w:rsidRPr="00F93D55">
        <w:rPr>
          <w:rFonts w:asciiTheme="minorEastAsia" w:hAnsiTheme="minorEastAsia" w:hint="eastAsia"/>
          <w:sz w:val="22"/>
        </w:rPr>
        <w:t>が</w:t>
      </w:r>
      <w:r w:rsidR="00BF59B3">
        <w:rPr>
          <w:rFonts w:asciiTheme="minorEastAsia" w:hAnsiTheme="minorEastAsia" w:hint="eastAsia"/>
          <w:sz w:val="22"/>
        </w:rPr>
        <w:t>委託相談支援事業所や</w:t>
      </w:r>
      <w:r w:rsidR="00A93920">
        <w:rPr>
          <w:rFonts w:asciiTheme="minorEastAsia" w:hAnsiTheme="minorEastAsia" w:hint="eastAsia"/>
          <w:sz w:val="22"/>
        </w:rPr>
        <w:t>障害者支援課</w:t>
      </w:r>
      <w:r w:rsidR="001D513A" w:rsidRPr="00F93D55">
        <w:rPr>
          <w:rFonts w:asciiTheme="minorEastAsia" w:hAnsiTheme="minorEastAsia" w:hint="eastAsia"/>
          <w:sz w:val="22"/>
        </w:rPr>
        <w:t>に一緒に来ていただく方法もあります。</w:t>
      </w:r>
    </w:p>
    <w:p w14:paraId="572B2609" w14:textId="77777777" w:rsidR="003636E7" w:rsidRPr="00C87923" w:rsidRDefault="003636E7">
      <w:pPr>
        <w:widowControl/>
        <w:jc w:val="left"/>
        <w:rPr>
          <w:rFonts w:asciiTheme="minorEastAsia" w:hAnsiTheme="minorEastAsia"/>
          <w:b/>
          <w:sz w:val="22"/>
        </w:rPr>
      </w:pPr>
    </w:p>
    <w:p w14:paraId="4482FE51" w14:textId="6936648A" w:rsidR="00E828DB" w:rsidRPr="00F93D55" w:rsidRDefault="00E828DB" w:rsidP="003E33C5">
      <w:pPr>
        <w:rPr>
          <w:rFonts w:asciiTheme="minorEastAsia" w:hAnsiTheme="minorEastAsia"/>
          <w:b/>
          <w:sz w:val="24"/>
          <w:szCs w:val="24"/>
        </w:rPr>
      </w:pPr>
      <w:r w:rsidRPr="00F93D55">
        <w:rPr>
          <w:rFonts w:asciiTheme="minorEastAsia" w:hAnsiTheme="minorEastAsia" w:hint="eastAsia"/>
          <w:b/>
          <w:sz w:val="24"/>
          <w:szCs w:val="24"/>
        </w:rPr>
        <w:t xml:space="preserve">２　</w:t>
      </w:r>
      <w:r w:rsidR="000E19D4">
        <w:rPr>
          <w:rFonts w:asciiTheme="minorEastAsia" w:hAnsiTheme="minorEastAsia" w:hint="eastAsia"/>
          <w:b/>
          <w:sz w:val="24"/>
          <w:szCs w:val="24"/>
        </w:rPr>
        <w:t>事業所</w:t>
      </w:r>
      <w:r w:rsidR="003E33C5" w:rsidRPr="00F93D55">
        <w:rPr>
          <w:rFonts w:asciiTheme="minorEastAsia" w:hAnsiTheme="minorEastAsia" w:hint="eastAsia"/>
          <w:b/>
          <w:sz w:val="24"/>
          <w:szCs w:val="24"/>
        </w:rPr>
        <w:t>で性的虐待</w:t>
      </w:r>
      <w:r w:rsidR="00F1128B" w:rsidRPr="00F93D55">
        <w:rPr>
          <w:rFonts w:asciiTheme="minorEastAsia" w:hAnsiTheme="minorEastAsia" w:hint="eastAsia"/>
          <w:b/>
          <w:sz w:val="24"/>
          <w:szCs w:val="24"/>
        </w:rPr>
        <w:t>が疑われた</w:t>
      </w:r>
      <w:r w:rsidR="003E33C5" w:rsidRPr="00F93D55">
        <w:rPr>
          <w:rFonts w:asciiTheme="minorEastAsia" w:hAnsiTheme="minorEastAsia" w:hint="eastAsia"/>
          <w:b/>
          <w:sz w:val="24"/>
          <w:szCs w:val="24"/>
        </w:rPr>
        <w:t>場合</w:t>
      </w:r>
      <w:r w:rsidR="004D5F6F" w:rsidRPr="00F93D55">
        <w:rPr>
          <w:rFonts w:asciiTheme="minorEastAsia" w:hAnsiTheme="minorEastAsia" w:hint="eastAsia"/>
          <w:b/>
          <w:sz w:val="24"/>
          <w:szCs w:val="24"/>
        </w:rPr>
        <w:t>の対応</w:t>
      </w:r>
    </w:p>
    <w:p w14:paraId="7063418A" w14:textId="3644A331" w:rsidR="009F1234" w:rsidRPr="00F93D55" w:rsidRDefault="00234487" w:rsidP="002C263E">
      <w:pPr>
        <w:ind w:leftChars="150" w:left="315" w:firstLineChars="100" w:firstLine="220"/>
        <w:rPr>
          <w:rFonts w:asciiTheme="minorEastAsia" w:hAnsiTheme="minorEastAsia"/>
          <w:sz w:val="22"/>
        </w:rPr>
      </w:pPr>
      <w:r w:rsidRPr="00F93D55">
        <w:rPr>
          <w:rFonts w:asciiTheme="minorEastAsia" w:hAnsiTheme="minorEastAsia" w:hint="eastAsia"/>
          <w:sz w:val="22"/>
        </w:rPr>
        <w:t>性的虐待の場合は、</w:t>
      </w:r>
      <w:r w:rsidR="00BF59B3">
        <w:rPr>
          <w:rFonts w:asciiTheme="minorEastAsia" w:hAnsiTheme="minorEastAsia" w:hint="eastAsia"/>
          <w:sz w:val="22"/>
        </w:rPr>
        <w:t>利用者</w:t>
      </w:r>
      <w:r w:rsidR="00E828DB" w:rsidRPr="00F93D55">
        <w:rPr>
          <w:rFonts w:asciiTheme="minorEastAsia" w:hAnsiTheme="minorEastAsia" w:hint="eastAsia"/>
          <w:sz w:val="22"/>
        </w:rPr>
        <w:t>が性的な嫌な行為を</w:t>
      </w:r>
      <w:r w:rsidR="00004159" w:rsidRPr="00F93D55">
        <w:rPr>
          <w:rFonts w:asciiTheme="minorEastAsia" w:hAnsiTheme="minorEastAsia" w:hint="eastAsia"/>
          <w:sz w:val="22"/>
        </w:rPr>
        <w:t>受けているよ</w:t>
      </w:r>
      <w:r w:rsidRPr="00F93D55">
        <w:rPr>
          <w:rFonts w:asciiTheme="minorEastAsia" w:hAnsiTheme="minorEastAsia" w:hint="eastAsia"/>
          <w:sz w:val="22"/>
        </w:rPr>
        <w:t>うだ</w:t>
      </w:r>
      <w:r w:rsidR="008D0CA4" w:rsidRPr="00F93D55">
        <w:rPr>
          <w:rFonts w:asciiTheme="minorEastAsia" w:hAnsiTheme="minorEastAsia" w:hint="eastAsia"/>
          <w:sz w:val="22"/>
        </w:rPr>
        <w:t>と把握した段階で、</w:t>
      </w:r>
      <w:r w:rsidR="00A93920">
        <w:rPr>
          <w:rFonts w:asciiTheme="minorEastAsia" w:hAnsiTheme="minorEastAsia" w:hint="eastAsia"/>
          <w:sz w:val="22"/>
        </w:rPr>
        <w:t>障害者</w:t>
      </w:r>
      <w:r w:rsidR="002C263E">
        <w:rPr>
          <w:rFonts w:asciiTheme="minorEastAsia" w:hAnsiTheme="minorEastAsia" w:hint="eastAsia"/>
          <w:sz w:val="22"/>
        </w:rPr>
        <w:t xml:space="preserve"> </w:t>
      </w:r>
      <w:r w:rsidR="00A93920">
        <w:rPr>
          <w:rFonts w:asciiTheme="minorEastAsia" w:hAnsiTheme="minorEastAsia" w:hint="eastAsia"/>
          <w:sz w:val="22"/>
        </w:rPr>
        <w:t>支援課</w:t>
      </w:r>
      <w:r w:rsidR="008D0CA4" w:rsidRPr="00F93D55">
        <w:rPr>
          <w:rFonts w:asciiTheme="minorEastAsia" w:hAnsiTheme="minorEastAsia" w:hint="eastAsia"/>
          <w:sz w:val="22"/>
        </w:rPr>
        <w:t>と</w:t>
      </w:r>
      <w:r w:rsidR="00004159" w:rsidRPr="00F93D55">
        <w:rPr>
          <w:rFonts w:asciiTheme="minorEastAsia" w:hAnsiTheme="minorEastAsia" w:hint="eastAsia"/>
          <w:sz w:val="22"/>
        </w:rPr>
        <w:t>対応を協議してください。</w:t>
      </w:r>
      <w:r w:rsidR="00BF59B3">
        <w:rPr>
          <w:rFonts w:asciiTheme="minorEastAsia" w:hAnsiTheme="minorEastAsia" w:hint="eastAsia"/>
          <w:sz w:val="22"/>
        </w:rPr>
        <w:t>性交を伴う</w:t>
      </w:r>
      <w:r w:rsidR="007D5A4A">
        <w:rPr>
          <w:rFonts w:asciiTheme="minorEastAsia" w:hAnsiTheme="minorEastAsia" w:hint="eastAsia"/>
          <w:sz w:val="22"/>
        </w:rPr>
        <w:t>等</w:t>
      </w:r>
      <w:r w:rsidR="00F517D8">
        <w:rPr>
          <w:rFonts w:asciiTheme="minorEastAsia" w:hAnsiTheme="minorEastAsia" w:hint="eastAsia"/>
          <w:sz w:val="22"/>
        </w:rPr>
        <w:t>、</w:t>
      </w:r>
      <w:r w:rsidR="007D5A4A">
        <w:rPr>
          <w:rFonts w:asciiTheme="minorEastAsia" w:hAnsiTheme="minorEastAsia" w:hint="eastAsia"/>
          <w:sz w:val="22"/>
        </w:rPr>
        <w:t>重篤な場合</w:t>
      </w:r>
      <w:r w:rsidR="00BF59B3">
        <w:rPr>
          <w:rFonts w:asciiTheme="minorEastAsia" w:hAnsiTheme="minorEastAsia" w:hint="eastAsia"/>
          <w:sz w:val="22"/>
        </w:rPr>
        <w:t>は早急に分離が必要</w:t>
      </w:r>
      <w:r w:rsidR="007D5A4A">
        <w:rPr>
          <w:rFonts w:asciiTheme="minorEastAsia" w:hAnsiTheme="minorEastAsia" w:hint="eastAsia"/>
          <w:sz w:val="22"/>
        </w:rPr>
        <w:t>となります</w:t>
      </w:r>
      <w:r w:rsidR="00F517D8">
        <w:rPr>
          <w:rFonts w:asciiTheme="minorEastAsia" w:hAnsiTheme="minorEastAsia" w:hint="eastAsia"/>
          <w:sz w:val="22"/>
        </w:rPr>
        <w:t>ので、事業所から帰宅させずに虐待通報してください。</w:t>
      </w:r>
    </w:p>
    <w:p w14:paraId="5FDF8143" w14:textId="77777777" w:rsidR="00BC3491" w:rsidRDefault="00691351" w:rsidP="003636E7">
      <w:pPr>
        <w:ind w:firstLineChars="100" w:firstLine="220"/>
        <w:rPr>
          <w:rFonts w:asciiTheme="minorEastAsia" w:hAnsiTheme="minorEastAsia"/>
          <w:sz w:val="22"/>
        </w:rPr>
      </w:pPr>
      <w:r w:rsidRPr="00F93D55">
        <w:rPr>
          <w:rFonts w:asciiTheme="minorEastAsia" w:hAnsiTheme="minorEastAsia" w:hint="eastAsia"/>
          <w:sz w:val="22"/>
        </w:rPr>
        <w:t>（</w:t>
      </w:r>
      <w:r w:rsidR="00E828DB" w:rsidRPr="00F93D55">
        <w:rPr>
          <w:rFonts w:asciiTheme="minorEastAsia" w:hAnsiTheme="minorEastAsia" w:hint="eastAsia"/>
          <w:sz w:val="22"/>
        </w:rPr>
        <w:t>注意点</w:t>
      </w:r>
      <w:r w:rsidRPr="00F93D55">
        <w:rPr>
          <w:rFonts w:asciiTheme="minorEastAsia" w:hAnsiTheme="minorEastAsia" w:hint="eastAsia"/>
          <w:sz w:val="22"/>
        </w:rPr>
        <w:t>）</w:t>
      </w:r>
    </w:p>
    <w:p w14:paraId="2AD63C5A" w14:textId="603EAF7F" w:rsidR="00E828DB" w:rsidRPr="00F93D55" w:rsidRDefault="00004159" w:rsidP="00FB2564">
      <w:pPr>
        <w:ind w:firstLineChars="200" w:firstLine="440"/>
        <w:rPr>
          <w:rFonts w:asciiTheme="minorEastAsia" w:hAnsiTheme="minorEastAsia"/>
          <w:sz w:val="22"/>
        </w:rPr>
      </w:pPr>
      <w:r w:rsidRPr="00F93D55">
        <w:rPr>
          <w:rFonts w:asciiTheme="minorEastAsia" w:hAnsiTheme="minorEastAsia" w:hint="eastAsia"/>
          <w:sz w:val="22"/>
        </w:rPr>
        <w:t>・被害内容について、あれこれ聞いたり、繰り返し聞いたりしない</w:t>
      </w:r>
      <w:r w:rsidR="00CC7010">
        <w:rPr>
          <w:rFonts w:asciiTheme="minorEastAsia" w:hAnsiTheme="minorEastAsia" w:hint="eastAsia"/>
          <w:sz w:val="22"/>
        </w:rPr>
        <w:t>でください</w:t>
      </w:r>
      <w:r w:rsidRPr="00F93D55">
        <w:rPr>
          <w:rFonts w:asciiTheme="minorEastAsia" w:hAnsiTheme="minorEastAsia" w:hint="eastAsia"/>
          <w:sz w:val="22"/>
        </w:rPr>
        <w:t>。</w:t>
      </w:r>
    </w:p>
    <w:p w14:paraId="0B2C81A9" w14:textId="77777777" w:rsidR="00BC3491" w:rsidRDefault="00E828DB" w:rsidP="00FB2564">
      <w:pPr>
        <w:ind w:firstLineChars="200" w:firstLine="440"/>
        <w:rPr>
          <w:rFonts w:asciiTheme="minorEastAsia" w:hAnsiTheme="minorEastAsia"/>
          <w:sz w:val="22"/>
        </w:rPr>
      </w:pPr>
      <w:r w:rsidRPr="00F93D55">
        <w:rPr>
          <w:rFonts w:asciiTheme="minorEastAsia" w:hAnsiTheme="minorEastAsia" w:hint="eastAsia"/>
          <w:sz w:val="22"/>
        </w:rPr>
        <w:t>・</w:t>
      </w:r>
      <w:r w:rsidR="00CC6A37" w:rsidRPr="00F93D55">
        <w:rPr>
          <w:rFonts w:asciiTheme="minorEastAsia" w:hAnsiTheme="minorEastAsia" w:hint="eastAsia"/>
          <w:sz w:val="22"/>
        </w:rPr>
        <w:t>否定的、懐疑的な態度をしない</w:t>
      </w:r>
      <w:r w:rsidR="00CC7010">
        <w:rPr>
          <w:rFonts w:asciiTheme="minorEastAsia" w:hAnsiTheme="minorEastAsia" w:hint="eastAsia"/>
          <w:sz w:val="22"/>
        </w:rPr>
        <w:t>でください</w:t>
      </w:r>
      <w:r w:rsidR="00CC6A37" w:rsidRPr="00F93D55">
        <w:rPr>
          <w:rFonts w:asciiTheme="minorEastAsia" w:hAnsiTheme="minorEastAsia" w:hint="eastAsia"/>
          <w:sz w:val="22"/>
        </w:rPr>
        <w:t>。</w:t>
      </w:r>
    </w:p>
    <w:p w14:paraId="4523A062" w14:textId="2CD5725A" w:rsidR="00BC3491" w:rsidRDefault="00CC6A37" w:rsidP="00FB2564">
      <w:pPr>
        <w:ind w:firstLineChars="200" w:firstLine="440"/>
        <w:rPr>
          <w:rFonts w:asciiTheme="minorEastAsia" w:hAnsiTheme="minorEastAsia"/>
          <w:sz w:val="22"/>
        </w:rPr>
      </w:pPr>
      <w:r w:rsidRPr="00F93D55">
        <w:rPr>
          <w:rFonts w:asciiTheme="minorEastAsia" w:hAnsiTheme="minorEastAsia" w:hint="eastAsia"/>
          <w:sz w:val="22"/>
        </w:rPr>
        <w:t>・感情的にならず、話をしてくれたことを労</w:t>
      </w:r>
      <w:r w:rsidR="00CC7010">
        <w:rPr>
          <w:rFonts w:asciiTheme="minorEastAsia" w:hAnsiTheme="minorEastAsia" w:hint="eastAsia"/>
          <w:sz w:val="22"/>
        </w:rPr>
        <w:t>ってください</w:t>
      </w:r>
      <w:r w:rsidR="00BC3491">
        <w:rPr>
          <w:rFonts w:asciiTheme="minorEastAsia" w:hAnsiTheme="minorEastAsia" w:hint="eastAsia"/>
          <w:sz w:val="22"/>
        </w:rPr>
        <w:t>。</w:t>
      </w:r>
    </w:p>
    <w:p w14:paraId="11C1A5C5" w14:textId="7882988F" w:rsidR="00CC6A37" w:rsidRPr="00F93D55" w:rsidRDefault="00691351" w:rsidP="00FB2564">
      <w:pPr>
        <w:ind w:leftChars="200" w:left="420"/>
        <w:rPr>
          <w:rFonts w:asciiTheme="minorEastAsia" w:hAnsiTheme="minorEastAsia"/>
          <w:sz w:val="22"/>
        </w:rPr>
      </w:pPr>
      <w:r w:rsidRPr="00F93D55">
        <w:rPr>
          <w:rFonts w:asciiTheme="minorEastAsia" w:hAnsiTheme="minorEastAsia" w:hint="eastAsia"/>
          <w:sz w:val="22"/>
        </w:rPr>
        <w:lastRenderedPageBreak/>
        <w:t>・</w:t>
      </w:r>
      <w:r w:rsidR="00234487" w:rsidRPr="00F93D55">
        <w:rPr>
          <w:rFonts w:asciiTheme="minorEastAsia" w:hAnsiTheme="minorEastAsia" w:hint="eastAsia"/>
          <w:sz w:val="22"/>
        </w:rPr>
        <w:t>ここだけの秘密にする</w:t>
      </w:r>
      <w:r w:rsidR="00900062" w:rsidRPr="00F93D55">
        <w:rPr>
          <w:rFonts w:asciiTheme="minorEastAsia" w:hAnsiTheme="minorEastAsia" w:hint="eastAsia"/>
          <w:sz w:val="22"/>
        </w:rPr>
        <w:t>という約束をせず、</w:t>
      </w:r>
      <w:r w:rsidR="00F1128B" w:rsidRPr="00F93D55">
        <w:rPr>
          <w:rFonts w:asciiTheme="minorEastAsia" w:hAnsiTheme="minorEastAsia" w:hint="eastAsia"/>
          <w:sz w:val="22"/>
        </w:rPr>
        <w:t>大事なことだから、</w:t>
      </w:r>
      <w:r w:rsidR="000E19D4">
        <w:rPr>
          <w:rFonts w:asciiTheme="minorEastAsia" w:hAnsiTheme="minorEastAsia" w:hint="eastAsia"/>
          <w:sz w:val="22"/>
        </w:rPr>
        <w:t>事業所</w:t>
      </w:r>
      <w:r w:rsidR="00BF59B3">
        <w:rPr>
          <w:rFonts w:asciiTheme="minorEastAsia" w:hAnsiTheme="minorEastAsia" w:hint="eastAsia"/>
          <w:sz w:val="22"/>
        </w:rPr>
        <w:t>の管理者</w:t>
      </w:r>
      <w:r w:rsidR="00F1128B" w:rsidRPr="00F93D55">
        <w:rPr>
          <w:rFonts w:asciiTheme="minorEastAsia" w:hAnsiTheme="minorEastAsia" w:hint="eastAsia"/>
          <w:sz w:val="22"/>
        </w:rPr>
        <w:t>や、</w:t>
      </w:r>
      <w:r w:rsidR="00A93920">
        <w:rPr>
          <w:rFonts w:asciiTheme="minorEastAsia" w:hAnsiTheme="minorEastAsia" w:hint="eastAsia"/>
          <w:sz w:val="22"/>
        </w:rPr>
        <w:t>障害者支援課</w:t>
      </w:r>
      <w:r w:rsidR="00900062" w:rsidRPr="00F93D55">
        <w:rPr>
          <w:rFonts w:asciiTheme="minorEastAsia" w:hAnsiTheme="minorEastAsia" w:hint="eastAsia"/>
          <w:sz w:val="22"/>
        </w:rPr>
        <w:t>に相談する</w:t>
      </w:r>
      <w:r w:rsidR="00F1128B" w:rsidRPr="00F93D55">
        <w:rPr>
          <w:rFonts w:asciiTheme="minorEastAsia" w:hAnsiTheme="minorEastAsia" w:hint="eastAsia"/>
          <w:sz w:val="22"/>
        </w:rPr>
        <w:t>等と伝え</w:t>
      </w:r>
      <w:r w:rsidR="00CC7010">
        <w:rPr>
          <w:rFonts w:asciiTheme="minorEastAsia" w:hAnsiTheme="minorEastAsia" w:hint="eastAsia"/>
          <w:sz w:val="22"/>
        </w:rPr>
        <w:t>てください</w:t>
      </w:r>
      <w:r w:rsidR="00F1128B" w:rsidRPr="00F93D55">
        <w:rPr>
          <w:rFonts w:asciiTheme="minorEastAsia" w:hAnsiTheme="minorEastAsia" w:hint="eastAsia"/>
          <w:sz w:val="22"/>
        </w:rPr>
        <w:t>。</w:t>
      </w:r>
    </w:p>
    <w:p w14:paraId="77708403" w14:textId="77777777" w:rsidR="003636E7" w:rsidRDefault="003636E7" w:rsidP="003E33C5">
      <w:pPr>
        <w:rPr>
          <w:rFonts w:asciiTheme="minorEastAsia" w:hAnsiTheme="minorEastAsia"/>
          <w:sz w:val="22"/>
        </w:rPr>
      </w:pPr>
    </w:p>
    <w:p w14:paraId="3262AEAF" w14:textId="7EBEC3F5" w:rsidR="006A28F2" w:rsidRPr="00F93D55" w:rsidRDefault="0060476B" w:rsidP="003E33C5">
      <w:pPr>
        <w:rPr>
          <w:rFonts w:asciiTheme="minorEastAsia" w:hAnsiTheme="minorEastAsia"/>
          <w:b/>
          <w:sz w:val="24"/>
          <w:szCs w:val="24"/>
        </w:rPr>
      </w:pPr>
      <w:r>
        <w:rPr>
          <w:rFonts w:asciiTheme="minorEastAsia" w:hAnsiTheme="minorEastAsia" w:hint="eastAsia"/>
          <w:b/>
          <w:sz w:val="24"/>
          <w:szCs w:val="24"/>
        </w:rPr>
        <w:t>３</w:t>
      </w:r>
      <w:r w:rsidR="0091293E" w:rsidRPr="00F93D55">
        <w:rPr>
          <w:rFonts w:asciiTheme="minorEastAsia" w:hAnsiTheme="minorEastAsia" w:hint="eastAsia"/>
          <w:b/>
          <w:sz w:val="24"/>
          <w:szCs w:val="24"/>
        </w:rPr>
        <w:t xml:space="preserve">　</w:t>
      </w:r>
      <w:r w:rsidR="007943C9">
        <w:rPr>
          <w:rFonts w:asciiTheme="minorEastAsia" w:hAnsiTheme="minorEastAsia" w:hint="eastAsia"/>
          <w:b/>
          <w:sz w:val="24"/>
          <w:szCs w:val="24"/>
        </w:rPr>
        <w:t>虐待対応の流れについて</w:t>
      </w:r>
    </w:p>
    <w:p w14:paraId="64F1B8CE" w14:textId="79E718D1" w:rsidR="007943C9" w:rsidRPr="006A28F2" w:rsidRDefault="00C8494E" w:rsidP="007943C9">
      <w:pPr>
        <w:ind w:left="220" w:hangingChars="100" w:hanging="220"/>
        <w:rPr>
          <w:rFonts w:asciiTheme="minorEastAsia" w:hAnsiTheme="minorEastAsia"/>
          <w:sz w:val="22"/>
        </w:rPr>
      </w:pPr>
      <w:r w:rsidRPr="00F93D55">
        <w:rPr>
          <w:rFonts w:asciiTheme="minorEastAsia" w:hAnsiTheme="minorEastAsia" w:hint="eastAsia"/>
          <w:sz w:val="22"/>
        </w:rPr>
        <w:t xml:space="preserve">　</w:t>
      </w:r>
      <w:r w:rsidR="003636E7">
        <w:rPr>
          <w:rFonts w:asciiTheme="minorEastAsia" w:hAnsiTheme="minorEastAsia" w:hint="eastAsia"/>
          <w:sz w:val="22"/>
        </w:rPr>
        <w:t xml:space="preserve">　</w:t>
      </w:r>
      <w:r w:rsidR="007943C9" w:rsidRPr="006A28F2">
        <w:rPr>
          <w:rFonts w:asciiTheme="minorEastAsia" w:hAnsiTheme="minorEastAsia" w:hint="eastAsia"/>
          <w:sz w:val="22"/>
        </w:rPr>
        <w:t>虐待</w:t>
      </w:r>
      <w:r w:rsidR="001C616F" w:rsidRPr="006A28F2">
        <w:rPr>
          <w:rFonts w:asciiTheme="minorEastAsia" w:hAnsiTheme="minorEastAsia" w:hint="eastAsia"/>
          <w:sz w:val="22"/>
        </w:rPr>
        <w:t>の通報は</w:t>
      </w:r>
      <w:r w:rsidR="007943C9" w:rsidRPr="006A28F2">
        <w:rPr>
          <w:rFonts w:asciiTheme="minorEastAsia" w:hAnsiTheme="minorEastAsia" w:hint="eastAsia"/>
          <w:sz w:val="22"/>
        </w:rPr>
        <w:t>、静岡市虐待防止センターの窓口</w:t>
      </w:r>
      <w:r w:rsidR="001C616F" w:rsidRPr="006A28F2">
        <w:rPr>
          <w:rFonts w:asciiTheme="minorEastAsia" w:hAnsiTheme="minorEastAsia" w:hint="eastAsia"/>
          <w:sz w:val="22"/>
        </w:rPr>
        <w:t>のいずれか</w:t>
      </w:r>
      <w:r w:rsidR="007943C9" w:rsidRPr="006A28F2">
        <w:rPr>
          <w:rFonts w:asciiTheme="minorEastAsia" w:hAnsiTheme="minorEastAsia" w:hint="eastAsia"/>
          <w:sz w:val="22"/>
        </w:rPr>
        <w:t>に連絡をお願いします。</w:t>
      </w:r>
    </w:p>
    <w:p w14:paraId="5D43DA07" w14:textId="38AD66DC" w:rsidR="009532B0" w:rsidRPr="00BC3491" w:rsidRDefault="007943C9" w:rsidP="003636E7">
      <w:pPr>
        <w:ind w:left="220" w:hangingChars="100" w:hanging="220"/>
        <w:rPr>
          <w:rFonts w:asciiTheme="minorEastAsia" w:hAnsiTheme="minorEastAsia"/>
          <w:sz w:val="22"/>
        </w:rPr>
      </w:pPr>
      <w:r w:rsidRPr="006A28F2">
        <w:rPr>
          <w:rFonts w:asciiTheme="minorEastAsia" w:hAnsiTheme="minorEastAsia" w:hint="eastAsia"/>
          <w:sz w:val="22"/>
        </w:rPr>
        <w:t xml:space="preserve">　</w:t>
      </w:r>
      <w:r w:rsidR="003636E7">
        <w:rPr>
          <w:rFonts w:asciiTheme="minorEastAsia" w:hAnsiTheme="minorEastAsia" w:hint="eastAsia"/>
          <w:sz w:val="22"/>
        </w:rPr>
        <w:t xml:space="preserve">　</w:t>
      </w:r>
      <w:r w:rsidRPr="006A28F2">
        <w:rPr>
          <w:rFonts w:asciiTheme="minorEastAsia" w:hAnsiTheme="minorEastAsia" w:hint="eastAsia"/>
          <w:sz w:val="22"/>
        </w:rPr>
        <w:t>障害者支援課では、虐待通報後、</w:t>
      </w:r>
      <w:r w:rsidR="006A28F2" w:rsidRPr="006A28F2">
        <w:rPr>
          <w:rFonts w:asciiTheme="minorEastAsia" w:hAnsiTheme="minorEastAsia" w:hint="eastAsia"/>
          <w:sz w:val="22"/>
        </w:rPr>
        <w:t>（必要に応じて</w:t>
      </w:r>
      <w:r w:rsidR="00DA641B">
        <w:rPr>
          <w:rFonts w:asciiTheme="minorEastAsia" w:hAnsiTheme="minorEastAsia" w:hint="eastAsia"/>
          <w:sz w:val="22"/>
        </w:rPr>
        <w:t>基幹</w:t>
      </w:r>
      <w:r w:rsidRPr="006A28F2">
        <w:rPr>
          <w:rFonts w:asciiTheme="minorEastAsia" w:hAnsiTheme="minorEastAsia" w:hint="eastAsia"/>
          <w:sz w:val="22"/>
        </w:rPr>
        <w:t>相談</w:t>
      </w:r>
      <w:r w:rsidR="00DA641B">
        <w:rPr>
          <w:rFonts w:asciiTheme="minorEastAsia" w:hAnsiTheme="minorEastAsia" w:hint="eastAsia"/>
          <w:sz w:val="22"/>
        </w:rPr>
        <w:t>支援センター</w:t>
      </w:r>
      <w:r w:rsidRPr="006A28F2">
        <w:rPr>
          <w:rFonts w:asciiTheme="minorEastAsia" w:hAnsiTheme="minorEastAsia" w:hint="eastAsia"/>
          <w:sz w:val="22"/>
        </w:rPr>
        <w:t>等と事実確認を</w:t>
      </w:r>
      <w:r w:rsidR="006A28F2" w:rsidRPr="006A28F2">
        <w:rPr>
          <w:rFonts w:asciiTheme="minorEastAsia" w:hAnsiTheme="minorEastAsia" w:hint="eastAsia"/>
          <w:sz w:val="22"/>
        </w:rPr>
        <w:t>行い）</w:t>
      </w:r>
      <w:r w:rsidRPr="006A28F2">
        <w:rPr>
          <w:rFonts w:asciiTheme="minorEastAsia" w:hAnsiTheme="minorEastAsia" w:hint="eastAsia"/>
          <w:sz w:val="22"/>
        </w:rPr>
        <w:t>基幹相談支援センター、委託相談事業所等でコアメンバー会議を実施し、</w:t>
      </w:r>
      <w:r w:rsidR="009802D1">
        <w:rPr>
          <w:rFonts w:asciiTheme="minorEastAsia" w:hAnsiTheme="minorEastAsia" w:hint="eastAsia"/>
          <w:sz w:val="22"/>
        </w:rPr>
        <w:t>その中で</w:t>
      </w:r>
      <w:r w:rsidRPr="006A28F2">
        <w:rPr>
          <w:rFonts w:asciiTheme="minorEastAsia" w:hAnsiTheme="minorEastAsia" w:hint="eastAsia"/>
          <w:sz w:val="22"/>
        </w:rPr>
        <w:t>虐待判定、対応方針を決定します。</w:t>
      </w:r>
    </w:p>
    <w:p w14:paraId="2963011D" w14:textId="2EA51129" w:rsidR="00A1143E" w:rsidRDefault="00A1143E" w:rsidP="00FB2564">
      <w:pPr>
        <w:ind w:leftChars="200" w:left="420"/>
        <w:rPr>
          <w:rFonts w:asciiTheme="minorEastAsia" w:hAnsiTheme="minorEastAsia"/>
          <w:sz w:val="22"/>
        </w:rPr>
      </w:pPr>
      <w:r>
        <w:t>・原則として通報から</w:t>
      </w:r>
      <w:r>
        <w:t>48</w:t>
      </w:r>
      <w:r>
        <w:t>時間以内に安全確認を行</w:t>
      </w:r>
      <w:r w:rsidR="00CC7010">
        <w:rPr>
          <w:rFonts w:hint="eastAsia"/>
        </w:rPr>
        <w:t>います</w:t>
      </w:r>
      <w:r>
        <w:t>。通報者等の関係機関が目視できていて生命の危険がなく、分離不要であれば安全確認済みと障害者支援課長が判断</w:t>
      </w:r>
      <w:r>
        <w:rPr>
          <w:rFonts w:hint="eastAsia"/>
        </w:rPr>
        <w:t>を行</w:t>
      </w:r>
      <w:r w:rsidR="00CC7010">
        <w:rPr>
          <w:rFonts w:hint="eastAsia"/>
        </w:rPr>
        <w:t>います</w:t>
      </w:r>
      <w:r>
        <w:t>。</w:t>
      </w:r>
      <w:r>
        <w:br/>
      </w:r>
      <w:r>
        <w:t>・関係機関が目視できておらず安否が分からない場合は通報から</w:t>
      </w:r>
      <w:r>
        <w:t>48</w:t>
      </w:r>
      <w:r>
        <w:t>時間以内に</w:t>
      </w:r>
      <w:r w:rsidR="00B640A3">
        <w:rPr>
          <w:rFonts w:asciiTheme="minorEastAsia" w:hAnsiTheme="minorEastAsia" w:hint="eastAsia"/>
          <w:bCs/>
          <w:sz w:val="22"/>
        </w:rPr>
        <w:t>基幹相談支援センター</w:t>
      </w:r>
      <w:r>
        <w:t>や障害者支援課が安否確認を行い、安全確認済みと障害者支援課長が判断</w:t>
      </w:r>
      <w:r w:rsidR="00CC7010">
        <w:rPr>
          <w:rFonts w:hint="eastAsia"/>
        </w:rPr>
        <w:t>します</w:t>
      </w:r>
      <w:r>
        <w:t>が、生命の安全が保証できないなら分離対応を検討</w:t>
      </w:r>
      <w:r w:rsidR="00CC7010">
        <w:rPr>
          <w:rFonts w:hint="eastAsia"/>
        </w:rPr>
        <w:t>します</w:t>
      </w:r>
      <w:r>
        <w:rPr>
          <w:rFonts w:hint="eastAsia"/>
        </w:rPr>
        <w:t>。</w:t>
      </w:r>
      <w:r>
        <w:br/>
      </w:r>
      <w:r>
        <w:t>・基本は上記を確認してからコアメンバー会議を開催</w:t>
      </w:r>
      <w:r w:rsidR="00CC7010">
        <w:rPr>
          <w:rFonts w:hint="eastAsia"/>
        </w:rPr>
        <w:t>します</w:t>
      </w:r>
      <w:r>
        <w:t>。</w:t>
      </w:r>
    </w:p>
    <w:p w14:paraId="093BF3F0" w14:textId="560C65C5" w:rsidR="006A28F2" w:rsidRDefault="002071E1" w:rsidP="00FB2564">
      <w:pPr>
        <w:ind w:leftChars="200" w:left="420"/>
        <w:rPr>
          <w:rFonts w:asciiTheme="minorEastAsia" w:hAnsiTheme="minorEastAsia"/>
          <w:sz w:val="22"/>
        </w:rPr>
      </w:pPr>
      <w:r>
        <w:rPr>
          <w:rFonts w:asciiTheme="minorEastAsia" w:hAnsiTheme="minorEastAsia" w:hint="eastAsia"/>
          <w:sz w:val="22"/>
        </w:rPr>
        <w:t>終結についてもコアメンバー会議で決めますが、最終判断は障害者支援課長となり、当初の主訴が解消されていれば（関係機関等に見守り等を依頼し）終結します。</w:t>
      </w:r>
      <w:r w:rsidR="009532B0">
        <w:rPr>
          <w:rFonts w:asciiTheme="minorEastAsia" w:hAnsiTheme="minorEastAsia" w:hint="eastAsia"/>
          <w:sz w:val="22"/>
        </w:rPr>
        <w:t>支援としては継続しても、</w:t>
      </w:r>
      <w:r>
        <w:rPr>
          <w:rFonts w:asciiTheme="minorEastAsia" w:hAnsiTheme="minorEastAsia" w:hint="eastAsia"/>
          <w:sz w:val="22"/>
        </w:rPr>
        <w:t>心配</w:t>
      </w:r>
      <w:r w:rsidR="009532B0">
        <w:rPr>
          <w:rFonts w:asciiTheme="minorEastAsia" w:hAnsiTheme="minorEastAsia" w:hint="eastAsia"/>
          <w:sz w:val="22"/>
        </w:rPr>
        <w:t>だか</w:t>
      </w:r>
      <w:r>
        <w:rPr>
          <w:rFonts w:asciiTheme="minorEastAsia" w:hAnsiTheme="minorEastAsia" w:hint="eastAsia"/>
          <w:sz w:val="22"/>
        </w:rPr>
        <w:t>らという理由</w:t>
      </w:r>
      <w:r w:rsidR="009532B0">
        <w:rPr>
          <w:rFonts w:asciiTheme="minorEastAsia" w:hAnsiTheme="minorEastAsia" w:hint="eastAsia"/>
          <w:sz w:val="22"/>
        </w:rPr>
        <w:t>だけで虐待継続はできません。（行政が虐待認定しなくても支援は別に行うことはできます）</w:t>
      </w:r>
      <w:r>
        <w:rPr>
          <w:rFonts w:asciiTheme="minorEastAsia" w:hAnsiTheme="minorEastAsia" w:hint="eastAsia"/>
          <w:sz w:val="22"/>
        </w:rPr>
        <w:t>再度虐待に関する内容が出てきた場合には通報をお願いします。</w:t>
      </w:r>
      <w:r w:rsidR="009532B0">
        <w:rPr>
          <w:rFonts w:asciiTheme="minorEastAsia" w:hAnsiTheme="minorEastAsia" w:hint="eastAsia"/>
          <w:sz w:val="22"/>
        </w:rPr>
        <w:t>なお、</w:t>
      </w:r>
      <w:r w:rsidR="00025974" w:rsidRPr="006A28F2">
        <w:rPr>
          <w:rFonts w:asciiTheme="minorEastAsia" w:hAnsiTheme="minorEastAsia" w:hint="eastAsia"/>
          <w:sz w:val="22"/>
        </w:rPr>
        <w:t>コアメンバー会議に</w:t>
      </w:r>
      <w:r w:rsidR="007943C9" w:rsidRPr="006A28F2">
        <w:rPr>
          <w:rFonts w:asciiTheme="minorEastAsia" w:hAnsiTheme="minorEastAsia" w:hint="eastAsia"/>
          <w:sz w:val="22"/>
        </w:rPr>
        <w:t>は障害サービス事業所は出席でき</w:t>
      </w:r>
      <w:r w:rsidR="009532B0">
        <w:rPr>
          <w:rFonts w:asciiTheme="minorEastAsia" w:hAnsiTheme="minorEastAsia" w:hint="eastAsia"/>
          <w:sz w:val="22"/>
        </w:rPr>
        <w:t>ないことになっていますので</w:t>
      </w:r>
      <w:r w:rsidR="007943C9" w:rsidRPr="006A28F2">
        <w:rPr>
          <w:rFonts w:asciiTheme="minorEastAsia" w:hAnsiTheme="minorEastAsia" w:hint="eastAsia"/>
          <w:sz w:val="22"/>
        </w:rPr>
        <w:t>ご了承ください。それとは別に、関係者で行うケース会議においては、事業所に参加をお願いする場合がありますので、その際には出席をよろしくお願いします。</w:t>
      </w:r>
    </w:p>
    <w:p w14:paraId="79AF785B" w14:textId="334854DD" w:rsidR="002D7E8B" w:rsidRDefault="002D7E8B" w:rsidP="003636E7">
      <w:pPr>
        <w:ind w:leftChars="200" w:left="630" w:hangingChars="100" w:hanging="210"/>
        <w:rPr>
          <w:rFonts w:asciiTheme="minorEastAsia" w:hAnsiTheme="minorEastAsia"/>
          <w:sz w:val="22"/>
        </w:rPr>
      </w:pPr>
      <w:r>
        <w:rPr>
          <w:rFonts w:hint="eastAsia"/>
        </w:rPr>
        <w:t>※基幹相談支援センターの仕様書には「虐待対応・支援」、委託相談支援事業所の仕様書には「虐待予防・終結後の支援」が含まれており、それに応じた虐待対応を</w:t>
      </w:r>
      <w:r w:rsidR="0075368E">
        <w:rPr>
          <w:rFonts w:hint="eastAsia"/>
        </w:rPr>
        <w:t>行うこととなっています。</w:t>
      </w:r>
    </w:p>
    <w:p w14:paraId="0357F50C" w14:textId="77777777" w:rsidR="009532B0" w:rsidRPr="009532B0" w:rsidRDefault="009532B0" w:rsidP="009532B0">
      <w:pPr>
        <w:ind w:leftChars="100" w:left="210" w:firstLineChars="100" w:firstLine="220"/>
        <w:rPr>
          <w:rFonts w:asciiTheme="minorEastAsia" w:hAnsiTheme="minorEastAsia"/>
          <w:sz w:val="22"/>
        </w:rPr>
      </w:pPr>
    </w:p>
    <w:p w14:paraId="1A7A94D9" w14:textId="19B55F52" w:rsidR="006A28F2" w:rsidRPr="007B0E40" w:rsidRDefault="007B0E40" w:rsidP="007B0E40">
      <w:pPr>
        <w:rPr>
          <w:rFonts w:asciiTheme="minorEastAsia" w:hAnsiTheme="minorEastAsia"/>
          <w:b/>
          <w:bCs/>
          <w:sz w:val="22"/>
        </w:rPr>
      </w:pPr>
      <w:r w:rsidRPr="007B0E40">
        <w:rPr>
          <w:rFonts w:asciiTheme="minorEastAsia" w:hAnsiTheme="minorEastAsia" w:hint="eastAsia"/>
          <w:b/>
          <w:bCs/>
          <w:sz w:val="22"/>
        </w:rPr>
        <w:t>【</w:t>
      </w:r>
      <w:r w:rsidR="006A28F2" w:rsidRPr="007B0E40">
        <w:rPr>
          <w:rFonts w:asciiTheme="minorEastAsia" w:hAnsiTheme="minorEastAsia" w:hint="eastAsia"/>
          <w:b/>
          <w:bCs/>
          <w:sz w:val="22"/>
        </w:rPr>
        <w:t>事業所から障害者支援課に連絡される際の注意点</w:t>
      </w:r>
      <w:r w:rsidRPr="007B0E40">
        <w:rPr>
          <w:rFonts w:asciiTheme="minorEastAsia" w:hAnsiTheme="minorEastAsia" w:hint="eastAsia"/>
          <w:b/>
          <w:bCs/>
          <w:sz w:val="22"/>
        </w:rPr>
        <w:t>】</w:t>
      </w:r>
    </w:p>
    <w:p w14:paraId="030FFE80" w14:textId="52E8E08F" w:rsidR="00EB3BFD" w:rsidRPr="00F93D55" w:rsidRDefault="000E19D4" w:rsidP="003636E7">
      <w:pPr>
        <w:ind w:leftChars="100" w:left="210" w:firstLineChars="100" w:firstLine="220"/>
        <w:rPr>
          <w:rFonts w:asciiTheme="minorEastAsia" w:hAnsiTheme="minorEastAsia"/>
          <w:sz w:val="22"/>
        </w:rPr>
      </w:pPr>
      <w:r>
        <w:rPr>
          <w:rFonts w:asciiTheme="minorEastAsia" w:hAnsiTheme="minorEastAsia" w:hint="eastAsia"/>
          <w:sz w:val="22"/>
        </w:rPr>
        <w:t>事業所</w:t>
      </w:r>
      <w:r w:rsidR="0091293E" w:rsidRPr="00F93D55">
        <w:rPr>
          <w:rFonts w:asciiTheme="minorEastAsia" w:hAnsiTheme="minorEastAsia" w:hint="eastAsia"/>
          <w:sz w:val="22"/>
        </w:rPr>
        <w:t>から</w:t>
      </w:r>
      <w:r w:rsidR="00A93920">
        <w:rPr>
          <w:rFonts w:asciiTheme="minorEastAsia" w:hAnsiTheme="minorEastAsia" w:hint="eastAsia"/>
          <w:sz w:val="22"/>
        </w:rPr>
        <w:t>障害者支援課</w:t>
      </w:r>
      <w:r w:rsidR="00EB3BFD" w:rsidRPr="00F93D55">
        <w:rPr>
          <w:rFonts w:asciiTheme="minorEastAsia" w:hAnsiTheme="minorEastAsia" w:hint="eastAsia"/>
          <w:sz w:val="22"/>
        </w:rPr>
        <w:t>へ</w:t>
      </w:r>
      <w:r w:rsidR="00AC662D" w:rsidRPr="00F93D55">
        <w:rPr>
          <w:rFonts w:asciiTheme="minorEastAsia" w:hAnsiTheme="minorEastAsia" w:hint="eastAsia"/>
          <w:sz w:val="22"/>
        </w:rPr>
        <w:t>連絡される場合、</w:t>
      </w:r>
      <w:r w:rsidR="00747C97" w:rsidRPr="00F93D55">
        <w:rPr>
          <w:rFonts w:asciiTheme="minorEastAsia" w:hAnsiTheme="minorEastAsia" w:hint="eastAsia"/>
          <w:sz w:val="22"/>
        </w:rPr>
        <w:t>このレジュメの</w:t>
      </w:r>
      <w:r w:rsidR="00EA5EEA" w:rsidRPr="00F93D55">
        <w:rPr>
          <w:rFonts w:asciiTheme="minorEastAsia" w:hAnsiTheme="minorEastAsia" w:hint="eastAsia"/>
          <w:sz w:val="22"/>
        </w:rPr>
        <w:t>ような</w:t>
      </w:r>
      <w:r w:rsidR="00AC662D" w:rsidRPr="00F93D55">
        <w:rPr>
          <w:rFonts w:asciiTheme="minorEastAsia" w:hAnsiTheme="minorEastAsia" w:hint="eastAsia"/>
          <w:sz w:val="22"/>
        </w:rPr>
        <w:t>経過</w:t>
      </w:r>
      <w:r w:rsidR="00F517D8">
        <w:rPr>
          <w:rFonts w:asciiTheme="minorEastAsia" w:hAnsiTheme="minorEastAsia" w:hint="eastAsia"/>
          <w:sz w:val="22"/>
        </w:rPr>
        <w:t>で繋いでいただくと非常に</w:t>
      </w:r>
      <w:r w:rsidR="00AC662D" w:rsidRPr="00F93D55">
        <w:rPr>
          <w:rFonts w:asciiTheme="minorEastAsia" w:hAnsiTheme="minorEastAsia" w:hint="eastAsia"/>
          <w:sz w:val="22"/>
        </w:rPr>
        <w:t>対応がしやすいのですが、以下の</w:t>
      </w:r>
      <w:r w:rsidR="007D7F57" w:rsidRPr="00F93D55">
        <w:rPr>
          <w:rFonts w:asciiTheme="minorEastAsia" w:hAnsiTheme="minorEastAsia" w:hint="eastAsia"/>
          <w:sz w:val="22"/>
        </w:rPr>
        <w:t>ような事例</w:t>
      </w:r>
      <w:r w:rsidR="00AC662D" w:rsidRPr="00F93D55">
        <w:rPr>
          <w:rFonts w:asciiTheme="minorEastAsia" w:hAnsiTheme="minorEastAsia" w:hint="eastAsia"/>
          <w:sz w:val="22"/>
        </w:rPr>
        <w:t>は対応が困難になる</w:t>
      </w:r>
      <w:r w:rsidR="00EA5EEA" w:rsidRPr="00F93D55">
        <w:rPr>
          <w:rFonts w:asciiTheme="minorEastAsia" w:hAnsiTheme="minorEastAsia" w:hint="eastAsia"/>
          <w:sz w:val="22"/>
        </w:rPr>
        <w:t>ので</w:t>
      </w:r>
      <w:r w:rsidR="00AC662D" w:rsidRPr="00F93D55">
        <w:rPr>
          <w:rFonts w:asciiTheme="minorEastAsia" w:hAnsiTheme="minorEastAsia" w:hint="eastAsia"/>
          <w:sz w:val="22"/>
        </w:rPr>
        <w:t>、そうならないよう</w:t>
      </w:r>
      <w:r w:rsidR="008E309D" w:rsidRPr="00F93D55">
        <w:rPr>
          <w:rFonts w:asciiTheme="minorEastAsia" w:hAnsiTheme="minorEastAsia" w:hint="eastAsia"/>
          <w:sz w:val="22"/>
        </w:rPr>
        <w:t>、</w:t>
      </w:r>
      <w:r w:rsidR="00AC662D" w:rsidRPr="00F93D55">
        <w:rPr>
          <w:rFonts w:asciiTheme="minorEastAsia" w:hAnsiTheme="minorEastAsia" w:hint="eastAsia"/>
          <w:sz w:val="22"/>
        </w:rPr>
        <w:t>ご協力をお願いします。</w:t>
      </w:r>
    </w:p>
    <w:p w14:paraId="17A32E46" w14:textId="186D444F" w:rsidR="00EB3BFD" w:rsidRPr="00F93D55" w:rsidRDefault="00EB3BFD" w:rsidP="00FB2564">
      <w:pPr>
        <w:ind w:left="440" w:hangingChars="200" w:hanging="440"/>
        <w:rPr>
          <w:rFonts w:asciiTheme="minorEastAsia" w:hAnsiTheme="minorEastAsia"/>
          <w:sz w:val="22"/>
        </w:rPr>
      </w:pPr>
      <w:r w:rsidRPr="00F93D55">
        <w:rPr>
          <w:rFonts w:asciiTheme="minorEastAsia" w:hAnsiTheme="minorEastAsia" w:hint="eastAsia"/>
          <w:sz w:val="22"/>
        </w:rPr>
        <w:t xml:space="preserve">　</w:t>
      </w:r>
      <w:r w:rsidR="00FB2564">
        <w:rPr>
          <w:rFonts w:asciiTheme="minorEastAsia" w:hAnsiTheme="minorEastAsia" w:hint="eastAsia"/>
          <w:sz w:val="22"/>
        </w:rPr>
        <w:t xml:space="preserve">　</w:t>
      </w:r>
      <w:r w:rsidRPr="00F93D55">
        <w:rPr>
          <w:rFonts w:asciiTheme="minorEastAsia" w:hAnsiTheme="minorEastAsia" w:hint="eastAsia"/>
          <w:sz w:val="22"/>
        </w:rPr>
        <w:t>・</w:t>
      </w:r>
      <w:r w:rsidR="00A93920">
        <w:rPr>
          <w:rFonts w:asciiTheme="minorEastAsia" w:hAnsiTheme="minorEastAsia" w:hint="eastAsia"/>
          <w:sz w:val="22"/>
        </w:rPr>
        <w:t>障害者支援課</w:t>
      </w:r>
      <w:r w:rsidR="008E309D" w:rsidRPr="00F93D55">
        <w:rPr>
          <w:rFonts w:asciiTheme="minorEastAsia" w:hAnsiTheme="minorEastAsia" w:hint="eastAsia"/>
          <w:sz w:val="22"/>
        </w:rPr>
        <w:t>の対応を希望せず、</w:t>
      </w:r>
      <w:r w:rsidRPr="00F93D55">
        <w:rPr>
          <w:rFonts w:asciiTheme="minorEastAsia" w:hAnsiTheme="minorEastAsia" w:hint="eastAsia"/>
          <w:sz w:val="22"/>
        </w:rPr>
        <w:t>傷・痣があった事実</w:t>
      </w:r>
      <w:r w:rsidR="005C08ED" w:rsidRPr="00F93D55">
        <w:rPr>
          <w:rFonts w:asciiTheme="minorEastAsia" w:hAnsiTheme="minorEastAsia" w:hint="eastAsia"/>
          <w:sz w:val="22"/>
        </w:rPr>
        <w:t>を「情報提供」「相談」と</w:t>
      </w:r>
      <w:r w:rsidR="00F517D8">
        <w:rPr>
          <w:rFonts w:asciiTheme="minorEastAsia" w:hAnsiTheme="minorEastAsia" w:hint="eastAsia"/>
          <w:sz w:val="22"/>
        </w:rPr>
        <w:t>だけ</w:t>
      </w:r>
      <w:r w:rsidR="005842A2">
        <w:rPr>
          <w:rFonts w:asciiTheme="minorEastAsia" w:hAnsiTheme="minorEastAsia" w:hint="eastAsia"/>
          <w:sz w:val="22"/>
        </w:rPr>
        <w:t>報告される場合</w:t>
      </w:r>
    </w:p>
    <w:p w14:paraId="6A32E8A1" w14:textId="24FF63EA" w:rsidR="005C08ED" w:rsidRPr="00F93D55" w:rsidRDefault="005C08ED" w:rsidP="005C08ED">
      <w:pPr>
        <w:ind w:left="660" w:hangingChars="300" w:hanging="660"/>
        <w:rPr>
          <w:rFonts w:asciiTheme="minorEastAsia" w:hAnsiTheme="minorEastAsia"/>
          <w:sz w:val="22"/>
        </w:rPr>
      </w:pPr>
      <w:r w:rsidRPr="00F93D55">
        <w:rPr>
          <w:rFonts w:asciiTheme="minorEastAsia" w:hAnsiTheme="minorEastAsia" w:hint="eastAsia"/>
          <w:sz w:val="22"/>
        </w:rPr>
        <w:t xml:space="preserve">　　※</w:t>
      </w:r>
      <w:r w:rsidR="00A93920">
        <w:rPr>
          <w:rFonts w:asciiTheme="minorEastAsia" w:hAnsiTheme="minorEastAsia" w:hint="eastAsia"/>
          <w:sz w:val="22"/>
        </w:rPr>
        <w:t>障害者支援課</w:t>
      </w:r>
      <w:r w:rsidRPr="00F93D55">
        <w:rPr>
          <w:rFonts w:asciiTheme="minorEastAsia" w:hAnsiTheme="minorEastAsia" w:hint="eastAsia"/>
          <w:sz w:val="22"/>
        </w:rPr>
        <w:t>は</w:t>
      </w:r>
      <w:r w:rsidR="000E19D4">
        <w:rPr>
          <w:rFonts w:asciiTheme="minorEastAsia" w:hAnsiTheme="minorEastAsia" w:hint="eastAsia"/>
          <w:sz w:val="22"/>
        </w:rPr>
        <w:t>事業所</w:t>
      </w:r>
      <w:r w:rsidRPr="00F93D55">
        <w:rPr>
          <w:rFonts w:asciiTheme="minorEastAsia" w:hAnsiTheme="minorEastAsia" w:hint="eastAsia"/>
          <w:sz w:val="22"/>
        </w:rPr>
        <w:t>から「情報提供」「相談」と言われても、虐待と判断される内容については</w:t>
      </w:r>
      <w:r w:rsidR="000E19D4">
        <w:rPr>
          <w:rFonts w:asciiTheme="minorEastAsia" w:hAnsiTheme="minorEastAsia" w:hint="eastAsia"/>
          <w:sz w:val="22"/>
        </w:rPr>
        <w:t>事業所</w:t>
      </w:r>
      <w:r w:rsidRPr="00F93D55">
        <w:rPr>
          <w:rFonts w:asciiTheme="minorEastAsia" w:hAnsiTheme="minorEastAsia" w:hint="eastAsia"/>
          <w:sz w:val="22"/>
        </w:rPr>
        <w:t>からの「</w:t>
      </w:r>
      <w:r w:rsidR="00BF59B3">
        <w:rPr>
          <w:rFonts w:asciiTheme="minorEastAsia" w:hAnsiTheme="minorEastAsia" w:hint="eastAsia"/>
          <w:sz w:val="22"/>
        </w:rPr>
        <w:t>通報</w:t>
      </w:r>
      <w:r w:rsidRPr="00F93D55">
        <w:rPr>
          <w:rFonts w:asciiTheme="minorEastAsia" w:hAnsiTheme="minorEastAsia" w:hint="eastAsia"/>
          <w:sz w:val="22"/>
        </w:rPr>
        <w:t>」として受理し、対応</w:t>
      </w:r>
      <w:r w:rsidR="007C5083">
        <w:rPr>
          <w:rFonts w:asciiTheme="minorEastAsia" w:hAnsiTheme="minorEastAsia" w:hint="eastAsia"/>
          <w:sz w:val="22"/>
        </w:rPr>
        <w:t>が必要となる可能性があります。</w:t>
      </w:r>
    </w:p>
    <w:p w14:paraId="3E1357FB" w14:textId="32E24CA3" w:rsidR="00EB3BFD" w:rsidRDefault="00EB3BFD" w:rsidP="003E33C5">
      <w:pPr>
        <w:rPr>
          <w:rFonts w:asciiTheme="minorEastAsia" w:hAnsiTheme="minorEastAsia"/>
          <w:sz w:val="22"/>
        </w:rPr>
      </w:pPr>
      <w:r w:rsidRPr="00F93D55">
        <w:rPr>
          <w:rFonts w:asciiTheme="minorEastAsia" w:hAnsiTheme="minorEastAsia" w:hint="eastAsia"/>
          <w:sz w:val="22"/>
        </w:rPr>
        <w:t xml:space="preserve">　</w:t>
      </w:r>
      <w:r w:rsidR="00FB2564">
        <w:rPr>
          <w:rFonts w:asciiTheme="minorEastAsia" w:hAnsiTheme="minorEastAsia" w:hint="eastAsia"/>
          <w:sz w:val="22"/>
        </w:rPr>
        <w:t xml:space="preserve">　</w:t>
      </w:r>
      <w:r w:rsidRPr="00F93D55">
        <w:rPr>
          <w:rFonts w:asciiTheme="minorEastAsia" w:hAnsiTheme="minorEastAsia" w:hint="eastAsia"/>
          <w:sz w:val="22"/>
        </w:rPr>
        <w:t>・</w:t>
      </w:r>
      <w:r w:rsidR="00D970E1" w:rsidRPr="00F93D55">
        <w:rPr>
          <w:rFonts w:asciiTheme="minorEastAsia" w:hAnsiTheme="minorEastAsia" w:hint="eastAsia"/>
          <w:sz w:val="22"/>
        </w:rPr>
        <w:t>これまで、</w:t>
      </w:r>
      <w:r w:rsidR="000E19D4">
        <w:rPr>
          <w:rFonts w:asciiTheme="minorEastAsia" w:hAnsiTheme="minorEastAsia" w:hint="eastAsia"/>
          <w:sz w:val="22"/>
        </w:rPr>
        <w:t>事業所</w:t>
      </w:r>
      <w:r w:rsidR="008E309D" w:rsidRPr="00F93D55">
        <w:rPr>
          <w:rFonts w:asciiTheme="minorEastAsia" w:hAnsiTheme="minorEastAsia" w:hint="eastAsia"/>
          <w:sz w:val="22"/>
        </w:rPr>
        <w:t>から</w:t>
      </w:r>
      <w:r w:rsidR="00BF59B3">
        <w:rPr>
          <w:rFonts w:asciiTheme="minorEastAsia" w:hAnsiTheme="minorEastAsia" w:hint="eastAsia"/>
          <w:sz w:val="22"/>
        </w:rPr>
        <w:t>養護者</w:t>
      </w:r>
      <w:r w:rsidR="008E309D" w:rsidRPr="00F93D55">
        <w:rPr>
          <w:rFonts w:asciiTheme="minorEastAsia" w:hAnsiTheme="minorEastAsia" w:hint="eastAsia"/>
          <w:sz w:val="22"/>
        </w:rPr>
        <w:t>にアクションを行わず、</w:t>
      </w:r>
      <w:r w:rsidR="005842A2">
        <w:rPr>
          <w:rFonts w:asciiTheme="minorEastAsia" w:hAnsiTheme="minorEastAsia" w:hint="eastAsia"/>
          <w:sz w:val="22"/>
        </w:rPr>
        <w:t>過去の件で報告される場合</w:t>
      </w:r>
    </w:p>
    <w:p w14:paraId="07231CD1" w14:textId="21B85107" w:rsidR="00E666CA" w:rsidRPr="00F93D55" w:rsidRDefault="00F517D8" w:rsidP="003E33C5">
      <w:pPr>
        <w:rPr>
          <w:rFonts w:asciiTheme="minorEastAsia" w:hAnsiTheme="minorEastAsia"/>
          <w:sz w:val="22"/>
        </w:rPr>
      </w:pPr>
      <w:r>
        <w:rPr>
          <w:rFonts w:asciiTheme="minorEastAsia" w:hAnsiTheme="minorEastAsia" w:hint="eastAsia"/>
          <w:sz w:val="22"/>
        </w:rPr>
        <w:t xml:space="preserve">　　※現時点で傷痣が</w:t>
      </w:r>
      <w:r w:rsidR="0037580A">
        <w:rPr>
          <w:rFonts w:asciiTheme="minorEastAsia" w:hAnsiTheme="minorEastAsia" w:hint="eastAsia"/>
          <w:sz w:val="22"/>
        </w:rPr>
        <w:t>無いとなると、身体的虐待の継続の判断ができません。</w:t>
      </w:r>
    </w:p>
    <w:p w14:paraId="69152F3A" w14:textId="2EA2DD10" w:rsidR="008E309D" w:rsidRDefault="0008112C" w:rsidP="003E33C5">
      <w:pPr>
        <w:rPr>
          <w:rFonts w:asciiTheme="minorEastAsia" w:hAnsiTheme="minorEastAsia"/>
          <w:sz w:val="22"/>
        </w:rPr>
      </w:pPr>
      <w:r w:rsidRPr="00F93D55">
        <w:rPr>
          <w:rFonts w:asciiTheme="minorEastAsia" w:hAnsiTheme="minorEastAsia" w:hint="eastAsia"/>
          <w:sz w:val="22"/>
        </w:rPr>
        <w:t xml:space="preserve">　</w:t>
      </w:r>
      <w:r w:rsidR="00FB2564">
        <w:rPr>
          <w:rFonts w:asciiTheme="minorEastAsia" w:hAnsiTheme="minorEastAsia" w:hint="eastAsia"/>
          <w:sz w:val="22"/>
        </w:rPr>
        <w:t xml:space="preserve">　</w:t>
      </w:r>
      <w:r w:rsidRPr="00F93D55">
        <w:rPr>
          <w:rFonts w:asciiTheme="minorEastAsia" w:hAnsiTheme="minorEastAsia" w:hint="eastAsia"/>
          <w:sz w:val="22"/>
        </w:rPr>
        <w:t>・</w:t>
      </w:r>
      <w:r w:rsidR="007E2762">
        <w:rPr>
          <w:rFonts w:asciiTheme="minorEastAsia" w:hAnsiTheme="minorEastAsia" w:hint="eastAsia"/>
          <w:sz w:val="22"/>
        </w:rPr>
        <w:t>利用者</w:t>
      </w:r>
      <w:r w:rsidR="005842A2">
        <w:rPr>
          <w:rFonts w:asciiTheme="minorEastAsia" w:hAnsiTheme="minorEastAsia" w:hint="eastAsia"/>
          <w:sz w:val="22"/>
        </w:rPr>
        <w:t>に「秘密にしておいて」と言われ、約束してしまった場合</w:t>
      </w:r>
    </w:p>
    <w:p w14:paraId="6CC1B1D6" w14:textId="7926E655" w:rsidR="00F74D65" w:rsidRPr="00F93D55" w:rsidRDefault="00FB2564" w:rsidP="00FB2564">
      <w:pPr>
        <w:ind w:left="440" w:hangingChars="200" w:hanging="440"/>
        <w:rPr>
          <w:rFonts w:asciiTheme="minorEastAsia" w:hAnsiTheme="minorEastAsia"/>
          <w:sz w:val="22"/>
        </w:rPr>
      </w:pPr>
      <w:r>
        <w:rPr>
          <w:rFonts w:asciiTheme="minorEastAsia" w:hAnsiTheme="minorEastAsia" w:hint="eastAsia"/>
          <w:sz w:val="22"/>
        </w:rPr>
        <w:t xml:space="preserve">　　・</w:t>
      </w:r>
      <w:r w:rsidR="008D0CA4" w:rsidRPr="00F93D55">
        <w:rPr>
          <w:rFonts w:asciiTheme="minorEastAsia" w:hAnsiTheme="minorEastAsia" w:hint="eastAsia"/>
          <w:sz w:val="22"/>
        </w:rPr>
        <w:t>重篤な</w:t>
      </w:r>
      <w:r w:rsidR="00D30E03">
        <w:rPr>
          <w:rFonts w:asciiTheme="minorEastAsia" w:hAnsiTheme="minorEastAsia" w:hint="eastAsia"/>
          <w:sz w:val="22"/>
        </w:rPr>
        <w:t>怪我</w:t>
      </w:r>
      <w:r w:rsidR="008D0CA4" w:rsidRPr="00F93D55">
        <w:rPr>
          <w:rFonts w:asciiTheme="minorEastAsia" w:hAnsiTheme="minorEastAsia" w:hint="eastAsia"/>
          <w:sz w:val="22"/>
        </w:rPr>
        <w:t>や性的虐待の疑いが認められるのに</w:t>
      </w:r>
      <w:r w:rsidR="000E142A" w:rsidRPr="00F93D55">
        <w:rPr>
          <w:rFonts w:asciiTheme="minorEastAsia" w:hAnsiTheme="minorEastAsia" w:hint="eastAsia"/>
          <w:sz w:val="22"/>
        </w:rPr>
        <w:t>、</w:t>
      </w:r>
      <w:r w:rsidR="007E2762">
        <w:rPr>
          <w:rFonts w:asciiTheme="minorEastAsia" w:hAnsiTheme="minorEastAsia" w:hint="eastAsia"/>
          <w:sz w:val="22"/>
        </w:rPr>
        <w:t>夕方</w:t>
      </w:r>
      <w:r w:rsidR="000E142A" w:rsidRPr="00F93D55">
        <w:rPr>
          <w:rFonts w:asciiTheme="minorEastAsia" w:hAnsiTheme="minorEastAsia" w:hint="eastAsia"/>
          <w:sz w:val="22"/>
        </w:rPr>
        <w:t>になってから</w:t>
      </w:r>
      <w:r w:rsidR="008D0CA4" w:rsidRPr="00F93D55">
        <w:rPr>
          <w:rFonts w:asciiTheme="minorEastAsia" w:hAnsiTheme="minorEastAsia" w:hint="eastAsia"/>
          <w:sz w:val="22"/>
        </w:rPr>
        <w:t>の連絡や、既に</w:t>
      </w:r>
      <w:r w:rsidR="000E19D4">
        <w:rPr>
          <w:rFonts w:asciiTheme="minorEastAsia" w:hAnsiTheme="minorEastAsia" w:hint="eastAsia"/>
          <w:sz w:val="22"/>
        </w:rPr>
        <w:t>事業所</w:t>
      </w:r>
      <w:r w:rsidR="008D0CA4" w:rsidRPr="00F93D55">
        <w:rPr>
          <w:rFonts w:asciiTheme="minorEastAsia" w:hAnsiTheme="minorEastAsia" w:hint="eastAsia"/>
          <w:sz w:val="22"/>
        </w:rPr>
        <w:t>から</w:t>
      </w:r>
      <w:r w:rsidR="00F93D55">
        <w:rPr>
          <w:rFonts w:asciiTheme="minorEastAsia" w:hAnsiTheme="minorEastAsia" w:hint="eastAsia"/>
          <w:sz w:val="22"/>
        </w:rPr>
        <w:t>帰して</w:t>
      </w:r>
      <w:r w:rsidR="008D0CA4" w:rsidRPr="00F93D55">
        <w:rPr>
          <w:rFonts w:asciiTheme="minorEastAsia" w:hAnsiTheme="minorEastAsia" w:hint="eastAsia"/>
          <w:sz w:val="22"/>
        </w:rPr>
        <w:t>しまってからの連絡</w:t>
      </w:r>
    </w:p>
    <w:p w14:paraId="19CDDE06" w14:textId="4AFBC22A" w:rsidR="00EA078B" w:rsidRDefault="00F74D65" w:rsidP="003636E7">
      <w:pPr>
        <w:ind w:leftChars="200" w:left="640" w:hangingChars="100" w:hanging="220"/>
        <w:rPr>
          <w:rFonts w:asciiTheme="minorEastAsia" w:hAnsiTheme="minorEastAsia"/>
          <w:sz w:val="22"/>
        </w:rPr>
      </w:pPr>
      <w:r w:rsidRPr="00F93D55">
        <w:rPr>
          <w:rFonts w:asciiTheme="minorEastAsia" w:hAnsiTheme="minorEastAsia" w:hint="eastAsia"/>
          <w:sz w:val="22"/>
        </w:rPr>
        <w:t>※朝の時点で傷痣等が確認できた際には、</w:t>
      </w:r>
      <w:r w:rsidRPr="00EF134F">
        <w:rPr>
          <w:rFonts w:asciiTheme="minorEastAsia" w:hAnsiTheme="minorEastAsia" w:hint="eastAsia"/>
          <w:sz w:val="22"/>
        </w:rPr>
        <w:t>なるべく午前中にご連絡ください</w:t>
      </w:r>
      <w:r w:rsidRPr="00F93D55">
        <w:rPr>
          <w:rFonts w:asciiTheme="minorEastAsia" w:hAnsiTheme="minorEastAsia" w:hint="eastAsia"/>
          <w:sz w:val="22"/>
        </w:rPr>
        <w:t>。</w:t>
      </w:r>
      <w:r w:rsidR="007E2762">
        <w:rPr>
          <w:rFonts w:asciiTheme="minorEastAsia" w:hAnsiTheme="minorEastAsia" w:hint="eastAsia"/>
          <w:sz w:val="22"/>
        </w:rPr>
        <w:t>夕方</w:t>
      </w:r>
      <w:r w:rsidRPr="00F93D55">
        <w:rPr>
          <w:rFonts w:asciiTheme="minorEastAsia" w:hAnsiTheme="minorEastAsia" w:hint="eastAsia"/>
          <w:sz w:val="22"/>
        </w:rPr>
        <w:t>に</w:t>
      </w:r>
      <w:r w:rsidR="007E2762">
        <w:rPr>
          <w:rFonts w:asciiTheme="minorEastAsia" w:hAnsiTheme="minorEastAsia" w:hint="eastAsia"/>
          <w:sz w:val="22"/>
        </w:rPr>
        <w:t>利用者</w:t>
      </w:r>
      <w:r w:rsidRPr="00F93D55">
        <w:rPr>
          <w:rFonts w:asciiTheme="minorEastAsia" w:hAnsiTheme="minorEastAsia" w:hint="eastAsia"/>
          <w:sz w:val="22"/>
        </w:rPr>
        <w:t>を</w:t>
      </w:r>
      <w:r w:rsidR="003636E7">
        <w:rPr>
          <w:rFonts w:asciiTheme="minorEastAsia" w:hAnsiTheme="minorEastAsia" w:hint="eastAsia"/>
          <w:sz w:val="22"/>
        </w:rPr>
        <w:t xml:space="preserve">　</w:t>
      </w:r>
      <w:r w:rsidRPr="00F93D55">
        <w:rPr>
          <w:rFonts w:asciiTheme="minorEastAsia" w:hAnsiTheme="minorEastAsia" w:hint="eastAsia"/>
          <w:sz w:val="22"/>
        </w:rPr>
        <w:t>引きとめて置くと、</w:t>
      </w:r>
      <w:r w:rsidR="007E2762">
        <w:rPr>
          <w:rFonts w:asciiTheme="minorEastAsia" w:hAnsiTheme="minorEastAsia" w:hint="eastAsia"/>
          <w:sz w:val="22"/>
        </w:rPr>
        <w:t>養護者</w:t>
      </w:r>
      <w:r w:rsidRPr="00F93D55">
        <w:rPr>
          <w:rFonts w:asciiTheme="minorEastAsia" w:hAnsiTheme="minorEastAsia" w:hint="eastAsia"/>
          <w:sz w:val="22"/>
        </w:rPr>
        <w:t>から、帰宅が遅いと言われる等のトラブルになりやすいのでご注意ください。</w:t>
      </w:r>
    </w:p>
    <w:p w14:paraId="31F289A5" w14:textId="77777777" w:rsidR="003636E7" w:rsidRPr="006A28F2" w:rsidRDefault="003636E7" w:rsidP="003E33C5">
      <w:pPr>
        <w:rPr>
          <w:rFonts w:asciiTheme="minorEastAsia" w:hAnsiTheme="minorEastAsia"/>
          <w:sz w:val="22"/>
        </w:rPr>
      </w:pPr>
    </w:p>
    <w:p w14:paraId="3AF42021" w14:textId="52C0E79B" w:rsidR="00BB691D" w:rsidRPr="004C107B" w:rsidRDefault="006A28F2" w:rsidP="004C107B">
      <w:pPr>
        <w:jc w:val="left"/>
        <w:rPr>
          <w:rFonts w:asciiTheme="minorEastAsia" w:hAnsiTheme="minorEastAsia"/>
          <w:b/>
          <w:sz w:val="24"/>
          <w:szCs w:val="24"/>
        </w:rPr>
      </w:pPr>
      <w:r>
        <w:rPr>
          <w:rFonts w:asciiTheme="minorEastAsia" w:hAnsiTheme="minorEastAsia" w:hint="eastAsia"/>
          <w:b/>
          <w:sz w:val="24"/>
          <w:szCs w:val="24"/>
        </w:rPr>
        <w:t>４</w:t>
      </w:r>
      <w:r w:rsidR="00250D61">
        <w:rPr>
          <w:rFonts w:asciiTheme="minorEastAsia" w:hAnsiTheme="minorEastAsia" w:hint="eastAsia"/>
          <w:b/>
          <w:sz w:val="24"/>
          <w:szCs w:val="24"/>
        </w:rPr>
        <w:t xml:space="preserve">　事業所で</w:t>
      </w:r>
      <w:r w:rsidR="00BB691D" w:rsidRPr="00DD232B">
        <w:rPr>
          <w:rFonts w:asciiTheme="minorEastAsia" w:hAnsiTheme="minorEastAsia"/>
          <w:b/>
          <w:sz w:val="24"/>
          <w:szCs w:val="24"/>
        </w:rPr>
        <w:t>ネグレクトが疑われ</w:t>
      </w:r>
      <w:r w:rsidR="00250D61">
        <w:rPr>
          <w:rFonts w:asciiTheme="minorEastAsia" w:hAnsiTheme="minorEastAsia" w:hint="eastAsia"/>
          <w:b/>
          <w:sz w:val="24"/>
          <w:szCs w:val="24"/>
        </w:rPr>
        <w:t>た場合</w:t>
      </w:r>
      <w:r w:rsidR="00BB691D" w:rsidRPr="00DD232B">
        <w:rPr>
          <w:rFonts w:asciiTheme="minorEastAsia" w:hAnsiTheme="minorEastAsia"/>
          <w:b/>
          <w:sz w:val="24"/>
          <w:szCs w:val="24"/>
        </w:rPr>
        <w:t>の対応について</w:t>
      </w:r>
    </w:p>
    <w:p w14:paraId="3145830D" w14:textId="42D305FD" w:rsidR="00BB691D" w:rsidRDefault="00BB691D" w:rsidP="003636E7">
      <w:pPr>
        <w:ind w:left="221" w:hangingChars="100" w:hanging="221"/>
        <w:rPr>
          <w:rFonts w:asciiTheme="minorEastAsia" w:hAnsiTheme="minorEastAsia" w:cs="Times New Roman"/>
          <w:sz w:val="22"/>
        </w:rPr>
      </w:pPr>
      <w:r w:rsidRPr="00DD232B">
        <w:rPr>
          <w:rFonts w:asciiTheme="minorEastAsia" w:hAnsiTheme="minorEastAsia"/>
          <w:b/>
          <w:sz w:val="22"/>
        </w:rPr>
        <w:t xml:space="preserve">　</w:t>
      </w:r>
      <w:r w:rsidR="003636E7">
        <w:rPr>
          <w:rFonts w:asciiTheme="minorEastAsia" w:hAnsiTheme="minorEastAsia" w:hint="eastAsia"/>
          <w:b/>
          <w:sz w:val="22"/>
        </w:rPr>
        <w:t xml:space="preserve">　</w:t>
      </w:r>
      <w:r w:rsidRPr="0093610C">
        <w:rPr>
          <w:rFonts w:asciiTheme="minorEastAsia" w:hAnsiTheme="minorEastAsia"/>
          <w:sz w:val="22"/>
        </w:rPr>
        <w:t>衣食住、医療や衛生面が不充分な</w:t>
      </w:r>
      <w:r w:rsidR="00250D61" w:rsidRPr="0093610C">
        <w:rPr>
          <w:rFonts w:asciiTheme="minorEastAsia" w:hAnsiTheme="minorEastAsia" w:hint="eastAsia"/>
          <w:sz w:val="22"/>
        </w:rPr>
        <w:t>利用者</w:t>
      </w:r>
      <w:r w:rsidRPr="0093610C">
        <w:rPr>
          <w:rFonts w:asciiTheme="minorEastAsia" w:hAnsiTheme="minorEastAsia"/>
          <w:sz w:val="22"/>
        </w:rPr>
        <w:t>がいる場合、</w:t>
      </w:r>
      <w:r w:rsidR="00250D61" w:rsidRPr="0093610C">
        <w:rPr>
          <w:rFonts w:asciiTheme="minorEastAsia" w:hAnsiTheme="minorEastAsia" w:hint="eastAsia"/>
          <w:sz w:val="22"/>
        </w:rPr>
        <w:t>事業所</w:t>
      </w:r>
      <w:r w:rsidRPr="0093610C">
        <w:rPr>
          <w:rFonts w:asciiTheme="minorEastAsia" w:hAnsiTheme="minorEastAsia"/>
          <w:sz w:val="22"/>
        </w:rPr>
        <w:t>の負担や不安は大きいと</w:t>
      </w:r>
      <w:r w:rsidRPr="0093610C">
        <w:rPr>
          <w:rFonts w:asciiTheme="minorEastAsia" w:hAnsiTheme="minorEastAsia" w:hint="eastAsia"/>
          <w:sz w:val="22"/>
        </w:rPr>
        <w:t>思</w:t>
      </w:r>
      <w:r w:rsidRPr="0093610C">
        <w:rPr>
          <w:rFonts w:asciiTheme="minorEastAsia" w:hAnsiTheme="minorEastAsia"/>
          <w:sz w:val="22"/>
        </w:rPr>
        <w:t>われます。</w:t>
      </w:r>
      <w:r w:rsidRPr="0093610C">
        <w:rPr>
          <w:rFonts w:asciiTheme="minorEastAsia" w:hAnsiTheme="minorEastAsia" w:cs="Times New Roman"/>
          <w:sz w:val="22"/>
        </w:rPr>
        <w:t>長期にわたって放置</w:t>
      </w:r>
      <w:r w:rsidR="0060476B">
        <w:rPr>
          <w:rFonts w:asciiTheme="minorEastAsia" w:hAnsiTheme="minorEastAsia" w:cs="Times New Roman" w:hint="eastAsia"/>
          <w:sz w:val="22"/>
        </w:rPr>
        <w:t>を</w:t>
      </w:r>
      <w:r w:rsidRPr="0093610C">
        <w:rPr>
          <w:rFonts w:asciiTheme="minorEastAsia" w:hAnsiTheme="minorEastAsia" w:cs="Times New Roman"/>
          <w:sz w:val="22"/>
        </w:rPr>
        <w:t>され</w:t>
      </w:r>
      <w:r w:rsidR="0060476B">
        <w:rPr>
          <w:rFonts w:asciiTheme="minorEastAsia" w:hAnsiTheme="minorEastAsia" w:cs="Times New Roman" w:hint="eastAsia"/>
          <w:sz w:val="22"/>
        </w:rPr>
        <w:t>るとか</w:t>
      </w:r>
      <w:r w:rsidRPr="0093610C">
        <w:rPr>
          <w:rFonts w:asciiTheme="minorEastAsia" w:hAnsiTheme="minorEastAsia" w:cs="Times New Roman"/>
          <w:sz w:val="22"/>
        </w:rPr>
        <w:t>、</w:t>
      </w:r>
      <w:r w:rsidR="0060476B">
        <w:rPr>
          <w:rFonts w:asciiTheme="minorEastAsia" w:hAnsiTheme="minorEastAsia" w:cs="Times New Roman" w:hint="eastAsia"/>
          <w:sz w:val="22"/>
        </w:rPr>
        <w:t>極端な体重減少などの</w:t>
      </w:r>
      <w:r w:rsidRPr="0093610C">
        <w:rPr>
          <w:rFonts w:asciiTheme="minorEastAsia" w:hAnsiTheme="minorEastAsia" w:cs="Times New Roman"/>
          <w:b/>
          <w:sz w:val="22"/>
        </w:rPr>
        <w:t>生命の危険が迫っている</w:t>
      </w:r>
      <w:r w:rsidRPr="0093610C">
        <w:rPr>
          <w:rFonts w:asciiTheme="minorEastAsia" w:hAnsiTheme="minorEastAsia" w:cs="Times New Roman"/>
          <w:sz w:val="22"/>
        </w:rPr>
        <w:t>場合には</w:t>
      </w:r>
      <w:r w:rsidR="007C5083">
        <w:rPr>
          <w:rFonts w:asciiTheme="minorEastAsia" w:hAnsiTheme="minorEastAsia" w:cs="Times New Roman" w:hint="eastAsia"/>
          <w:sz w:val="22"/>
        </w:rPr>
        <w:t>分離を要するため、</w:t>
      </w:r>
      <w:r w:rsidRPr="0093610C">
        <w:rPr>
          <w:rFonts w:asciiTheme="minorEastAsia" w:hAnsiTheme="minorEastAsia" w:cs="Times New Roman"/>
          <w:sz w:val="22"/>
        </w:rPr>
        <w:t>早急な</w:t>
      </w:r>
      <w:r w:rsidR="008D796A" w:rsidRPr="0093610C">
        <w:rPr>
          <w:rFonts w:asciiTheme="minorEastAsia" w:hAnsiTheme="minorEastAsia" w:cs="Times New Roman" w:hint="eastAsia"/>
          <w:sz w:val="22"/>
        </w:rPr>
        <w:t>障害者支援課の</w:t>
      </w:r>
      <w:r w:rsidRPr="0093610C">
        <w:rPr>
          <w:rFonts w:asciiTheme="minorEastAsia" w:hAnsiTheme="minorEastAsia" w:cs="Times New Roman"/>
          <w:sz w:val="22"/>
        </w:rPr>
        <w:t>対応が必要となります</w:t>
      </w:r>
      <w:r w:rsidR="008D796A" w:rsidRPr="0093610C">
        <w:rPr>
          <w:rFonts w:asciiTheme="minorEastAsia" w:hAnsiTheme="minorEastAsia" w:cs="Times New Roman" w:hint="eastAsia"/>
          <w:sz w:val="22"/>
        </w:rPr>
        <w:t>が</w:t>
      </w:r>
      <w:r w:rsidR="007C5083">
        <w:rPr>
          <w:rFonts w:asciiTheme="minorEastAsia" w:hAnsiTheme="minorEastAsia" w:cs="Times New Roman" w:hint="eastAsia"/>
          <w:sz w:val="22"/>
        </w:rPr>
        <w:t>、そこまでの案件でない場合</w:t>
      </w:r>
      <w:r w:rsidR="007C5083">
        <w:rPr>
          <w:rFonts w:asciiTheme="minorEastAsia" w:hAnsiTheme="minorEastAsia" w:cs="Times New Roman" w:hint="eastAsia"/>
          <w:sz w:val="22"/>
        </w:rPr>
        <w:lastRenderedPageBreak/>
        <w:t>は支援が必要な案件ということになります。</w:t>
      </w:r>
    </w:p>
    <w:p w14:paraId="26492F26" w14:textId="77777777" w:rsidR="00EB2B58" w:rsidRPr="003636E7" w:rsidRDefault="00EB2B58" w:rsidP="003636E7">
      <w:pPr>
        <w:ind w:left="220" w:hangingChars="100" w:hanging="220"/>
        <w:rPr>
          <w:rFonts w:asciiTheme="minorEastAsia" w:hAnsiTheme="minorEastAsia"/>
          <w:sz w:val="22"/>
        </w:rPr>
      </w:pPr>
    </w:p>
    <w:p w14:paraId="0945C04E" w14:textId="33D4987A" w:rsidR="00BB691D" w:rsidRPr="0093610C" w:rsidRDefault="007B0E40" w:rsidP="007B0E40">
      <w:pPr>
        <w:rPr>
          <w:rFonts w:asciiTheme="minorEastAsia" w:hAnsiTheme="minorEastAsia" w:cs="Times New Roman"/>
          <w:b/>
          <w:sz w:val="22"/>
        </w:rPr>
      </w:pPr>
      <w:r>
        <w:rPr>
          <w:rFonts w:asciiTheme="minorEastAsia" w:hAnsiTheme="minorEastAsia" w:cs="Times New Roman" w:hint="eastAsia"/>
          <w:b/>
          <w:sz w:val="22"/>
        </w:rPr>
        <w:t>（１）</w:t>
      </w:r>
      <w:r w:rsidRPr="00DD232B">
        <w:rPr>
          <w:rFonts w:asciiTheme="minorEastAsia" w:hAnsiTheme="minorEastAsia" w:cs="Times New Roman"/>
          <w:b/>
          <w:sz w:val="22"/>
        </w:rPr>
        <w:t>支援が必要なネグレクト等</w:t>
      </w:r>
      <w:r>
        <w:rPr>
          <w:rFonts w:asciiTheme="minorEastAsia" w:hAnsiTheme="minorEastAsia" w:cs="Times New Roman" w:hint="eastAsia"/>
          <w:b/>
          <w:sz w:val="22"/>
        </w:rPr>
        <w:t>～</w:t>
      </w:r>
      <w:r w:rsidR="00BB691D" w:rsidRPr="0093610C">
        <w:rPr>
          <w:rFonts w:asciiTheme="minorEastAsia" w:hAnsiTheme="minorEastAsia" w:cs="Times New Roman"/>
          <w:b/>
          <w:sz w:val="22"/>
        </w:rPr>
        <w:t>住宅内が汚く、衣類等も不衛生</w:t>
      </w:r>
      <w:r w:rsidR="008D796A" w:rsidRPr="0093610C">
        <w:rPr>
          <w:rFonts w:asciiTheme="minorEastAsia" w:hAnsiTheme="minorEastAsia" w:cs="Times New Roman" w:hint="eastAsia"/>
          <w:b/>
          <w:sz w:val="22"/>
        </w:rPr>
        <w:t>な場合</w:t>
      </w:r>
      <w:r>
        <w:rPr>
          <w:rFonts w:asciiTheme="minorEastAsia" w:hAnsiTheme="minorEastAsia" w:cs="Times New Roman" w:hint="eastAsia"/>
          <w:b/>
          <w:sz w:val="22"/>
        </w:rPr>
        <w:t>等～</w:t>
      </w:r>
    </w:p>
    <w:p w14:paraId="7A4E6BB3" w14:textId="6C8F3663" w:rsidR="00BB691D" w:rsidRPr="0093610C" w:rsidRDefault="00BB691D" w:rsidP="00112B73">
      <w:pPr>
        <w:ind w:left="440" w:hangingChars="200" w:hanging="440"/>
        <w:rPr>
          <w:rFonts w:asciiTheme="minorEastAsia" w:hAnsiTheme="minorEastAsia" w:cs="Times New Roman"/>
          <w:sz w:val="22"/>
        </w:rPr>
      </w:pPr>
      <w:r w:rsidRPr="0093610C">
        <w:rPr>
          <w:rFonts w:asciiTheme="minorEastAsia" w:hAnsiTheme="minorEastAsia" w:cs="Times New Roman"/>
          <w:sz w:val="22"/>
        </w:rPr>
        <w:t xml:space="preserve">　　</w:t>
      </w:r>
      <w:r w:rsidR="00112B73">
        <w:rPr>
          <w:rFonts w:asciiTheme="minorEastAsia" w:hAnsiTheme="minorEastAsia" w:cs="Times New Roman" w:hint="eastAsia"/>
          <w:sz w:val="22"/>
        </w:rPr>
        <w:t xml:space="preserve">　</w:t>
      </w:r>
      <w:r w:rsidR="008D796A" w:rsidRPr="0093610C">
        <w:rPr>
          <w:rFonts w:asciiTheme="minorEastAsia" w:hAnsiTheme="minorEastAsia" w:cs="Times New Roman" w:hint="eastAsia"/>
          <w:sz w:val="22"/>
        </w:rPr>
        <w:t>養護者や利用者</w:t>
      </w:r>
      <w:r w:rsidRPr="0093610C">
        <w:rPr>
          <w:rFonts w:asciiTheme="minorEastAsia" w:hAnsiTheme="minorEastAsia" w:cs="Times New Roman"/>
          <w:sz w:val="22"/>
        </w:rPr>
        <w:t>の知的能力や育ちの問題等から整理整頓や清潔整容が困難な場合があります。福祉事務所や社会福祉協議会に相談することで対応ができる場合もあります。しかし、</w:t>
      </w:r>
      <w:r w:rsidR="008D796A" w:rsidRPr="0093610C">
        <w:rPr>
          <w:rFonts w:asciiTheme="minorEastAsia" w:hAnsiTheme="minorEastAsia" w:cs="Times New Roman" w:hint="eastAsia"/>
          <w:sz w:val="22"/>
        </w:rPr>
        <w:t>養護者</w:t>
      </w:r>
      <w:r w:rsidRPr="0093610C">
        <w:rPr>
          <w:rFonts w:asciiTheme="minorEastAsia" w:hAnsiTheme="minorEastAsia" w:cs="Times New Roman"/>
          <w:sz w:val="22"/>
        </w:rPr>
        <w:t>等からの希望がないとサービスの提供に進みません。身近な</w:t>
      </w:r>
      <w:r w:rsidR="008D796A" w:rsidRPr="0093610C">
        <w:rPr>
          <w:rFonts w:asciiTheme="minorEastAsia" w:hAnsiTheme="minorEastAsia" w:cs="Times New Roman" w:hint="eastAsia"/>
          <w:sz w:val="22"/>
        </w:rPr>
        <w:t>事業所</w:t>
      </w:r>
      <w:r w:rsidRPr="0093610C">
        <w:rPr>
          <w:rFonts w:asciiTheme="minorEastAsia" w:hAnsiTheme="minorEastAsia" w:cs="Times New Roman"/>
          <w:sz w:val="22"/>
        </w:rPr>
        <w:t>からも働き掛けることによって福祉サービスに結びつく場合もあります。</w:t>
      </w:r>
    </w:p>
    <w:p w14:paraId="4296F264" w14:textId="77777777" w:rsidR="004C107B" w:rsidRPr="0093610C" w:rsidRDefault="00BB691D" w:rsidP="00BB691D">
      <w:pPr>
        <w:ind w:leftChars="100" w:left="210" w:firstLineChars="100" w:firstLine="220"/>
        <w:rPr>
          <w:rFonts w:asciiTheme="minorEastAsia" w:hAnsiTheme="minorEastAsia" w:cs="Times New Roman"/>
          <w:bCs/>
          <w:sz w:val="22"/>
        </w:rPr>
      </w:pPr>
      <w:r w:rsidRPr="0093610C">
        <w:rPr>
          <w:rFonts w:asciiTheme="minorEastAsia" w:hAnsiTheme="minorEastAsia" w:cs="Times New Roman"/>
          <w:bCs/>
          <w:sz w:val="22"/>
        </w:rPr>
        <w:t>ネグレクトに貧困問題が重なる場合は福祉事務所(区役所)等との連携が必要になります。</w:t>
      </w:r>
    </w:p>
    <w:p w14:paraId="203FF7E9" w14:textId="5D50D4CA" w:rsidR="00BB691D" w:rsidRDefault="008D796A" w:rsidP="00112B73">
      <w:pPr>
        <w:ind w:leftChars="200" w:left="420" w:firstLineChars="100" w:firstLine="220"/>
        <w:rPr>
          <w:rFonts w:asciiTheme="minorEastAsia" w:hAnsiTheme="minorEastAsia" w:cs="Times New Roman"/>
          <w:bCs/>
          <w:sz w:val="22"/>
        </w:rPr>
      </w:pPr>
      <w:r w:rsidRPr="0093610C">
        <w:rPr>
          <w:rFonts w:asciiTheme="minorEastAsia" w:hAnsiTheme="minorEastAsia" w:cs="Times New Roman" w:hint="eastAsia"/>
          <w:bCs/>
          <w:sz w:val="22"/>
        </w:rPr>
        <w:t>世帯に児童がいる場合、</w:t>
      </w:r>
      <w:r w:rsidR="00BB691D" w:rsidRPr="0093610C">
        <w:rPr>
          <w:rFonts w:asciiTheme="minorEastAsia" w:hAnsiTheme="minorEastAsia" w:cs="Times New Roman"/>
          <w:bCs/>
          <w:sz w:val="22"/>
        </w:rPr>
        <w:t>連携のための仕組みとしては関係機関での見守り、情報共有を目的とした、要保護児童対策地域協議会（以下要対協）があります。要対協に</w:t>
      </w:r>
      <w:r w:rsidRPr="0093610C">
        <w:rPr>
          <w:rFonts w:asciiTheme="minorEastAsia" w:hAnsiTheme="minorEastAsia" w:cs="Times New Roman" w:hint="eastAsia"/>
          <w:bCs/>
          <w:sz w:val="22"/>
        </w:rPr>
        <w:t>関して</w:t>
      </w:r>
      <w:r w:rsidR="00BB691D" w:rsidRPr="0093610C">
        <w:rPr>
          <w:rFonts w:asciiTheme="minorEastAsia" w:hAnsiTheme="minorEastAsia" w:cs="Times New Roman"/>
          <w:bCs/>
          <w:sz w:val="22"/>
        </w:rPr>
        <w:t>は、</w:t>
      </w:r>
      <w:r w:rsidR="000C2EC2">
        <w:rPr>
          <w:rFonts w:asciiTheme="minorEastAsia" w:hAnsiTheme="minorEastAsia" w:cs="Times New Roman" w:hint="eastAsia"/>
          <w:bCs/>
          <w:sz w:val="22"/>
        </w:rPr>
        <w:t>各区子育て支援課</w:t>
      </w:r>
      <w:r w:rsidR="00BB691D" w:rsidRPr="0093610C">
        <w:rPr>
          <w:rFonts w:asciiTheme="minorEastAsia" w:hAnsiTheme="minorEastAsia" w:cs="Times New Roman"/>
          <w:bCs/>
          <w:sz w:val="22"/>
        </w:rPr>
        <w:t>が</w:t>
      </w:r>
      <w:r w:rsidR="006427A8">
        <w:rPr>
          <w:rFonts w:asciiTheme="minorEastAsia" w:hAnsiTheme="minorEastAsia" w:cs="Times New Roman" w:hint="eastAsia"/>
          <w:bCs/>
          <w:sz w:val="22"/>
        </w:rPr>
        <w:t>事務局となっています</w:t>
      </w:r>
      <w:r w:rsidR="00BB691D" w:rsidRPr="0093610C">
        <w:rPr>
          <w:rFonts w:asciiTheme="minorEastAsia" w:hAnsiTheme="minorEastAsia" w:cs="Times New Roman"/>
          <w:bCs/>
          <w:sz w:val="22"/>
        </w:rPr>
        <w:t>ので詳しいことはお問い合わせください。</w:t>
      </w:r>
    </w:p>
    <w:p w14:paraId="56B8F3A0" w14:textId="77777777" w:rsidR="00EB2B58" w:rsidRPr="006427A8" w:rsidRDefault="00EB2B58" w:rsidP="00112B73">
      <w:pPr>
        <w:ind w:leftChars="200" w:left="420" w:firstLineChars="100" w:firstLine="220"/>
        <w:rPr>
          <w:rFonts w:asciiTheme="minorEastAsia" w:hAnsiTheme="minorEastAsia" w:cs="Times New Roman"/>
          <w:bCs/>
          <w:sz w:val="22"/>
        </w:rPr>
      </w:pPr>
    </w:p>
    <w:p w14:paraId="5116731F" w14:textId="2D8D3C5A" w:rsidR="00BB691D" w:rsidRPr="00DD232B" w:rsidRDefault="008D796A" w:rsidP="00BB691D">
      <w:pPr>
        <w:rPr>
          <w:rFonts w:asciiTheme="minorEastAsia" w:hAnsiTheme="minorEastAsia" w:cs="Times New Roman"/>
          <w:b/>
          <w:sz w:val="22"/>
        </w:rPr>
      </w:pPr>
      <w:r>
        <w:rPr>
          <w:rFonts w:asciiTheme="minorEastAsia" w:hAnsiTheme="minorEastAsia" w:cs="Times New Roman" w:hint="eastAsia"/>
          <w:b/>
          <w:sz w:val="22"/>
        </w:rPr>
        <w:t>（２）</w:t>
      </w:r>
      <w:r w:rsidR="00BB691D" w:rsidRPr="00DD232B">
        <w:rPr>
          <w:rFonts w:asciiTheme="minorEastAsia" w:hAnsiTheme="minorEastAsia" w:cs="Times New Roman"/>
          <w:b/>
          <w:sz w:val="22"/>
        </w:rPr>
        <w:t>ケース会議について</w:t>
      </w:r>
    </w:p>
    <w:p w14:paraId="5F49EA76" w14:textId="4D26700C" w:rsidR="004C107B" w:rsidRPr="0093610C" w:rsidRDefault="00BB691D" w:rsidP="00112B73">
      <w:pPr>
        <w:ind w:left="442" w:hangingChars="200" w:hanging="442"/>
        <w:rPr>
          <w:rFonts w:asciiTheme="minorEastAsia" w:hAnsiTheme="minorEastAsia"/>
          <w:sz w:val="22"/>
        </w:rPr>
      </w:pPr>
      <w:r w:rsidRPr="0093610C">
        <w:rPr>
          <w:rFonts w:asciiTheme="minorEastAsia" w:hAnsiTheme="minorEastAsia" w:cs="Times New Roman"/>
          <w:b/>
          <w:sz w:val="22"/>
        </w:rPr>
        <w:t xml:space="preserve">　</w:t>
      </w:r>
      <w:r w:rsidR="007943C9">
        <w:rPr>
          <w:rFonts w:asciiTheme="minorEastAsia" w:hAnsiTheme="minorEastAsia" w:cs="Times New Roman" w:hint="eastAsia"/>
          <w:b/>
          <w:sz w:val="22"/>
        </w:rPr>
        <w:t xml:space="preserve">　</w:t>
      </w:r>
      <w:r w:rsidR="00112B73">
        <w:rPr>
          <w:rFonts w:asciiTheme="minorEastAsia" w:hAnsiTheme="minorEastAsia" w:cs="Times New Roman" w:hint="eastAsia"/>
          <w:b/>
          <w:sz w:val="22"/>
        </w:rPr>
        <w:t xml:space="preserve">　</w:t>
      </w:r>
      <w:r w:rsidRPr="0093610C">
        <w:rPr>
          <w:rFonts w:asciiTheme="minorEastAsia" w:hAnsiTheme="minorEastAsia"/>
          <w:sz w:val="22"/>
        </w:rPr>
        <w:t>緊急性はないものの、ネグレクトと思われる要素が多く、不審な点も多い場合は、関係機関によるケース会議を行うことが有効です。ケース会議を行うことにより関係機関同士の情報共有を図ることができ、今後の支援方法や各機関の役割分担も明確化されます。ケース会議の主催は中心的に関わっており一番困っている機関が開催することとされています。</w:t>
      </w:r>
      <w:r w:rsidR="008D796A" w:rsidRPr="0093610C">
        <w:rPr>
          <w:rFonts w:asciiTheme="minorEastAsia" w:hAnsiTheme="minorEastAsia" w:hint="eastAsia"/>
          <w:sz w:val="22"/>
        </w:rPr>
        <w:t>事業所</w:t>
      </w:r>
      <w:r w:rsidRPr="0093610C">
        <w:rPr>
          <w:rFonts w:asciiTheme="minorEastAsia" w:hAnsiTheme="minorEastAsia"/>
          <w:sz w:val="22"/>
        </w:rPr>
        <w:t>が必要性を感じた時には、各機関の都合もありますので早目に開催を呼びかけてください。</w:t>
      </w:r>
    </w:p>
    <w:p w14:paraId="40EB1E2C" w14:textId="3FA9083F" w:rsidR="006A28F2" w:rsidRDefault="00BB691D" w:rsidP="00346706">
      <w:pPr>
        <w:ind w:leftChars="200" w:left="420" w:firstLineChars="100" w:firstLine="220"/>
        <w:rPr>
          <w:rFonts w:asciiTheme="minorEastAsia" w:hAnsiTheme="minorEastAsia"/>
          <w:sz w:val="22"/>
        </w:rPr>
      </w:pPr>
      <w:r w:rsidRPr="0093610C">
        <w:rPr>
          <w:rFonts w:asciiTheme="minorEastAsia" w:hAnsiTheme="minorEastAsia"/>
          <w:sz w:val="22"/>
        </w:rPr>
        <w:t>なお、</w:t>
      </w:r>
      <w:r w:rsidR="008D796A" w:rsidRPr="0093610C">
        <w:rPr>
          <w:rFonts w:asciiTheme="minorEastAsia" w:hAnsiTheme="minorEastAsia" w:hint="eastAsia"/>
          <w:sz w:val="22"/>
        </w:rPr>
        <w:t>世帯に児童がいる場合には、</w:t>
      </w:r>
      <w:r w:rsidRPr="0093610C">
        <w:rPr>
          <w:rFonts w:asciiTheme="minorEastAsia" w:hAnsiTheme="minorEastAsia"/>
          <w:sz w:val="22"/>
        </w:rPr>
        <w:t>児童生徒支援課、区役所の子育て支援課</w:t>
      </w:r>
      <w:r w:rsidR="008876B9">
        <w:rPr>
          <w:rFonts w:asciiTheme="minorEastAsia" w:hAnsiTheme="minorEastAsia" w:hint="eastAsia"/>
          <w:sz w:val="22"/>
        </w:rPr>
        <w:t>こども家庭センター</w:t>
      </w:r>
      <w:r w:rsidRPr="0093610C">
        <w:rPr>
          <w:rFonts w:asciiTheme="minorEastAsia" w:hAnsiTheme="minorEastAsia"/>
          <w:sz w:val="22"/>
        </w:rPr>
        <w:t>、児童相談所等に</w:t>
      </w:r>
      <w:r w:rsidR="008D796A" w:rsidRPr="0093610C">
        <w:rPr>
          <w:rFonts w:asciiTheme="minorEastAsia" w:hAnsiTheme="minorEastAsia" w:hint="eastAsia"/>
          <w:sz w:val="22"/>
        </w:rPr>
        <w:t>も</w:t>
      </w:r>
      <w:r w:rsidRPr="0093610C">
        <w:rPr>
          <w:rFonts w:asciiTheme="minorEastAsia" w:hAnsiTheme="minorEastAsia"/>
          <w:sz w:val="22"/>
        </w:rPr>
        <w:t>ご相談ください。</w:t>
      </w:r>
    </w:p>
    <w:p w14:paraId="5FE3D77E" w14:textId="77777777" w:rsidR="00EB2B58" w:rsidRDefault="00EB2B58" w:rsidP="00346706">
      <w:pPr>
        <w:ind w:leftChars="200" w:left="420" w:firstLineChars="100" w:firstLine="220"/>
        <w:rPr>
          <w:rFonts w:asciiTheme="minorEastAsia" w:hAnsiTheme="minorEastAsia"/>
          <w:sz w:val="22"/>
        </w:rPr>
      </w:pPr>
    </w:p>
    <w:p w14:paraId="0747D554" w14:textId="3BEEB660" w:rsidR="0060476B" w:rsidRPr="00DD232B" w:rsidRDefault="0060476B" w:rsidP="0060476B">
      <w:pPr>
        <w:rPr>
          <w:rFonts w:asciiTheme="minorEastAsia" w:hAnsiTheme="minorEastAsia" w:cs="Times New Roman"/>
          <w:b/>
          <w:sz w:val="22"/>
        </w:rPr>
      </w:pPr>
      <w:r>
        <w:rPr>
          <w:rFonts w:asciiTheme="minorEastAsia" w:hAnsiTheme="minorEastAsia" w:cs="Times New Roman" w:hint="eastAsia"/>
          <w:b/>
          <w:sz w:val="22"/>
        </w:rPr>
        <w:t>（３）医療ネグレクト</w:t>
      </w:r>
      <w:r w:rsidRPr="00DD232B">
        <w:rPr>
          <w:rFonts w:asciiTheme="minorEastAsia" w:hAnsiTheme="minorEastAsia" w:cs="Times New Roman"/>
          <w:b/>
          <w:sz w:val="22"/>
        </w:rPr>
        <w:t>について</w:t>
      </w:r>
    </w:p>
    <w:p w14:paraId="1E6178CF" w14:textId="56A54E68" w:rsidR="007B0E40" w:rsidRDefault="0060476B" w:rsidP="00112B73">
      <w:pPr>
        <w:ind w:leftChars="100" w:left="430" w:hangingChars="100" w:hanging="220"/>
        <w:rPr>
          <w:rFonts w:asciiTheme="minorEastAsia" w:hAnsiTheme="minorEastAsia" w:cs="Times New Roman"/>
          <w:sz w:val="22"/>
        </w:rPr>
      </w:pPr>
      <w:r>
        <w:rPr>
          <w:rFonts w:asciiTheme="minorEastAsia" w:hAnsiTheme="minorEastAsia" w:hint="eastAsia"/>
          <w:sz w:val="22"/>
        </w:rPr>
        <w:t xml:space="preserve">　</w:t>
      </w:r>
      <w:r w:rsidR="00112B73">
        <w:rPr>
          <w:rFonts w:asciiTheme="minorEastAsia" w:hAnsiTheme="minorEastAsia" w:hint="eastAsia"/>
          <w:sz w:val="22"/>
        </w:rPr>
        <w:t xml:space="preserve">　</w:t>
      </w:r>
      <w:r>
        <w:rPr>
          <w:rFonts w:asciiTheme="minorEastAsia" w:hAnsiTheme="minorEastAsia" w:cs="Times New Roman" w:hint="eastAsia"/>
          <w:sz w:val="22"/>
        </w:rPr>
        <w:t>手術や治療に家族が同意しない場合は、児童であれば医療ネグレクト、ということで施設長や児童相談所長が家庭裁判所に</w:t>
      </w:r>
      <w:r w:rsidR="00C5325E">
        <w:rPr>
          <w:rFonts w:asciiTheme="minorEastAsia" w:hAnsiTheme="minorEastAsia" w:cs="Times New Roman" w:hint="eastAsia"/>
          <w:sz w:val="22"/>
        </w:rPr>
        <w:t>親権</w:t>
      </w:r>
      <w:r>
        <w:rPr>
          <w:rFonts w:asciiTheme="minorEastAsia" w:hAnsiTheme="minorEastAsia" w:cs="Times New Roman" w:hint="eastAsia"/>
          <w:sz w:val="22"/>
        </w:rPr>
        <w:t>停止等の措置を申し立てる方法がありますが、成人の場合には手術や治療について、本来、家族の同意が</w:t>
      </w:r>
      <w:r w:rsidR="008A1C3C">
        <w:rPr>
          <w:rFonts w:asciiTheme="minorEastAsia" w:hAnsiTheme="minorEastAsia" w:cs="Times New Roman" w:hint="eastAsia"/>
          <w:sz w:val="22"/>
        </w:rPr>
        <w:t>不要な</w:t>
      </w:r>
      <w:r>
        <w:rPr>
          <w:rFonts w:asciiTheme="minorEastAsia" w:hAnsiTheme="minorEastAsia" w:cs="Times New Roman" w:hint="eastAsia"/>
          <w:sz w:val="22"/>
        </w:rPr>
        <w:t>ため、成人の医療ネグレクトの定義はありません。ただし、医師が行った手術や治療に対して、後から家族に訴え</w:t>
      </w:r>
      <w:r w:rsidR="00E17683">
        <w:rPr>
          <w:rFonts w:asciiTheme="minorEastAsia" w:hAnsiTheme="minorEastAsia" w:cs="Times New Roman" w:hint="eastAsia"/>
          <w:sz w:val="22"/>
        </w:rPr>
        <w:t>ら</w:t>
      </w:r>
      <w:r>
        <w:rPr>
          <w:rFonts w:asciiTheme="minorEastAsia" w:hAnsiTheme="minorEastAsia" w:cs="Times New Roman" w:hint="eastAsia"/>
          <w:sz w:val="22"/>
        </w:rPr>
        <w:t>れるリスクはあるので、医師個人が負担を抱えないためにも病院が行う倫理委員会等で方針を決めることが必要と考えられています。</w:t>
      </w:r>
    </w:p>
    <w:p w14:paraId="7A6C384E" w14:textId="77777777" w:rsidR="008C2433" w:rsidRPr="007943C9" w:rsidRDefault="008C2433" w:rsidP="00EB2B58">
      <w:pPr>
        <w:rPr>
          <w:rFonts w:asciiTheme="minorEastAsia" w:hAnsiTheme="minorEastAsia" w:cs="Times New Roman"/>
          <w:sz w:val="22"/>
        </w:rPr>
      </w:pPr>
    </w:p>
    <w:p w14:paraId="2E4580E6" w14:textId="11A6D8ED" w:rsidR="00C17014" w:rsidRPr="00C17014" w:rsidRDefault="006A28F2" w:rsidP="004C107B">
      <w:pPr>
        <w:rPr>
          <w:rFonts w:asciiTheme="minorEastAsia" w:hAnsiTheme="minorEastAsia" w:cs="Times New Roman"/>
          <w:b/>
          <w:sz w:val="24"/>
          <w:szCs w:val="24"/>
        </w:rPr>
      </w:pPr>
      <w:r>
        <w:rPr>
          <w:rFonts w:asciiTheme="minorEastAsia" w:hAnsiTheme="minorEastAsia" w:cs="Times New Roman" w:hint="eastAsia"/>
          <w:b/>
          <w:sz w:val="24"/>
          <w:szCs w:val="24"/>
        </w:rPr>
        <w:t>５</w:t>
      </w:r>
      <w:r w:rsidR="00C17014" w:rsidRPr="00C17014">
        <w:rPr>
          <w:rFonts w:asciiTheme="minorEastAsia" w:hAnsiTheme="minorEastAsia" w:cs="Times New Roman" w:hint="eastAsia"/>
          <w:b/>
          <w:sz w:val="24"/>
          <w:szCs w:val="24"/>
        </w:rPr>
        <w:t xml:space="preserve">　経済的虐待について</w:t>
      </w:r>
    </w:p>
    <w:p w14:paraId="22E89DF2" w14:textId="295A5E5A" w:rsidR="00C17014" w:rsidRDefault="00C17014" w:rsidP="009333CC">
      <w:pPr>
        <w:ind w:left="221" w:hangingChars="100" w:hanging="221"/>
        <w:rPr>
          <w:rFonts w:asciiTheme="minorEastAsia" w:hAnsiTheme="minorEastAsia" w:cs="Times New Roman"/>
          <w:bCs/>
          <w:sz w:val="22"/>
        </w:rPr>
      </w:pPr>
      <w:r>
        <w:rPr>
          <w:rFonts w:asciiTheme="minorEastAsia" w:hAnsiTheme="minorEastAsia" w:cs="Times New Roman" w:hint="eastAsia"/>
          <w:b/>
          <w:sz w:val="22"/>
        </w:rPr>
        <w:t xml:space="preserve">　</w:t>
      </w:r>
      <w:r w:rsidR="009333CC">
        <w:rPr>
          <w:rFonts w:asciiTheme="minorEastAsia" w:hAnsiTheme="minorEastAsia" w:cs="Times New Roman" w:hint="eastAsia"/>
          <w:b/>
          <w:sz w:val="22"/>
        </w:rPr>
        <w:t xml:space="preserve">　</w:t>
      </w:r>
      <w:r w:rsidRPr="00C17014">
        <w:rPr>
          <w:rFonts w:asciiTheme="minorEastAsia" w:hAnsiTheme="minorEastAsia" w:cs="Times New Roman" w:hint="eastAsia"/>
          <w:bCs/>
          <w:sz w:val="22"/>
        </w:rPr>
        <w:t>養護者が本人の年金を管理して</w:t>
      </w:r>
      <w:r>
        <w:rPr>
          <w:rFonts w:asciiTheme="minorEastAsia" w:hAnsiTheme="minorEastAsia" w:cs="Times New Roman" w:hint="eastAsia"/>
          <w:bCs/>
          <w:sz w:val="22"/>
        </w:rPr>
        <w:t>渡してくれない、という場合があります。その場合、利用者に管理能力が無く、携帯電話や、ゲームの課金に使ってしまうため養護者が管理せざるを得ない場合もありますが、養護者が本人の食費や生活費以外の目的で使ってしまう場合には経済的虐待に該当する</w:t>
      </w:r>
      <w:r w:rsidR="00A82A82">
        <w:rPr>
          <w:rFonts w:asciiTheme="minorEastAsia" w:hAnsiTheme="minorEastAsia" w:cs="Times New Roman" w:hint="eastAsia"/>
          <w:bCs/>
          <w:sz w:val="22"/>
        </w:rPr>
        <w:t>可能性</w:t>
      </w:r>
      <w:r>
        <w:rPr>
          <w:rFonts w:asciiTheme="minorEastAsia" w:hAnsiTheme="minorEastAsia" w:cs="Times New Roman" w:hint="eastAsia"/>
          <w:bCs/>
          <w:sz w:val="22"/>
        </w:rPr>
        <w:t>があります。養護者に相談しても難しい場合には、利用者による通帳、印鑑の変更手続きや、社会福祉協議会の権利擁護事業や成年後見人制度を利用</w:t>
      </w:r>
      <w:r w:rsidR="00D94DF0">
        <w:rPr>
          <w:rFonts w:asciiTheme="minorEastAsia" w:hAnsiTheme="minorEastAsia" w:cs="Times New Roman" w:hint="eastAsia"/>
          <w:bCs/>
          <w:sz w:val="22"/>
        </w:rPr>
        <w:t>できる可能性もありますので、</w:t>
      </w:r>
      <w:r>
        <w:rPr>
          <w:rFonts w:asciiTheme="minorEastAsia" w:hAnsiTheme="minorEastAsia" w:cs="Times New Roman" w:hint="eastAsia"/>
          <w:bCs/>
          <w:sz w:val="22"/>
        </w:rPr>
        <w:t>ご相談ください。</w:t>
      </w:r>
    </w:p>
    <w:p w14:paraId="52131351" w14:textId="0AE25FFD" w:rsidR="005657DE" w:rsidRPr="00C17014" w:rsidRDefault="005657DE" w:rsidP="009333CC">
      <w:pPr>
        <w:ind w:left="220" w:hangingChars="100" w:hanging="220"/>
        <w:rPr>
          <w:rFonts w:asciiTheme="minorEastAsia" w:hAnsiTheme="minorEastAsia" w:cs="Times New Roman"/>
          <w:bCs/>
          <w:sz w:val="22"/>
        </w:rPr>
      </w:pPr>
      <w:r>
        <w:rPr>
          <w:rFonts w:asciiTheme="minorEastAsia" w:hAnsiTheme="minorEastAsia" w:cs="Times New Roman" w:hint="eastAsia"/>
          <w:bCs/>
          <w:sz w:val="22"/>
        </w:rPr>
        <w:t xml:space="preserve">　</w:t>
      </w:r>
      <w:r w:rsidR="009333CC">
        <w:rPr>
          <w:rFonts w:asciiTheme="minorEastAsia" w:hAnsiTheme="minorEastAsia" w:cs="Times New Roman" w:hint="eastAsia"/>
          <w:bCs/>
          <w:sz w:val="22"/>
        </w:rPr>
        <w:t xml:space="preserve">　</w:t>
      </w:r>
      <w:r>
        <w:rPr>
          <w:rFonts w:asciiTheme="minorEastAsia" w:hAnsiTheme="minorEastAsia" w:cs="Times New Roman" w:hint="eastAsia"/>
          <w:bCs/>
          <w:sz w:val="22"/>
        </w:rPr>
        <w:t>なお、生活保護世帯の場合には、本人の年金収入も世帯の生活費に充当することになっていますので、養護者が本人の年金を通常の生活費に使っている場合には経済的虐待にはあたらないこととなります。</w:t>
      </w:r>
    </w:p>
    <w:p w14:paraId="0C4BFDC4" w14:textId="77777777" w:rsidR="00C17014" w:rsidRPr="0093610C" w:rsidRDefault="00C17014" w:rsidP="004C107B">
      <w:pPr>
        <w:rPr>
          <w:rFonts w:asciiTheme="minorEastAsia" w:hAnsiTheme="minorEastAsia" w:cs="Times New Roman"/>
          <w:b/>
          <w:sz w:val="22"/>
        </w:rPr>
      </w:pPr>
    </w:p>
    <w:p w14:paraId="35DFBDC6" w14:textId="57B9BAF7" w:rsidR="009B13DE" w:rsidRPr="00C17014" w:rsidRDefault="006A28F2" w:rsidP="009B13DE">
      <w:pPr>
        <w:rPr>
          <w:rFonts w:asciiTheme="minorEastAsia" w:hAnsiTheme="minorEastAsia" w:cs="Times New Roman"/>
          <w:b/>
          <w:sz w:val="24"/>
          <w:szCs w:val="24"/>
        </w:rPr>
      </w:pPr>
      <w:r>
        <w:rPr>
          <w:rFonts w:asciiTheme="minorEastAsia" w:hAnsiTheme="minorEastAsia" w:cs="Times New Roman" w:hint="eastAsia"/>
          <w:b/>
          <w:sz w:val="24"/>
          <w:szCs w:val="24"/>
        </w:rPr>
        <w:t>６</w:t>
      </w:r>
      <w:r w:rsidR="009B13DE" w:rsidRPr="00C17014">
        <w:rPr>
          <w:rFonts w:asciiTheme="minorEastAsia" w:hAnsiTheme="minorEastAsia" w:cs="Times New Roman" w:hint="eastAsia"/>
          <w:b/>
          <w:sz w:val="24"/>
          <w:szCs w:val="24"/>
        </w:rPr>
        <w:t xml:space="preserve">　短期入所等の</w:t>
      </w:r>
      <w:r w:rsidR="009B13DE" w:rsidRPr="00C17014">
        <w:rPr>
          <w:rFonts w:asciiTheme="minorEastAsia" w:hAnsiTheme="minorEastAsia" w:cs="Times New Roman"/>
          <w:b/>
          <w:sz w:val="24"/>
          <w:szCs w:val="24"/>
        </w:rPr>
        <w:t>保護について</w:t>
      </w:r>
    </w:p>
    <w:p w14:paraId="63802A32" w14:textId="1004E11A" w:rsidR="009B13DE" w:rsidRPr="0093610C" w:rsidRDefault="009B13DE" w:rsidP="009B13DE">
      <w:pPr>
        <w:ind w:left="211" w:hangingChars="100" w:hanging="211"/>
        <w:rPr>
          <w:rFonts w:asciiTheme="minorEastAsia" w:hAnsiTheme="minorEastAsia"/>
          <w:sz w:val="22"/>
        </w:rPr>
      </w:pPr>
      <w:r w:rsidRPr="00DD232B">
        <w:rPr>
          <w:rFonts w:asciiTheme="minorEastAsia" w:hAnsiTheme="minorEastAsia" w:cs="Times New Roman"/>
          <w:b/>
          <w:szCs w:val="21"/>
        </w:rPr>
        <w:t xml:space="preserve">　</w:t>
      </w:r>
      <w:r w:rsidR="009333CC">
        <w:rPr>
          <w:rFonts w:asciiTheme="minorEastAsia" w:hAnsiTheme="minorEastAsia" w:cs="Times New Roman" w:hint="eastAsia"/>
          <w:b/>
          <w:szCs w:val="21"/>
        </w:rPr>
        <w:t xml:space="preserve">　</w:t>
      </w:r>
      <w:r w:rsidRPr="0093610C">
        <w:rPr>
          <w:rFonts w:asciiTheme="minorEastAsia" w:hAnsiTheme="minorEastAsia" w:cs="Times New Roman" w:hint="eastAsia"/>
          <w:bCs/>
          <w:sz w:val="22"/>
        </w:rPr>
        <w:t>短期入所等の</w:t>
      </w:r>
      <w:r w:rsidRPr="0093610C">
        <w:rPr>
          <w:rFonts w:asciiTheme="minorEastAsia" w:hAnsiTheme="minorEastAsia" w:cs="Times New Roman"/>
          <w:sz w:val="22"/>
        </w:rPr>
        <w:t>保護</w:t>
      </w:r>
      <w:r w:rsidRPr="0093610C">
        <w:rPr>
          <w:rFonts w:asciiTheme="minorEastAsia" w:hAnsiTheme="minorEastAsia" w:cs="Times New Roman" w:hint="eastAsia"/>
          <w:sz w:val="22"/>
        </w:rPr>
        <w:t>について</w:t>
      </w:r>
      <w:r w:rsidRPr="0093610C">
        <w:rPr>
          <w:rFonts w:asciiTheme="minorEastAsia" w:hAnsiTheme="minorEastAsia" w:cs="Times New Roman"/>
          <w:sz w:val="22"/>
        </w:rPr>
        <w:t>は原則的に</w:t>
      </w:r>
      <w:r w:rsidRPr="0093610C">
        <w:rPr>
          <w:rFonts w:asciiTheme="minorEastAsia" w:hAnsiTheme="minorEastAsia" w:cs="Times New Roman" w:hint="eastAsia"/>
          <w:sz w:val="22"/>
        </w:rPr>
        <w:t>利用者</w:t>
      </w:r>
      <w:r w:rsidRPr="0093610C">
        <w:rPr>
          <w:rFonts w:asciiTheme="minorEastAsia" w:hAnsiTheme="minorEastAsia" w:cs="Times New Roman"/>
          <w:sz w:val="22"/>
        </w:rPr>
        <w:t>が理解</w:t>
      </w:r>
      <w:r w:rsidRPr="0093610C">
        <w:rPr>
          <w:rFonts w:asciiTheme="minorEastAsia" w:hAnsiTheme="minorEastAsia" w:cs="Times New Roman" w:hint="eastAsia"/>
          <w:sz w:val="22"/>
        </w:rPr>
        <w:t>、了承</w:t>
      </w:r>
      <w:r w:rsidRPr="0093610C">
        <w:rPr>
          <w:rFonts w:asciiTheme="minorEastAsia" w:hAnsiTheme="minorEastAsia" w:cs="Times New Roman"/>
          <w:sz w:val="22"/>
        </w:rPr>
        <w:t>することが必要です。これによらず</w:t>
      </w:r>
      <w:r w:rsidRPr="0093610C">
        <w:rPr>
          <w:rFonts w:asciiTheme="minorEastAsia" w:hAnsiTheme="minorEastAsia" w:cs="Times New Roman" w:hint="eastAsia"/>
          <w:sz w:val="22"/>
        </w:rPr>
        <w:t>短期入所や</w:t>
      </w:r>
      <w:r w:rsidRPr="0093610C">
        <w:rPr>
          <w:rFonts w:asciiTheme="minorEastAsia" w:hAnsiTheme="minorEastAsia" w:cs="Times New Roman"/>
          <w:sz w:val="22"/>
        </w:rPr>
        <w:t>保護を行うのは生命に関わるような深刻なものや</w:t>
      </w:r>
      <w:r w:rsidRPr="0093610C">
        <w:rPr>
          <w:rFonts w:asciiTheme="minorEastAsia" w:hAnsiTheme="minorEastAsia" w:cs="Times New Roman" w:hint="eastAsia"/>
          <w:sz w:val="22"/>
        </w:rPr>
        <w:t>養護</w:t>
      </w:r>
      <w:r w:rsidRPr="0093610C">
        <w:rPr>
          <w:rFonts w:asciiTheme="minorEastAsia" w:hAnsiTheme="minorEastAsia" w:cs="Times New Roman"/>
          <w:sz w:val="22"/>
        </w:rPr>
        <w:t>者や</w:t>
      </w:r>
      <w:r w:rsidRPr="0093610C">
        <w:rPr>
          <w:rFonts w:asciiTheme="minorEastAsia" w:hAnsiTheme="minorEastAsia" w:cs="Times New Roman" w:hint="eastAsia"/>
          <w:sz w:val="22"/>
        </w:rPr>
        <w:t>利用者</w:t>
      </w:r>
      <w:r w:rsidRPr="0093610C">
        <w:rPr>
          <w:rFonts w:asciiTheme="minorEastAsia" w:hAnsiTheme="minorEastAsia" w:cs="Times New Roman"/>
          <w:sz w:val="22"/>
        </w:rPr>
        <w:t>からSOSが出されたものが中心です。</w:t>
      </w:r>
    </w:p>
    <w:p w14:paraId="19EF1304" w14:textId="77777777" w:rsidR="00BB691D" w:rsidRPr="00A84B0A" w:rsidRDefault="00BB691D" w:rsidP="003E33C5">
      <w:pPr>
        <w:rPr>
          <w:rFonts w:asciiTheme="minorEastAsia" w:hAnsiTheme="minorEastAsia"/>
          <w:strike/>
          <w:color w:val="FF0000"/>
          <w:sz w:val="22"/>
        </w:rPr>
      </w:pPr>
    </w:p>
    <w:sectPr w:rsidR="00BB691D" w:rsidRPr="00A84B0A" w:rsidSect="003636E7">
      <w:footerReference w:type="default" r:id="rId11"/>
      <w:pgSz w:w="11906" w:h="16838" w:code="9"/>
      <w:pgMar w:top="1440" w:right="1077" w:bottom="1440" w:left="1077"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39F6C" w14:textId="77777777" w:rsidR="00F702A5" w:rsidRDefault="00F702A5" w:rsidP="008B6D35">
      <w:r>
        <w:separator/>
      </w:r>
    </w:p>
  </w:endnote>
  <w:endnote w:type="continuationSeparator" w:id="0">
    <w:p w14:paraId="74451991" w14:textId="77777777" w:rsidR="00F702A5" w:rsidRDefault="00F702A5" w:rsidP="008B6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0478663"/>
      <w:docPartObj>
        <w:docPartGallery w:val="Page Numbers (Bottom of Page)"/>
        <w:docPartUnique/>
      </w:docPartObj>
    </w:sdtPr>
    <w:sdtEndPr/>
    <w:sdtContent>
      <w:p w14:paraId="553AD26A" w14:textId="4F51DBD6" w:rsidR="004C107B" w:rsidRDefault="004C107B">
        <w:pPr>
          <w:pStyle w:val="a6"/>
          <w:jc w:val="center"/>
        </w:pPr>
        <w:r>
          <w:fldChar w:fldCharType="begin"/>
        </w:r>
        <w:r>
          <w:instrText>PAGE   \* MERGEFORMAT</w:instrText>
        </w:r>
        <w:r>
          <w:fldChar w:fldCharType="separate"/>
        </w:r>
        <w:r>
          <w:rPr>
            <w:lang w:val="ja-JP"/>
          </w:rPr>
          <w:t>2</w:t>
        </w:r>
        <w:r>
          <w:fldChar w:fldCharType="end"/>
        </w:r>
      </w:p>
    </w:sdtContent>
  </w:sdt>
  <w:p w14:paraId="15F771C9" w14:textId="77777777" w:rsidR="004C107B" w:rsidRDefault="004C107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601D8" w14:textId="77777777" w:rsidR="00F702A5" w:rsidRDefault="00F702A5" w:rsidP="008B6D35">
      <w:r>
        <w:separator/>
      </w:r>
    </w:p>
  </w:footnote>
  <w:footnote w:type="continuationSeparator" w:id="0">
    <w:p w14:paraId="4C5BC77D" w14:textId="77777777" w:rsidR="00F702A5" w:rsidRDefault="00F702A5" w:rsidP="008B6D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8D38BD"/>
    <w:multiLevelType w:val="hybridMultilevel"/>
    <w:tmpl w:val="8DDE0258"/>
    <w:lvl w:ilvl="0" w:tplc="3A4ABA24">
      <w:start w:val="1"/>
      <w:numFmt w:val="decimalFullWidth"/>
      <w:lvlText w:val="(%1)"/>
      <w:lvlJc w:val="left"/>
      <w:pPr>
        <w:ind w:left="765" w:hanging="6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1" w15:restartNumberingAfterBreak="0">
    <w:nsid w:val="4CA34CF1"/>
    <w:multiLevelType w:val="hybridMultilevel"/>
    <w:tmpl w:val="575CFF6A"/>
    <w:lvl w:ilvl="0" w:tplc="8FE820DE">
      <w:start w:val="1"/>
      <w:numFmt w:val="decimalEnclosedCircle"/>
      <w:lvlText w:val="%1"/>
      <w:lvlJc w:val="left"/>
      <w:pPr>
        <w:ind w:left="1000" w:hanging="360"/>
      </w:pPr>
      <w:rPr>
        <w:rFonts w:hint="default"/>
      </w:rPr>
    </w:lvl>
    <w:lvl w:ilvl="1" w:tplc="04090017" w:tentative="1">
      <w:start w:val="1"/>
      <w:numFmt w:val="aiueoFullWidth"/>
      <w:lvlText w:val="(%2)"/>
      <w:lvlJc w:val="left"/>
      <w:pPr>
        <w:ind w:left="1520" w:hanging="440"/>
      </w:pPr>
    </w:lvl>
    <w:lvl w:ilvl="2" w:tplc="04090011" w:tentative="1">
      <w:start w:val="1"/>
      <w:numFmt w:val="decimalEnclosedCircle"/>
      <w:lvlText w:val="%3"/>
      <w:lvlJc w:val="left"/>
      <w:pPr>
        <w:ind w:left="1960" w:hanging="440"/>
      </w:pPr>
    </w:lvl>
    <w:lvl w:ilvl="3" w:tplc="0409000F" w:tentative="1">
      <w:start w:val="1"/>
      <w:numFmt w:val="decimal"/>
      <w:lvlText w:val="%4."/>
      <w:lvlJc w:val="left"/>
      <w:pPr>
        <w:ind w:left="2400" w:hanging="440"/>
      </w:pPr>
    </w:lvl>
    <w:lvl w:ilvl="4" w:tplc="04090017" w:tentative="1">
      <w:start w:val="1"/>
      <w:numFmt w:val="aiueoFullWidth"/>
      <w:lvlText w:val="(%5)"/>
      <w:lvlJc w:val="left"/>
      <w:pPr>
        <w:ind w:left="2840" w:hanging="440"/>
      </w:pPr>
    </w:lvl>
    <w:lvl w:ilvl="5" w:tplc="04090011" w:tentative="1">
      <w:start w:val="1"/>
      <w:numFmt w:val="decimalEnclosedCircle"/>
      <w:lvlText w:val="%6"/>
      <w:lvlJc w:val="left"/>
      <w:pPr>
        <w:ind w:left="3280" w:hanging="440"/>
      </w:pPr>
    </w:lvl>
    <w:lvl w:ilvl="6" w:tplc="0409000F" w:tentative="1">
      <w:start w:val="1"/>
      <w:numFmt w:val="decimal"/>
      <w:lvlText w:val="%7."/>
      <w:lvlJc w:val="left"/>
      <w:pPr>
        <w:ind w:left="3720" w:hanging="440"/>
      </w:pPr>
    </w:lvl>
    <w:lvl w:ilvl="7" w:tplc="04090017" w:tentative="1">
      <w:start w:val="1"/>
      <w:numFmt w:val="aiueoFullWidth"/>
      <w:lvlText w:val="(%8)"/>
      <w:lvlJc w:val="left"/>
      <w:pPr>
        <w:ind w:left="4160" w:hanging="440"/>
      </w:pPr>
    </w:lvl>
    <w:lvl w:ilvl="8" w:tplc="04090011" w:tentative="1">
      <w:start w:val="1"/>
      <w:numFmt w:val="decimalEnclosedCircle"/>
      <w:lvlText w:val="%9"/>
      <w:lvlJc w:val="left"/>
      <w:pPr>
        <w:ind w:left="4600" w:hanging="440"/>
      </w:pPr>
    </w:lvl>
  </w:abstractNum>
  <w:abstractNum w:abstractNumId="2" w15:restartNumberingAfterBreak="0">
    <w:nsid w:val="56264846"/>
    <w:multiLevelType w:val="hybridMultilevel"/>
    <w:tmpl w:val="9D60F16C"/>
    <w:lvl w:ilvl="0" w:tplc="B2CCDD68">
      <w:numFmt w:val="bullet"/>
      <w:lvlText w:val="・"/>
      <w:lvlJc w:val="left"/>
      <w:pPr>
        <w:ind w:left="1320" w:hanging="36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3" w15:restartNumberingAfterBreak="0">
    <w:nsid w:val="694D0EB8"/>
    <w:multiLevelType w:val="hybridMultilevel"/>
    <w:tmpl w:val="F6A0F9EC"/>
    <w:lvl w:ilvl="0" w:tplc="485E9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B15460B"/>
    <w:multiLevelType w:val="hybridMultilevel"/>
    <w:tmpl w:val="FA6A4868"/>
    <w:lvl w:ilvl="0" w:tplc="98E62F68">
      <w:start w:val="1"/>
      <w:numFmt w:val="decimalFullWidth"/>
      <w:lvlText w:val="(%1)"/>
      <w:lvlJc w:val="left"/>
      <w:pPr>
        <w:ind w:left="670" w:hanging="6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35436852">
    <w:abstractNumId w:val="2"/>
  </w:num>
  <w:num w:numId="2" w16cid:durableId="1181049533">
    <w:abstractNumId w:val="3"/>
  </w:num>
  <w:num w:numId="3" w16cid:durableId="1787239357">
    <w:abstractNumId w:val="1"/>
  </w:num>
  <w:num w:numId="4" w16cid:durableId="1271233454">
    <w:abstractNumId w:val="0"/>
  </w:num>
  <w:num w:numId="5" w16cid:durableId="752045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3C5"/>
    <w:rsid w:val="00004159"/>
    <w:rsid w:val="00005548"/>
    <w:rsid w:val="00014675"/>
    <w:rsid w:val="00017854"/>
    <w:rsid w:val="00021289"/>
    <w:rsid w:val="000216C2"/>
    <w:rsid w:val="00025974"/>
    <w:rsid w:val="00032857"/>
    <w:rsid w:val="0004525B"/>
    <w:rsid w:val="00050EC5"/>
    <w:rsid w:val="0006657D"/>
    <w:rsid w:val="000725F0"/>
    <w:rsid w:val="000732F5"/>
    <w:rsid w:val="0008112C"/>
    <w:rsid w:val="00093F80"/>
    <w:rsid w:val="00095B29"/>
    <w:rsid w:val="0009668E"/>
    <w:rsid w:val="000A7E16"/>
    <w:rsid w:val="000B306D"/>
    <w:rsid w:val="000B61C4"/>
    <w:rsid w:val="000C09F1"/>
    <w:rsid w:val="000C0DDC"/>
    <w:rsid w:val="000C2EC2"/>
    <w:rsid w:val="000C5289"/>
    <w:rsid w:val="000D1F30"/>
    <w:rsid w:val="000D3B0E"/>
    <w:rsid w:val="000E1390"/>
    <w:rsid w:val="000E142A"/>
    <w:rsid w:val="000E19D4"/>
    <w:rsid w:val="00106194"/>
    <w:rsid w:val="00112B73"/>
    <w:rsid w:val="00114103"/>
    <w:rsid w:val="001236FE"/>
    <w:rsid w:val="00133886"/>
    <w:rsid w:val="001453EE"/>
    <w:rsid w:val="0015025F"/>
    <w:rsid w:val="001665A6"/>
    <w:rsid w:val="0018338B"/>
    <w:rsid w:val="00186FFE"/>
    <w:rsid w:val="00197BEB"/>
    <w:rsid w:val="001A2690"/>
    <w:rsid w:val="001A3A75"/>
    <w:rsid w:val="001B14C4"/>
    <w:rsid w:val="001B53FD"/>
    <w:rsid w:val="001B6467"/>
    <w:rsid w:val="001C616F"/>
    <w:rsid w:val="001D3CBE"/>
    <w:rsid w:val="001D513A"/>
    <w:rsid w:val="001E2091"/>
    <w:rsid w:val="0020659E"/>
    <w:rsid w:val="002071E1"/>
    <w:rsid w:val="00207643"/>
    <w:rsid w:val="00207AEF"/>
    <w:rsid w:val="00210DA4"/>
    <w:rsid w:val="00212540"/>
    <w:rsid w:val="00234487"/>
    <w:rsid w:val="0024107F"/>
    <w:rsid w:val="00250D61"/>
    <w:rsid w:val="0025113A"/>
    <w:rsid w:val="00261EE1"/>
    <w:rsid w:val="00262A26"/>
    <w:rsid w:val="00263917"/>
    <w:rsid w:val="0026718F"/>
    <w:rsid w:val="00271AB5"/>
    <w:rsid w:val="002B0A7D"/>
    <w:rsid w:val="002B6973"/>
    <w:rsid w:val="002C263E"/>
    <w:rsid w:val="002C3DE1"/>
    <w:rsid w:val="002C63CE"/>
    <w:rsid w:val="002D3FF4"/>
    <w:rsid w:val="002D5A02"/>
    <w:rsid w:val="002D5CD2"/>
    <w:rsid w:val="002D7E8B"/>
    <w:rsid w:val="002E4BD6"/>
    <w:rsid w:val="002F4CCC"/>
    <w:rsid w:val="003045C2"/>
    <w:rsid w:val="0031122E"/>
    <w:rsid w:val="00317CED"/>
    <w:rsid w:val="00323ADE"/>
    <w:rsid w:val="00327169"/>
    <w:rsid w:val="00334A01"/>
    <w:rsid w:val="003426BC"/>
    <w:rsid w:val="003431F4"/>
    <w:rsid w:val="00346706"/>
    <w:rsid w:val="00346B51"/>
    <w:rsid w:val="003474EE"/>
    <w:rsid w:val="003636E7"/>
    <w:rsid w:val="0037580A"/>
    <w:rsid w:val="00385A13"/>
    <w:rsid w:val="00391AB4"/>
    <w:rsid w:val="003978AD"/>
    <w:rsid w:val="003A16F3"/>
    <w:rsid w:val="003B5B18"/>
    <w:rsid w:val="003C68D2"/>
    <w:rsid w:val="003D152B"/>
    <w:rsid w:val="003E33C5"/>
    <w:rsid w:val="003E39C8"/>
    <w:rsid w:val="003F30B7"/>
    <w:rsid w:val="004037A3"/>
    <w:rsid w:val="00404ED9"/>
    <w:rsid w:val="00411C87"/>
    <w:rsid w:val="00412666"/>
    <w:rsid w:val="00414014"/>
    <w:rsid w:val="004214E8"/>
    <w:rsid w:val="00431332"/>
    <w:rsid w:val="00435424"/>
    <w:rsid w:val="00445D05"/>
    <w:rsid w:val="00472EE5"/>
    <w:rsid w:val="00474EF3"/>
    <w:rsid w:val="00481FC4"/>
    <w:rsid w:val="00483EC8"/>
    <w:rsid w:val="00484DD7"/>
    <w:rsid w:val="004B0D50"/>
    <w:rsid w:val="004B2D6F"/>
    <w:rsid w:val="004B79C0"/>
    <w:rsid w:val="004C107B"/>
    <w:rsid w:val="004C3808"/>
    <w:rsid w:val="004C4328"/>
    <w:rsid w:val="004C4761"/>
    <w:rsid w:val="004D5F6F"/>
    <w:rsid w:val="00510BC2"/>
    <w:rsid w:val="00510EB5"/>
    <w:rsid w:val="0052299D"/>
    <w:rsid w:val="0053098D"/>
    <w:rsid w:val="005422A3"/>
    <w:rsid w:val="00542A07"/>
    <w:rsid w:val="00544378"/>
    <w:rsid w:val="00551433"/>
    <w:rsid w:val="0055589F"/>
    <w:rsid w:val="005657DE"/>
    <w:rsid w:val="00565D59"/>
    <w:rsid w:val="00583FCF"/>
    <w:rsid w:val="005842A2"/>
    <w:rsid w:val="00587AD0"/>
    <w:rsid w:val="005904F4"/>
    <w:rsid w:val="005953D6"/>
    <w:rsid w:val="005A7B28"/>
    <w:rsid w:val="005B5061"/>
    <w:rsid w:val="005B7784"/>
    <w:rsid w:val="005C0614"/>
    <w:rsid w:val="005C08ED"/>
    <w:rsid w:val="005C3AC9"/>
    <w:rsid w:val="005D1DDA"/>
    <w:rsid w:val="005E62E0"/>
    <w:rsid w:val="00602B39"/>
    <w:rsid w:val="0060476B"/>
    <w:rsid w:val="006121D2"/>
    <w:rsid w:val="00613ADB"/>
    <w:rsid w:val="006244D0"/>
    <w:rsid w:val="00627D86"/>
    <w:rsid w:val="006341B1"/>
    <w:rsid w:val="006427A8"/>
    <w:rsid w:val="00653788"/>
    <w:rsid w:val="006556A1"/>
    <w:rsid w:val="006634CE"/>
    <w:rsid w:val="006720CC"/>
    <w:rsid w:val="006756C3"/>
    <w:rsid w:val="006776C0"/>
    <w:rsid w:val="00681C35"/>
    <w:rsid w:val="00691351"/>
    <w:rsid w:val="0069426C"/>
    <w:rsid w:val="006A28F2"/>
    <w:rsid w:val="006B77E0"/>
    <w:rsid w:val="006E101F"/>
    <w:rsid w:val="006F5D1D"/>
    <w:rsid w:val="006F7AD6"/>
    <w:rsid w:val="00742182"/>
    <w:rsid w:val="00747C97"/>
    <w:rsid w:val="00752EE2"/>
    <w:rsid w:val="0075368E"/>
    <w:rsid w:val="007559B0"/>
    <w:rsid w:val="00765A5B"/>
    <w:rsid w:val="00781D79"/>
    <w:rsid w:val="00792879"/>
    <w:rsid w:val="00792E2C"/>
    <w:rsid w:val="007943C9"/>
    <w:rsid w:val="007A6446"/>
    <w:rsid w:val="007B0E40"/>
    <w:rsid w:val="007B3D97"/>
    <w:rsid w:val="007B6230"/>
    <w:rsid w:val="007C47FE"/>
    <w:rsid w:val="007C5083"/>
    <w:rsid w:val="007D02CD"/>
    <w:rsid w:val="007D5A4A"/>
    <w:rsid w:val="007D5C48"/>
    <w:rsid w:val="007D7F57"/>
    <w:rsid w:val="007E0CD4"/>
    <w:rsid w:val="007E2762"/>
    <w:rsid w:val="007F5A5A"/>
    <w:rsid w:val="008164F2"/>
    <w:rsid w:val="00824BB6"/>
    <w:rsid w:val="008330C8"/>
    <w:rsid w:val="008349BC"/>
    <w:rsid w:val="008360BE"/>
    <w:rsid w:val="00842F9B"/>
    <w:rsid w:val="00863E52"/>
    <w:rsid w:val="008679C9"/>
    <w:rsid w:val="008876B9"/>
    <w:rsid w:val="008A018D"/>
    <w:rsid w:val="008A1C3C"/>
    <w:rsid w:val="008A3E7C"/>
    <w:rsid w:val="008B6D35"/>
    <w:rsid w:val="008B7A3F"/>
    <w:rsid w:val="008C2433"/>
    <w:rsid w:val="008C3AE1"/>
    <w:rsid w:val="008C583B"/>
    <w:rsid w:val="008D0CA4"/>
    <w:rsid w:val="008D5D80"/>
    <w:rsid w:val="008D796A"/>
    <w:rsid w:val="008E07E4"/>
    <w:rsid w:val="008E309D"/>
    <w:rsid w:val="008E4FCC"/>
    <w:rsid w:val="00900062"/>
    <w:rsid w:val="009033BE"/>
    <w:rsid w:val="0091293E"/>
    <w:rsid w:val="00923D6E"/>
    <w:rsid w:val="00925694"/>
    <w:rsid w:val="009333CC"/>
    <w:rsid w:val="0093610C"/>
    <w:rsid w:val="00940332"/>
    <w:rsid w:val="0095273A"/>
    <w:rsid w:val="009532B0"/>
    <w:rsid w:val="00965A2A"/>
    <w:rsid w:val="009802D1"/>
    <w:rsid w:val="0098499F"/>
    <w:rsid w:val="00992CA2"/>
    <w:rsid w:val="00993B00"/>
    <w:rsid w:val="009A124E"/>
    <w:rsid w:val="009A6D45"/>
    <w:rsid w:val="009B13DE"/>
    <w:rsid w:val="009B272C"/>
    <w:rsid w:val="009B406E"/>
    <w:rsid w:val="009B6BB1"/>
    <w:rsid w:val="009C678C"/>
    <w:rsid w:val="009E01B7"/>
    <w:rsid w:val="009E2003"/>
    <w:rsid w:val="009F1234"/>
    <w:rsid w:val="009F30E4"/>
    <w:rsid w:val="00A02A39"/>
    <w:rsid w:val="00A054C7"/>
    <w:rsid w:val="00A1143E"/>
    <w:rsid w:val="00A14DB8"/>
    <w:rsid w:val="00A272B6"/>
    <w:rsid w:val="00A43CE6"/>
    <w:rsid w:val="00A55F22"/>
    <w:rsid w:val="00A5658F"/>
    <w:rsid w:val="00A61FB0"/>
    <w:rsid w:val="00A75B61"/>
    <w:rsid w:val="00A77CC8"/>
    <w:rsid w:val="00A82A82"/>
    <w:rsid w:val="00A84B0A"/>
    <w:rsid w:val="00A93920"/>
    <w:rsid w:val="00AA6A7F"/>
    <w:rsid w:val="00AA7375"/>
    <w:rsid w:val="00AB34B0"/>
    <w:rsid w:val="00AC13C1"/>
    <w:rsid w:val="00AC662D"/>
    <w:rsid w:val="00AD5787"/>
    <w:rsid w:val="00AD7040"/>
    <w:rsid w:val="00AE06B5"/>
    <w:rsid w:val="00AF5F24"/>
    <w:rsid w:val="00B02375"/>
    <w:rsid w:val="00B02B6E"/>
    <w:rsid w:val="00B04866"/>
    <w:rsid w:val="00B13CFC"/>
    <w:rsid w:val="00B234D6"/>
    <w:rsid w:val="00B2712D"/>
    <w:rsid w:val="00B303A9"/>
    <w:rsid w:val="00B444B9"/>
    <w:rsid w:val="00B50C0F"/>
    <w:rsid w:val="00B54EAC"/>
    <w:rsid w:val="00B640A3"/>
    <w:rsid w:val="00B84203"/>
    <w:rsid w:val="00B84E3D"/>
    <w:rsid w:val="00B93290"/>
    <w:rsid w:val="00B94614"/>
    <w:rsid w:val="00BA15D3"/>
    <w:rsid w:val="00BA628C"/>
    <w:rsid w:val="00BB283C"/>
    <w:rsid w:val="00BB691D"/>
    <w:rsid w:val="00BC3491"/>
    <w:rsid w:val="00BD17AF"/>
    <w:rsid w:val="00BE297A"/>
    <w:rsid w:val="00BE5CDB"/>
    <w:rsid w:val="00BE74AB"/>
    <w:rsid w:val="00BF2D53"/>
    <w:rsid w:val="00BF59B3"/>
    <w:rsid w:val="00BF5EA2"/>
    <w:rsid w:val="00C02697"/>
    <w:rsid w:val="00C0364D"/>
    <w:rsid w:val="00C074AD"/>
    <w:rsid w:val="00C12C21"/>
    <w:rsid w:val="00C17014"/>
    <w:rsid w:val="00C360BC"/>
    <w:rsid w:val="00C43F0F"/>
    <w:rsid w:val="00C44A86"/>
    <w:rsid w:val="00C51343"/>
    <w:rsid w:val="00C5149C"/>
    <w:rsid w:val="00C5325E"/>
    <w:rsid w:val="00C5338A"/>
    <w:rsid w:val="00C57568"/>
    <w:rsid w:val="00C8494E"/>
    <w:rsid w:val="00C87923"/>
    <w:rsid w:val="00C97C1F"/>
    <w:rsid w:val="00CA15DA"/>
    <w:rsid w:val="00CA4174"/>
    <w:rsid w:val="00CB3E6F"/>
    <w:rsid w:val="00CB6811"/>
    <w:rsid w:val="00CC5B5C"/>
    <w:rsid w:val="00CC6A37"/>
    <w:rsid w:val="00CC7010"/>
    <w:rsid w:val="00CE4D55"/>
    <w:rsid w:val="00CE7E28"/>
    <w:rsid w:val="00D05DE0"/>
    <w:rsid w:val="00D10197"/>
    <w:rsid w:val="00D30E03"/>
    <w:rsid w:val="00D45723"/>
    <w:rsid w:val="00D53E29"/>
    <w:rsid w:val="00D5662C"/>
    <w:rsid w:val="00D65E07"/>
    <w:rsid w:val="00D81738"/>
    <w:rsid w:val="00D81AF6"/>
    <w:rsid w:val="00D84B85"/>
    <w:rsid w:val="00D94DF0"/>
    <w:rsid w:val="00D970E1"/>
    <w:rsid w:val="00D97CA0"/>
    <w:rsid w:val="00DA641B"/>
    <w:rsid w:val="00DC7E78"/>
    <w:rsid w:val="00DD1CD6"/>
    <w:rsid w:val="00DD3243"/>
    <w:rsid w:val="00DE1E2B"/>
    <w:rsid w:val="00DE7B1A"/>
    <w:rsid w:val="00DF04BE"/>
    <w:rsid w:val="00E07397"/>
    <w:rsid w:val="00E15296"/>
    <w:rsid w:val="00E16B79"/>
    <w:rsid w:val="00E17683"/>
    <w:rsid w:val="00E22FE3"/>
    <w:rsid w:val="00E2525E"/>
    <w:rsid w:val="00E312CC"/>
    <w:rsid w:val="00E36472"/>
    <w:rsid w:val="00E369A5"/>
    <w:rsid w:val="00E407FA"/>
    <w:rsid w:val="00E45166"/>
    <w:rsid w:val="00E52B5E"/>
    <w:rsid w:val="00E6386A"/>
    <w:rsid w:val="00E666CA"/>
    <w:rsid w:val="00E726BE"/>
    <w:rsid w:val="00E828DB"/>
    <w:rsid w:val="00E868EF"/>
    <w:rsid w:val="00E90AB8"/>
    <w:rsid w:val="00EA0391"/>
    <w:rsid w:val="00EA078B"/>
    <w:rsid w:val="00EA5EEA"/>
    <w:rsid w:val="00EB2B58"/>
    <w:rsid w:val="00EB3BFD"/>
    <w:rsid w:val="00EB4A15"/>
    <w:rsid w:val="00EB7F67"/>
    <w:rsid w:val="00EC6BDC"/>
    <w:rsid w:val="00ED5D18"/>
    <w:rsid w:val="00EF134F"/>
    <w:rsid w:val="00F053D8"/>
    <w:rsid w:val="00F065DF"/>
    <w:rsid w:val="00F103CB"/>
    <w:rsid w:val="00F1128B"/>
    <w:rsid w:val="00F26A09"/>
    <w:rsid w:val="00F4513A"/>
    <w:rsid w:val="00F517D8"/>
    <w:rsid w:val="00F51D7A"/>
    <w:rsid w:val="00F5251B"/>
    <w:rsid w:val="00F5677A"/>
    <w:rsid w:val="00F573E6"/>
    <w:rsid w:val="00F702A5"/>
    <w:rsid w:val="00F711E9"/>
    <w:rsid w:val="00F71DB2"/>
    <w:rsid w:val="00F74D65"/>
    <w:rsid w:val="00F74FE3"/>
    <w:rsid w:val="00F82AAC"/>
    <w:rsid w:val="00F87B47"/>
    <w:rsid w:val="00F93D55"/>
    <w:rsid w:val="00F951F5"/>
    <w:rsid w:val="00F95DEA"/>
    <w:rsid w:val="00F961F9"/>
    <w:rsid w:val="00FB2564"/>
    <w:rsid w:val="00FF5219"/>
    <w:rsid w:val="00FF6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64E0C1"/>
  <w15:docId w15:val="{C7C9FDC8-6155-4AAB-A0B6-3EA9C0B1D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7AEF"/>
    <w:rPr>
      <w:color w:val="0000FF"/>
      <w:u w:val="single"/>
    </w:rPr>
  </w:style>
  <w:style w:type="paragraph" w:styleId="a4">
    <w:name w:val="header"/>
    <w:basedOn w:val="a"/>
    <w:link w:val="a5"/>
    <w:uiPriority w:val="99"/>
    <w:unhideWhenUsed/>
    <w:rsid w:val="008B6D35"/>
    <w:pPr>
      <w:tabs>
        <w:tab w:val="center" w:pos="4252"/>
        <w:tab w:val="right" w:pos="8504"/>
      </w:tabs>
      <w:snapToGrid w:val="0"/>
    </w:pPr>
  </w:style>
  <w:style w:type="character" w:customStyle="1" w:styleId="a5">
    <w:name w:val="ヘッダー (文字)"/>
    <w:basedOn w:val="a0"/>
    <w:link w:val="a4"/>
    <w:uiPriority w:val="99"/>
    <w:rsid w:val="008B6D35"/>
  </w:style>
  <w:style w:type="paragraph" w:styleId="a6">
    <w:name w:val="footer"/>
    <w:basedOn w:val="a"/>
    <w:link w:val="a7"/>
    <w:uiPriority w:val="99"/>
    <w:unhideWhenUsed/>
    <w:rsid w:val="008B6D35"/>
    <w:pPr>
      <w:tabs>
        <w:tab w:val="center" w:pos="4252"/>
        <w:tab w:val="right" w:pos="8504"/>
      </w:tabs>
      <w:snapToGrid w:val="0"/>
    </w:pPr>
  </w:style>
  <w:style w:type="character" w:customStyle="1" w:styleId="a7">
    <w:name w:val="フッター (文字)"/>
    <w:basedOn w:val="a0"/>
    <w:link w:val="a6"/>
    <w:uiPriority w:val="99"/>
    <w:rsid w:val="008B6D35"/>
  </w:style>
  <w:style w:type="paragraph" w:styleId="a8">
    <w:name w:val="List Paragraph"/>
    <w:basedOn w:val="a"/>
    <w:uiPriority w:val="34"/>
    <w:qFormat/>
    <w:rsid w:val="00691351"/>
    <w:pPr>
      <w:ind w:leftChars="400" w:left="840"/>
    </w:pPr>
  </w:style>
  <w:style w:type="paragraph" w:styleId="a9">
    <w:name w:val="Balloon Text"/>
    <w:basedOn w:val="a"/>
    <w:link w:val="aa"/>
    <w:uiPriority w:val="99"/>
    <w:semiHidden/>
    <w:unhideWhenUsed/>
    <w:rsid w:val="00923D6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3D6E"/>
    <w:rPr>
      <w:rFonts w:asciiTheme="majorHAnsi" w:eastAsiaTheme="majorEastAsia" w:hAnsiTheme="majorHAnsi" w:cstheme="majorBidi"/>
      <w:sz w:val="18"/>
      <w:szCs w:val="18"/>
    </w:rPr>
  </w:style>
  <w:style w:type="table" w:styleId="ab">
    <w:name w:val="Table Grid"/>
    <w:basedOn w:val="a1"/>
    <w:uiPriority w:val="59"/>
    <w:rsid w:val="00BB6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l5">
    <w:name w:val="tel5"/>
    <w:basedOn w:val="a0"/>
    <w:rsid w:val="00BB691D"/>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2202117">
      <w:bodyDiv w:val="1"/>
      <w:marLeft w:val="0"/>
      <w:marRight w:val="0"/>
      <w:marTop w:val="0"/>
      <w:marBottom w:val="0"/>
      <w:divBdr>
        <w:top w:val="none" w:sz="0" w:space="0" w:color="auto"/>
        <w:left w:val="none" w:sz="0" w:space="0" w:color="auto"/>
        <w:bottom w:val="none" w:sz="0" w:space="0" w:color="auto"/>
        <w:right w:val="none" w:sz="0" w:space="0" w:color="auto"/>
      </w:divBdr>
    </w:div>
    <w:div w:id="1205677809">
      <w:bodyDiv w:val="1"/>
      <w:marLeft w:val="0"/>
      <w:marRight w:val="0"/>
      <w:marTop w:val="0"/>
      <w:marBottom w:val="0"/>
      <w:divBdr>
        <w:top w:val="none" w:sz="0" w:space="0" w:color="auto"/>
        <w:left w:val="none" w:sz="0" w:space="0" w:color="auto"/>
        <w:bottom w:val="none" w:sz="0" w:space="0" w:color="auto"/>
        <w:right w:val="none" w:sz="0" w:space="0" w:color="auto"/>
      </w:divBdr>
    </w:div>
    <w:div w:id="187160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40CB8-A132-447C-81B3-048AC3BBB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865</Words>
  <Characters>4936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吉引　裕</dc:creator>
  <cp:lastModifiedBy>寺田　和弘</cp:lastModifiedBy>
  <cp:revision>3</cp:revision>
  <dcterms:created xsi:type="dcterms:W3CDTF">2025-02-10T00:01:00Z</dcterms:created>
  <dcterms:modified xsi:type="dcterms:W3CDTF">2025-02-14T05:17:00Z</dcterms:modified>
</cp:coreProperties>
</file>