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1E" w:rsidRDefault="00FD2C1E" w:rsidP="00FD2C1E">
      <w:r>
        <w:rPr>
          <w:rFonts w:hint="eastAsia"/>
        </w:rPr>
        <w:t>様式第６号</w:t>
      </w:r>
      <w:r>
        <w:t>(</w:t>
      </w:r>
      <w:r w:rsidRPr="00E9754D">
        <w:rPr>
          <w:rFonts w:hint="eastAsia"/>
        </w:rPr>
        <w:t>第</w:t>
      </w:r>
      <w:r w:rsidRPr="00E9754D">
        <w:t>1</w:t>
      </w:r>
      <w:r w:rsidRPr="00E9754D">
        <w:rPr>
          <w:rFonts w:hint="eastAsia"/>
        </w:rPr>
        <w:t>4条関係</w:t>
      </w:r>
      <w:r>
        <w:t>)</w:t>
      </w:r>
    </w:p>
    <w:p w:rsidR="00FD2C1E" w:rsidRDefault="00FD2C1E" w:rsidP="00FD2C1E">
      <w:pPr>
        <w:jc w:val="center"/>
      </w:pPr>
      <w:r>
        <w:rPr>
          <w:rFonts w:hint="eastAsia"/>
        </w:rPr>
        <w:t>水質基準適用除外認定申請書</w:t>
      </w:r>
    </w:p>
    <w:p w:rsidR="00FD2C1E" w:rsidRDefault="00FD2C1E" w:rsidP="00FD2C1E">
      <w:pPr>
        <w:jc w:val="center"/>
      </w:pPr>
    </w:p>
    <w:p w:rsidR="00FD2C1E" w:rsidRDefault="00FD2C1E" w:rsidP="00FD2C1E">
      <w:pPr>
        <w:jc w:val="right"/>
      </w:pPr>
      <w:r>
        <w:rPr>
          <w:rFonts w:hint="eastAsia"/>
        </w:rPr>
        <w:t xml:space="preserve">年　　月　　日　</w:t>
      </w:r>
    </w:p>
    <w:p w:rsidR="00FD2C1E" w:rsidRDefault="00FD2C1E" w:rsidP="00FD2C1E">
      <w:pPr>
        <w:jc w:val="right"/>
      </w:pPr>
    </w:p>
    <w:p w:rsidR="00FD2C1E" w:rsidRDefault="00FD2C1E" w:rsidP="00FD2C1E">
      <w:r>
        <w:rPr>
          <w:rFonts w:hint="eastAsia"/>
        </w:rPr>
        <w:t xml:space="preserve">　　</w:t>
      </w:r>
      <w:r>
        <w:t>(</w:t>
      </w:r>
      <w:r w:rsidRPr="00E9754D">
        <w:rPr>
          <w:rFonts w:hint="eastAsia"/>
        </w:rPr>
        <w:t>宛先</w:t>
      </w:r>
      <w:r>
        <w:t>)</w:t>
      </w:r>
      <w:r>
        <w:rPr>
          <w:rFonts w:hint="eastAsia"/>
        </w:rPr>
        <w:t>静岡市保健所長</w:t>
      </w:r>
    </w:p>
    <w:p w:rsidR="00FD2C1E" w:rsidRDefault="00FD2C1E" w:rsidP="00FD2C1E"/>
    <w:tbl>
      <w:tblPr>
        <w:tblW w:w="8524" w:type="dxa"/>
        <w:tblLayout w:type="fixed"/>
        <w:tblCellMar>
          <w:left w:w="0" w:type="dxa"/>
          <w:right w:w="0" w:type="dxa"/>
        </w:tblCellMar>
        <w:tblLook w:val="0000" w:firstRow="0" w:lastRow="0" w:firstColumn="0" w:lastColumn="0" w:noHBand="0" w:noVBand="0"/>
      </w:tblPr>
      <w:tblGrid>
        <w:gridCol w:w="4200"/>
        <w:gridCol w:w="600"/>
        <w:gridCol w:w="3724"/>
      </w:tblGrid>
      <w:tr w:rsidR="00FD2C1E" w:rsidTr="00EA7321">
        <w:trPr>
          <w:cantSplit/>
          <w:trHeight w:val="850"/>
        </w:trPr>
        <w:tc>
          <w:tcPr>
            <w:tcW w:w="4200" w:type="dxa"/>
            <w:vMerge w:val="restart"/>
            <w:vAlign w:val="center"/>
          </w:tcPr>
          <w:p w:rsidR="00FD2C1E" w:rsidRDefault="00FD2C1E" w:rsidP="00EA7321">
            <w:pPr>
              <w:jc w:val="right"/>
            </w:pPr>
            <w:r>
              <w:rPr>
                <w:rFonts w:hint="eastAsia"/>
              </w:rPr>
              <w:t>申請者</w:t>
            </w:r>
          </w:p>
        </w:tc>
        <w:tc>
          <w:tcPr>
            <w:tcW w:w="600" w:type="dxa"/>
            <w:tcBorders>
              <w:left w:val="nil"/>
            </w:tcBorders>
            <w:vAlign w:val="center"/>
          </w:tcPr>
          <w:p w:rsidR="00FD2C1E" w:rsidRDefault="00FD2C1E" w:rsidP="00EA7321">
            <w:pPr>
              <w:jc w:val="center"/>
            </w:pPr>
            <w:r>
              <w:rPr>
                <w:rFonts w:hint="eastAsia"/>
                <w:noProof/>
              </w:rPr>
              <w:t>住</w:t>
            </w:r>
            <w:r>
              <w:rPr>
                <w:rFonts w:hint="eastAsia"/>
              </w:rPr>
              <w:t>所</w:t>
            </w:r>
          </w:p>
        </w:tc>
        <w:tc>
          <w:tcPr>
            <w:tcW w:w="3724" w:type="dxa"/>
          </w:tcPr>
          <w:p w:rsidR="00FD2C1E" w:rsidRPr="00E9754D" w:rsidRDefault="00FD2C1E" w:rsidP="00EA7321">
            <w:pPr>
              <w:rPr>
                <w:sz w:val="16"/>
              </w:rPr>
            </w:pPr>
            <w:r w:rsidRPr="00E9754D">
              <w:rPr>
                <w:rFonts w:hint="eastAsia"/>
                <w:sz w:val="16"/>
              </w:rPr>
              <w:t>（法人にあっては、その主たる事務所の所在地）</w:t>
            </w:r>
          </w:p>
        </w:tc>
      </w:tr>
      <w:tr w:rsidR="00FD2C1E" w:rsidTr="00EA7321">
        <w:trPr>
          <w:cantSplit/>
          <w:trHeight w:val="850"/>
        </w:trPr>
        <w:tc>
          <w:tcPr>
            <w:tcW w:w="4200" w:type="dxa"/>
            <w:vMerge/>
            <w:vAlign w:val="center"/>
          </w:tcPr>
          <w:p w:rsidR="00FD2C1E" w:rsidRDefault="00FD2C1E" w:rsidP="00EA7321">
            <w:pPr>
              <w:jc w:val="right"/>
            </w:pPr>
          </w:p>
        </w:tc>
        <w:tc>
          <w:tcPr>
            <w:tcW w:w="600" w:type="dxa"/>
            <w:tcBorders>
              <w:left w:val="nil"/>
            </w:tcBorders>
            <w:vAlign w:val="center"/>
          </w:tcPr>
          <w:p w:rsidR="00FD2C1E" w:rsidRDefault="00FD2C1E" w:rsidP="00EA7321">
            <w:pPr>
              <w:jc w:val="center"/>
            </w:pPr>
            <w:r>
              <w:rPr>
                <w:rFonts w:hint="eastAsia"/>
                <w:noProof/>
              </w:rPr>
              <w:t>氏</w:t>
            </w:r>
            <w:r>
              <w:rPr>
                <w:rFonts w:hint="eastAsia"/>
              </w:rPr>
              <w:t>名</w:t>
            </w:r>
          </w:p>
        </w:tc>
        <w:tc>
          <w:tcPr>
            <w:tcW w:w="3724" w:type="dxa"/>
          </w:tcPr>
          <w:p w:rsidR="00FD2C1E" w:rsidRPr="00E9754D" w:rsidRDefault="00FD2C1E" w:rsidP="00EA7321">
            <w:pPr>
              <w:rPr>
                <w:sz w:val="16"/>
              </w:rPr>
            </w:pPr>
            <w:r w:rsidRPr="00E9754D">
              <w:rPr>
                <w:rFonts w:hint="eastAsia"/>
                <w:sz w:val="16"/>
              </w:rPr>
              <w:t>（法人にあっては、その名称及び代表者の氏名）</w:t>
            </w:r>
          </w:p>
        </w:tc>
      </w:tr>
    </w:tbl>
    <w:p w:rsidR="00FD2C1E" w:rsidRDefault="00FD2C1E" w:rsidP="00FD2C1E">
      <w:pPr>
        <w:jc w:val="right"/>
      </w:pPr>
    </w:p>
    <w:p w:rsidR="00FD2C1E" w:rsidRDefault="00FD2C1E" w:rsidP="00FD2C1E">
      <w:r>
        <w:rPr>
          <w:rFonts w:hint="eastAsia"/>
        </w:rPr>
        <w:t xml:space="preserve">　静岡市公衆浴場業法施行条例第４条第７号カの規定による</w:t>
      </w:r>
      <w:r>
        <w:t>(</w:t>
      </w:r>
      <w:r>
        <w:rPr>
          <w:rFonts w:hint="eastAsia"/>
        </w:rPr>
        <w:t>原湯・原水・上がり用湯・上がり用水・浴槽水</w:t>
      </w:r>
      <w:r>
        <w:t>)</w:t>
      </w:r>
      <w:r>
        <w:rPr>
          <w:rFonts w:hint="eastAsia"/>
        </w:rPr>
        <w:t>の水質基準について、下記の検査項目の適用を除外されたいので、静岡市公衆浴場法等の施行に関する規則</w:t>
      </w:r>
      <w:r w:rsidRPr="00E9754D">
        <w:rPr>
          <w:rFonts w:hint="eastAsia"/>
        </w:rPr>
        <w:t>第7条</w:t>
      </w:r>
      <w:r>
        <w:rPr>
          <w:rFonts w:hint="eastAsia"/>
        </w:rPr>
        <w:t>の規定により申請します。</w:t>
      </w:r>
    </w:p>
    <w:p w:rsidR="00FD2C1E" w:rsidRDefault="00FD2C1E" w:rsidP="00FD2C1E"/>
    <w:p w:rsidR="00FD2C1E" w:rsidRDefault="00FD2C1E" w:rsidP="00FD2C1E">
      <w:pPr>
        <w:jc w:val="center"/>
      </w:pPr>
      <w:r>
        <w:rPr>
          <w:rFonts w:hint="eastAsia"/>
        </w:rPr>
        <w:t>記</w:t>
      </w:r>
    </w:p>
    <w:p w:rsidR="00FD2C1E" w:rsidRDefault="00FD2C1E" w:rsidP="00FD2C1E">
      <w:pPr>
        <w:jc w:val="center"/>
      </w:pPr>
    </w:p>
    <w:p w:rsidR="00FD2C1E" w:rsidRDefault="00FD2C1E" w:rsidP="00FD2C1E">
      <w:r>
        <w:rPr>
          <w:rFonts w:hint="eastAsia"/>
        </w:rPr>
        <w:t>１　営業施設の名称及び所在地</w:t>
      </w:r>
    </w:p>
    <w:p w:rsidR="00FD2C1E" w:rsidRPr="00031327" w:rsidRDefault="00FD2C1E" w:rsidP="00FD2C1E"/>
    <w:p w:rsidR="00FD2C1E" w:rsidRDefault="00FD2C1E" w:rsidP="00FD2C1E"/>
    <w:p w:rsidR="00FD2C1E" w:rsidRDefault="00FD2C1E" w:rsidP="00FD2C1E">
      <w:r>
        <w:rPr>
          <w:rFonts w:hint="eastAsia"/>
        </w:rPr>
        <w:t>２　検査項目</w:t>
      </w:r>
      <w:r>
        <w:t>(</w:t>
      </w:r>
      <w:r>
        <w:rPr>
          <w:rFonts w:hint="eastAsia"/>
        </w:rPr>
        <w:t>該当する検査項目に○を付けてください。</w:t>
      </w:r>
      <w:r>
        <w:t>)</w:t>
      </w:r>
    </w:p>
    <w:p w:rsidR="00FD2C1E" w:rsidRDefault="00FD2C1E" w:rsidP="00FD2C1E">
      <w:pPr>
        <w:ind w:left="532" w:hanging="532"/>
      </w:pPr>
      <w:r>
        <w:rPr>
          <w:rFonts w:hint="eastAsia"/>
        </w:rPr>
        <w:t>（１）原湯・原水・上がり用湯・上がり用水</w:t>
      </w:r>
    </w:p>
    <w:p w:rsidR="00FD2C1E" w:rsidRPr="004413F0" w:rsidRDefault="00FD2C1E" w:rsidP="00FD2C1E">
      <w:pPr>
        <w:ind w:left="1050" w:hangingChars="500" w:hanging="1050"/>
      </w:pPr>
      <w:r>
        <w:rPr>
          <w:rFonts w:hint="eastAsia"/>
        </w:rPr>
        <w:t xml:space="preserve">　　　色度・濁度・</w:t>
      </w:r>
      <w:r>
        <w:t>pH</w:t>
      </w:r>
      <w:r>
        <w:rPr>
          <w:rFonts w:hint="eastAsia"/>
        </w:rPr>
        <w:t>値・</w:t>
      </w:r>
      <w:bookmarkStart w:id="0" w:name="_GoBack"/>
      <w:r w:rsidRPr="004413F0">
        <w:rPr>
          <w:rStyle w:val="cm"/>
        </w:rPr>
        <w:t>全有機炭素の量又は</w:t>
      </w:r>
      <w:r w:rsidRPr="004413F0">
        <w:rPr>
          <w:rFonts w:hint="eastAsia"/>
        </w:rPr>
        <w:t>過マンガン酸カリウム消費量</w:t>
      </w:r>
    </w:p>
    <w:p w:rsidR="00FD2C1E" w:rsidRPr="004413F0" w:rsidRDefault="00FD2C1E" w:rsidP="00FD2C1E">
      <w:r w:rsidRPr="004413F0">
        <w:rPr>
          <w:rFonts w:hint="eastAsia"/>
        </w:rPr>
        <w:t>（２）浴槽水</w:t>
      </w:r>
    </w:p>
    <w:p w:rsidR="00FD2C1E" w:rsidRPr="004413F0" w:rsidRDefault="00FD2C1E" w:rsidP="00FD2C1E">
      <w:r w:rsidRPr="004413F0">
        <w:rPr>
          <w:rFonts w:hint="eastAsia"/>
        </w:rPr>
        <w:t xml:space="preserve">　　　濁度・</w:t>
      </w:r>
      <w:r w:rsidRPr="004413F0">
        <w:rPr>
          <w:rStyle w:val="cm"/>
        </w:rPr>
        <w:t>全有機炭素の量又は</w:t>
      </w:r>
      <w:r w:rsidR="00E70168" w:rsidRPr="004413F0">
        <w:rPr>
          <w:rFonts w:hint="eastAsia"/>
        </w:rPr>
        <w:t>過マンガン酸カリウム消費量</w:t>
      </w:r>
    </w:p>
    <w:p w:rsidR="00FD2C1E" w:rsidRPr="004413F0" w:rsidRDefault="00FD2C1E" w:rsidP="00FD2C1E">
      <w:r w:rsidRPr="004413F0">
        <w:rPr>
          <w:rFonts w:hint="eastAsia"/>
        </w:rPr>
        <w:t>３　申請理由</w:t>
      </w:r>
    </w:p>
    <w:bookmarkEnd w:id="0"/>
    <w:p w:rsidR="00FD2C1E" w:rsidRDefault="00FD2C1E" w:rsidP="00FD2C1E"/>
    <w:p w:rsidR="00FD2C1E" w:rsidRDefault="00FD2C1E" w:rsidP="00FD2C1E"/>
    <w:p w:rsidR="00FD2C1E" w:rsidRDefault="00FD2C1E" w:rsidP="00FD2C1E">
      <w:r>
        <w:rPr>
          <w:rFonts w:hint="eastAsia"/>
        </w:rPr>
        <w:t>（添付書類）</w:t>
      </w:r>
    </w:p>
    <w:p w:rsidR="00FD2C1E" w:rsidRDefault="00FD2C1E" w:rsidP="00FD2C1E">
      <w:pPr>
        <w:ind w:left="322" w:hanging="322"/>
      </w:pPr>
      <w:r>
        <w:rPr>
          <w:rFonts w:hint="eastAsia"/>
        </w:rPr>
        <w:t xml:space="preserve">　１　使用に供する温水又は水の水質検査結果の写し</w:t>
      </w:r>
    </w:p>
    <w:p w:rsidR="00FD2C1E" w:rsidRDefault="00FD2C1E" w:rsidP="00FD2C1E">
      <w:pPr>
        <w:ind w:left="322" w:hanging="322"/>
      </w:pPr>
      <w:r>
        <w:rPr>
          <w:rFonts w:hint="eastAsia"/>
        </w:rPr>
        <w:t xml:space="preserve">　２　使用している温水又は水の水質検査結果の写し</w:t>
      </w:r>
    </w:p>
    <w:p w:rsidR="00FD2C1E" w:rsidRDefault="00FD2C1E" w:rsidP="00FD2C1E">
      <w:pPr>
        <w:ind w:left="322" w:hanging="322"/>
      </w:pPr>
      <w:r>
        <w:rPr>
          <w:rFonts w:hint="eastAsia"/>
        </w:rPr>
        <w:t xml:space="preserve">　３　使用に供する温水又は水が衛生上危害を生ずるおそれがないことが判断できる書面等</w:t>
      </w:r>
    </w:p>
    <w:p w:rsidR="00FD2C1E" w:rsidRDefault="00FD2C1E" w:rsidP="00FD2C1E">
      <w:pPr>
        <w:ind w:left="754" w:hanging="754"/>
      </w:pPr>
      <w:r>
        <w:rPr>
          <w:rFonts w:hint="eastAsia"/>
        </w:rPr>
        <w:t xml:space="preserve">　（１）浴槽に入れて使用する医薬品であることを証する書類</w:t>
      </w:r>
    </w:p>
    <w:p w:rsidR="00FD2C1E" w:rsidRDefault="00FD2C1E" w:rsidP="00FD2C1E">
      <w:pPr>
        <w:ind w:left="754" w:hanging="754"/>
      </w:pPr>
      <w:r>
        <w:rPr>
          <w:rFonts w:hint="eastAsia"/>
        </w:rPr>
        <w:t xml:space="preserve">　（２）入浴剤</w:t>
      </w:r>
      <w:r>
        <w:t>(</w:t>
      </w:r>
      <w:r>
        <w:rPr>
          <w:rFonts w:hint="eastAsia"/>
        </w:rPr>
        <w:t>医薬部外品</w:t>
      </w:r>
      <w:r>
        <w:t>)</w:t>
      </w:r>
      <w:r>
        <w:rPr>
          <w:rFonts w:hint="eastAsia"/>
        </w:rPr>
        <w:t>であることを証する書類</w:t>
      </w:r>
    </w:p>
    <w:p w:rsidR="00FD2C1E" w:rsidRDefault="00FD2C1E" w:rsidP="00FD2C1E">
      <w:pPr>
        <w:ind w:left="754" w:hanging="754"/>
      </w:pPr>
      <w:r>
        <w:rPr>
          <w:rFonts w:hint="eastAsia"/>
        </w:rPr>
        <w:t xml:space="preserve">　（３）浴槽に入れて使用する化粧品であることを証する書類及び製造者が安全を保障する書類</w:t>
      </w:r>
    </w:p>
    <w:p w:rsidR="00FD2C1E" w:rsidRDefault="00FD2C1E" w:rsidP="00FD2C1E">
      <w:pPr>
        <w:ind w:left="754" w:hanging="754"/>
      </w:pPr>
      <w:r>
        <w:rPr>
          <w:rFonts w:hint="eastAsia"/>
        </w:rPr>
        <w:t xml:space="preserve">　（４）古来から浴用に供されていることを証する文献等の資料の写し</w:t>
      </w:r>
    </w:p>
    <w:p w:rsidR="00F53833" w:rsidRDefault="00FD2C1E" w:rsidP="00FD2C1E">
      <w:pPr>
        <w:ind w:left="754" w:hanging="754"/>
      </w:pPr>
      <w:r>
        <w:rPr>
          <w:rFonts w:hint="eastAsia"/>
        </w:rPr>
        <w:t xml:space="preserve">　（５）温泉分析書の写し</w:t>
      </w:r>
    </w:p>
    <w:sectPr w:rsidR="00F53833" w:rsidSect="00FD2C1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1E"/>
    <w:rsid w:val="004413F0"/>
    <w:rsid w:val="00E70168"/>
    <w:rsid w:val="00F53833"/>
    <w:rsid w:val="00FD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389CF1-7DE6-4480-8D01-6B0E2B8F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C1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rsid w:val="00FD2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1A284-D6CA-48EB-A665-E5EFA337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2021-01-04T00:39:00Z</dcterms:created>
  <dcterms:modified xsi:type="dcterms:W3CDTF">2021-01-04T00:39:00Z</dcterms:modified>
</cp:coreProperties>
</file>