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9050" w14:textId="24C0581F" w:rsidR="005A365B" w:rsidRPr="007C3DA4" w:rsidRDefault="005A365B" w:rsidP="000C7AF0">
      <w:pPr>
        <w:autoSpaceDE w:val="0"/>
        <w:autoSpaceDN w:val="0"/>
        <w:rPr>
          <w:rFonts w:asciiTheme="minorEastAsia" w:hAnsiTheme="minorEastAsia"/>
          <w:szCs w:val="21"/>
        </w:rPr>
      </w:pPr>
      <w:r w:rsidRPr="007C3DA4">
        <w:rPr>
          <w:rFonts w:asciiTheme="minorEastAsia" w:hAnsiTheme="minorEastAsia" w:hint="eastAsia"/>
          <w:szCs w:val="21"/>
        </w:rPr>
        <w:t>様式第</w:t>
      </w:r>
      <w:r w:rsidR="00C25F8D" w:rsidRPr="007C3DA4">
        <w:rPr>
          <w:rFonts w:asciiTheme="minorEastAsia" w:hAnsiTheme="minorEastAsia" w:hint="eastAsia"/>
          <w:szCs w:val="21"/>
        </w:rPr>
        <w:t>６</w:t>
      </w:r>
      <w:r w:rsidRPr="007C3DA4">
        <w:rPr>
          <w:rFonts w:asciiTheme="minorEastAsia" w:hAnsiTheme="minorEastAsia" w:hint="eastAsia"/>
          <w:szCs w:val="21"/>
        </w:rPr>
        <w:t>号（第12条関係）</w:t>
      </w:r>
    </w:p>
    <w:p w14:paraId="34FA1751" w14:textId="77777777" w:rsidR="005A365B" w:rsidRPr="007C3DA4" w:rsidRDefault="005A365B" w:rsidP="005A365B">
      <w:pPr>
        <w:overflowPunct w:val="0"/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7C3DA4">
        <w:rPr>
          <w:rFonts w:asciiTheme="minorEastAsia" w:hAnsiTheme="minorEastAsia" w:hint="eastAsia"/>
          <w:szCs w:val="21"/>
        </w:rPr>
        <w:t>確認検査表</w:t>
      </w:r>
    </w:p>
    <w:p w14:paraId="5C4BFB08" w14:textId="7AED2121" w:rsidR="007E5E6D" w:rsidRPr="007C3DA4" w:rsidRDefault="007E5E6D" w:rsidP="007E5E6D">
      <w:pPr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  <w:r w:rsidRPr="007C3DA4">
        <w:rPr>
          <w:rFonts w:asciiTheme="minorEastAsia" w:hAnsiTheme="minorEastAsia" w:hint="eastAsia"/>
          <w:szCs w:val="21"/>
        </w:rPr>
        <w:t>（浄化槽の設置場所：　　　　　）</w:t>
      </w:r>
    </w:p>
    <w:tbl>
      <w:tblPr>
        <w:tblStyle w:val="aa"/>
        <w:tblW w:w="8278" w:type="dxa"/>
        <w:tblInd w:w="204" w:type="dxa"/>
        <w:tblLook w:val="04A0" w:firstRow="1" w:lastRow="0" w:firstColumn="1" w:lastColumn="0" w:noHBand="0" w:noVBand="1"/>
      </w:tblPr>
      <w:tblGrid>
        <w:gridCol w:w="3760"/>
        <w:gridCol w:w="3951"/>
        <w:gridCol w:w="567"/>
      </w:tblGrid>
      <w:tr w:rsidR="007E5E6D" w:rsidRPr="007C3DA4" w14:paraId="50B5AA36" w14:textId="77777777" w:rsidTr="001F1A39">
        <w:trPr>
          <w:trHeight w:val="510"/>
        </w:trPr>
        <w:tc>
          <w:tcPr>
            <w:tcW w:w="3760" w:type="dxa"/>
            <w:vAlign w:val="center"/>
          </w:tcPr>
          <w:p w14:paraId="0D1899FE" w14:textId="77777777" w:rsidR="007E5E6D" w:rsidRPr="007C3DA4" w:rsidRDefault="007E5E6D" w:rsidP="00667B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検査項目</w:t>
            </w:r>
          </w:p>
        </w:tc>
        <w:tc>
          <w:tcPr>
            <w:tcW w:w="3951" w:type="dxa"/>
            <w:vAlign w:val="center"/>
          </w:tcPr>
          <w:p w14:paraId="03D84C04" w14:textId="761CE4FF" w:rsidR="007E5E6D" w:rsidRPr="007C3DA4" w:rsidRDefault="007E5E6D" w:rsidP="00667B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チェックポイント</w:t>
            </w:r>
          </w:p>
        </w:tc>
        <w:tc>
          <w:tcPr>
            <w:tcW w:w="567" w:type="dxa"/>
            <w:vAlign w:val="center"/>
          </w:tcPr>
          <w:p w14:paraId="1BE8E569" w14:textId="77777777" w:rsidR="007E5E6D" w:rsidRPr="007C3DA4" w:rsidRDefault="007E5E6D" w:rsidP="00667B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欄</w:t>
            </w:r>
          </w:p>
        </w:tc>
      </w:tr>
      <w:tr w:rsidR="007E5E6D" w:rsidRPr="007C3DA4" w14:paraId="35A9E03B" w14:textId="77777777" w:rsidTr="001F1A39">
        <w:trPr>
          <w:trHeight w:val="510"/>
        </w:trPr>
        <w:tc>
          <w:tcPr>
            <w:tcW w:w="3760" w:type="dxa"/>
          </w:tcPr>
          <w:p w14:paraId="60DAFEB8" w14:textId="34B79C0F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１．流入管</w:t>
            </w:r>
            <w:proofErr w:type="gramStart"/>
            <w:r w:rsidRPr="007C3DA4">
              <w:rPr>
                <w:rFonts w:asciiTheme="minorEastAsia" w:hAnsiTheme="minorEastAsia" w:hint="eastAsia"/>
                <w:szCs w:val="21"/>
              </w:rPr>
              <w:t>きょ</w:t>
            </w:r>
            <w:proofErr w:type="gramEnd"/>
            <w:r w:rsidRPr="007C3DA4">
              <w:rPr>
                <w:rFonts w:asciiTheme="minorEastAsia" w:hAnsiTheme="minorEastAsia" w:hint="eastAsia"/>
                <w:szCs w:val="21"/>
              </w:rPr>
              <w:t>及び放流管</w:t>
            </w:r>
            <w:proofErr w:type="gramStart"/>
            <w:r w:rsidRPr="007C3DA4">
              <w:rPr>
                <w:rFonts w:asciiTheme="minorEastAsia" w:hAnsiTheme="minorEastAsia" w:hint="eastAsia"/>
                <w:szCs w:val="21"/>
              </w:rPr>
              <w:t>きょの</w:t>
            </w:r>
            <w:proofErr w:type="gramEnd"/>
            <w:r w:rsidRPr="007C3DA4">
              <w:rPr>
                <w:rFonts w:asciiTheme="minorEastAsia" w:hAnsiTheme="minorEastAsia" w:hint="eastAsia"/>
                <w:szCs w:val="21"/>
              </w:rPr>
              <w:t>勾配</w:t>
            </w:r>
          </w:p>
        </w:tc>
        <w:tc>
          <w:tcPr>
            <w:tcW w:w="3951" w:type="dxa"/>
          </w:tcPr>
          <w:p w14:paraId="4C6AB0A9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汚物又は汚水の停滞がないか。</w:t>
            </w:r>
          </w:p>
        </w:tc>
        <w:tc>
          <w:tcPr>
            <w:tcW w:w="567" w:type="dxa"/>
          </w:tcPr>
          <w:p w14:paraId="340818BD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7FAD99D5" w14:textId="77777777" w:rsidTr="001F1A39">
        <w:trPr>
          <w:trHeight w:val="510"/>
        </w:trPr>
        <w:tc>
          <w:tcPr>
            <w:tcW w:w="3760" w:type="dxa"/>
          </w:tcPr>
          <w:p w14:paraId="53BDE19B" w14:textId="02EAC61E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２．放流先の状況</w:t>
            </w:r>
          </w:p>
        </w:tc>
        <w:tc>
          <w:tcPr>
            <w:tcW w:w="3951" w:type="dxa"/>
          </w:tcPr>
          <w:p w14:paraId="3684D68B" w14:textId="581B4EC0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放流口と放流水路の水位差が適切に保たれ、逆流のおそれはないか。</w:t>
            </w:r>
          </w:p>
        </w:tc>
        <w:tc>
          <w:tcPr>
            <w:tcW w:w="567" w:type="dxa"/>
          </w:tcPr>
          <w:p w14:paraId="2127672B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14C8B1FD" w14:textId="77777777" w:rsidTr="001F1A39">
        <w:trPr>
          <w:trHeight w:val="510"/>
        </w:trPr>
        <w:tc>
          <w:tcPr>
            <w:tcW w:w="3760" w:type="dxa"/>
            <w:vMerge w:val="restart"/>
          </w:tcPr>
          <w:p w14:paraId="37E5EB4A" w14:textId="71172061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３．誤接合等の有無</w:t>
            </w:r>
          </w:p>
        </w:tc>
        <w:tc>
          <w:tcPr>
            <w:tcW w:w="3951" w:type="dxa"/>
          </w:tcPr>
          <w:p w14:paraId="0A804E74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生活排水が全て接続されているか。</w:t>
            </w:r>
          </w:p>
        </w:tc>
        <w:tc>
          <w:tcPr>
            <w:tcW w:w="567" w:type="dxa"/>
          </w:tcPr>
          <w:p w14:paraId="774E6013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2D1326AC" w14:textId="77777777" w:rsidTr="001F1A39">
        <w:trPr>
          <w:trHeight w:val="510"/>
        </w:trPr>
        <w:tc>
          <w:tcPr>
            <w:tcW w:w="3760" w:type="dxa"/>
            <w:vMerge/>
          </w:tcPr>
          <w:p w14:paraId="0E1A8677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2AA52E04" w14:textId="132ECF16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雨水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や</w:t>
            </w:r>
            <w:r w:rsidRPr="007C3DA4">
              <w:rPr>
                <w:rFonts w:asciiTheme="minorEastAsia" w:hAnsiTheme="minorEastAsia" w:hint="eastAsia"/>
                <w:szCs w:val="21"/>
              </w:rPr>
              <w:t>工場廃水等が流入していないか。</w:t>
            </w:r>
          </w:p>
        </w:tc>
        <w:tc>
          <w:tcPr>
            <w:tcW w:w="567" w:type="dxa"/>
          </w:tcPr>
          <w:p w14:paraId="1DE31E6E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29C52A2D" w14:textId="77777777" w:rsidTr="001F1A39">
        <w:trPr>
          <w:trHeight w:val="510"/>
        </w:trPr>
        <w:tc>
          <w:tcPr>
            <w:tcW w:w="3760" w:type="dxa"/>
          </w:tcPr>
          <w:p w14:paraId="127734AB" w14:textId="3F43C10F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４．升の位置及び種類</w:t>
            </w:r>
          </w:p>
        </w:tc>
        <w:tc>
          <w:tcPr>
            <w:tcW w:w="3951" w:type="dxa"/>
          </w:tcPr>
          <w:p w14:paraId="022C356E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起点、屈曲点、合流点及び一定間隔ごとに適切な升が設置されているか。</w:t>
            </w:r>
          </w:p>
        </w:tc>
        <w:tc>
          <w:tcPr>
            <w:tcW w:w="567" w:type="dxa"/>
          </w:tcPr>
          <w:p w14:paraId="750A5E00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72F57AD6" w14:textId="77777777" w:rsidTr="001F1A39">
        <w:trPr>
          <w:trHeight w:val="510"/>
        </w:trPr>
        <w:tc>
          <w:tcPr>
            <w:tcW w:w="3760" w:type="dxa"/>
          </w:tcPr>
          <w:p w14:paraId="0BA93414" w14:textId="2552284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５．流入管</w:t>
            </w:r>
            <w:proofErr w:type="gramStart"/>
            <w:r w:rsidRPr="007C3DA4">
              <w:rPr>
                <w:rFonts w:asciiTheme="minorEastAsia" w:hAnsiTheme="minorEastAsia" w:hint="eastAsia"/>
                <w:szCs w:val="21"/>
              </w:rPr>
              <w:t>きょ</w:t>
            </w:r>
            <w:proofErr w:type="gramEnd"/>
            <w:r w:rsidRPr="007C3DA4">
              <w:rPr>
                <w:rFonts w:asciiTheme="minorEastAsia" w:hAnsiTheme="minorEastAsia" w:hint="eastAsia"/>
                <w:szCs w:val="21"/>
              </w:rPr>
              <w:t>、放流管</w:t>
            </w:r>
            <w:proofErr w:type="gramStart"/>
            <w:r w:rsidRPr="007C3DA4">
              <w:rPr>
                <w:rFonts w:asciiTheme="minorEastAsia" w:hAnsiTheme="minorEastAsia" w:hint="eastAsia"/>
                <w:szCs w:val="21"/>
              </w:rPr>
              <w:t>きょ</w:t>
            </w:r>
            <w:proofErr w:type="gramEnd"/>
            <w:r w:rsidRPr="007C3DA4">
              <w:rPr>
                <w:rFonts w:asciiTheme="minorEastAsia" w:hAnsiTheme="minorEastAsia" w:hint="eastAsia"/>
                <w:szCs w:val="21"/>
              </w:rPr>
              <w:t>及び空気配管の変形、破損のおそれ</w:t>
            </w:r>
          </w:p>
        </w:tc>
        <w:tc>
          <w:tcPr>
            <w:tcW w:w="3951" w:type="dxa"/>
          </w:tcPr>
          <w:p w14:paraId="753F9BAF" w14:textId="68B537DA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管の露出等により変形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、</w:t>
            </w:r>
            <w:r w:rsidRPr="007C3DA4">
              <w:rPr>
                <w:rFonts w:asciiTheme="minorEastAsia" w:hAnsiTheme="minorEastAsia" w:hint="eastAsia"/>
                <w:szCs w:val="21"/>
              </w:rPr>
              <w:t>破損のおそれはないか。</w:t>
            </w:r>
          </w:p>
        </w:tc>
        <w:tc>
          <w:tcPr>
            <w:tcW w:w="567" w:type="dxa"/>
          </w:tcPr>
          <w:p w14:paraId="24448029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454F6266" w14:textId="77777777" w:rsidTr="001F1A39">
        <w:trPr>
          <w:trHeight w:val="510"/>
        </w:trPr>
        <w:tc>
          <w:tcPr>
            <w:tcW w:w="3760" w:type="dxa"/>
          </w:tcPr>
          <w:p w14:paraId="2B1C5852" w14:textId="5BDFFEBD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６．かさ上げの状況</w:t>
            </w:r>
          </w:p>
        </w:tc>
        <w:tc>
          <w:tcPr>
            <w:tcW w:w="3951" w:type="dxa"/>
          </w:tcPr>
          <w:p w14:paraId="79750A77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バルブの操作などの維持管理を容易に行うことができるか。</w:t>
            </w:r>
          </w:p>
        </w:tc>
        <w:tc>
          <w:tcPr>
            <w:tcW w:w="567" w:type="dxa"/>
          </w:tcPr>
          <w:p w14:paraId="1A1F7EC7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30F2B421" w14:textId="77777777" w:rsidTr="001F1A39">
        <w:trPr>
          <w:trHeight w:val="510"/>
        </w:trPr>
        <w:tc>
          <w:tcPr>
            <w:tcW w:w="3760" w:type="dxa"/>
            <w:vMerge w:val="restart"/>
          </w:tcPr>
          <w:p w14:paraId="44136688" w14:textId="3B3C756C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７．浄化槽本体の上部及びその周辺の状況</w:t>
            </w:r>
          </w:p>
        </w:tc>
        <w:tc>
          <w:tcPr>
            <w:tcW w:w="3951" w:type="dxa"/>
          </w:tcPr>
          <w:p w14:paraId="37513BAF" w14:textId="7C8C6516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保守点検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、</w:t>
            </w:r>
            <w:r w:rsidRPr="007C3DA4">
              <w:rPr>
                <w:rFonts w:asciiTheme="minorEastAsia" w:hAnsiTheme="minorEastAsia" w:hint="eastAsia"/>
                <w:szCs w:val="21"/>
              </w:rPr>
              <w:t>清掃を行いにくい場所に設置されていないか。</w:t>
            </w:r>
          </w:p>
        </w:tc>
        <w:tc>
          <w:tcPr>
            <w:tcW w:w="567" w:type="dxa"/>
          </w:tcPr>
          <w:p w14:paraId="426B7EF7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1DA33D5D" w14:textId="77777777" w:rsidTr="001F1A39">
        <w:trPr>
          <w:trHeight w:val="510"/>
        </w:trPr>
        <w:tc>
          <w:tcPr>
            <w:tcW w:w="3760" w:type="dxa"/>
            <w:vMerge/>
          </w:tcPr>
          <w:p w14:paraId="7DD12E57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5CEBBA43" w14:textId="42DA859B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保守点検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、</w:t>
            </w:r>
            <w:r w:rsidRPr="007C3DA4">
              <w:rPr>
                <w:rFonts w:asciiTheme="minorEastAsia" w:hAnsiTheme="minorEastAsia" w:hint="eastAsia"/>
                <w:szCs w:val="21"/>
              </w:rPr>
              <w:t>清掃の支障となるものが置かれていないか。</w:t>
            </w:r>
          </w:p>
        </w:tc>
        <w:tc>
          <w:tcPr>
            <w:tcW w:w="567" w:type="dxa"/>
          </w:tcPr>
          <w:p w14:paraId="5A558384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10848E3C" w14:textId="77777777" w:rsidTr="001F1A39">
        <w:trPr>
          <w:trHeight w:val="510"/>
        </w:trPr>
        <w:tc>
          <w:tcPr>
            <w:tcW w:w="3760" w:type="dxa"/>
            <w:vMerge/>
          </w:tcPr>
          <w:p w14:paraId="39263E97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0B3C0BF0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コンクリートスラブが打たれているか。</w:t>
            </w:r>
          </w:p>
        </w:tc>
        <w:tc>
          <w:tcPr>
            <w:tcW w:w="567" w:type="dxa"/>
          </w:tcPr>
          <w:p w14:paraId="19A2AAF1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20427C8D" w14:textId="77777777" w:rsidTr="001F1A39">
        <w:trPr>
          <w:trHeight w:val="510"/>
        </w:trPr>
        <w:tc>
          <w:tcPr>
            <w:tcW w:w="3760" w:type="dxa"/>
          </w:tcPr>
          <w:p w14:paraId="7216AF5D" w14:textId="19718521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８．漏水の有無</w:t>
            </w:r>
          </w:p>
        </w:tc>
        <w:tc>
          <w:tcPr>
            <w:tcW w:w="3951" w:type="dxa"/>
          </w:tcPr>
          <w:p w14:paraId="6B5285C2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漏水が生じていないか。</w:t>
            </w:r>
          </w:p>
        </w:tc>
        <w:tc>
          <w:tcPr>
            <w:tcW w:w="567" w:type="dxa"/>
          </w:tcPr>
          <w:p w14:paraId="57E250CC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434B4039" w14:textId="77777777" w:rsidTr="001F1A39">
        <w:trPr>
          <w:trHeight w:val="510"/>
        </w:trPr>
        <w:tc>
          <w:tcPr>
            <w:tcW w:w="3760" w:type="dxa"/>
          </w:tcPr>
          <w:p w14:paraId="6B0A94CA" w14:textId="330D151C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９．浄化槽本体の水平の状況</w:t>
            </w:r>
          </w:p>
        </w:tc>
        <w:tc>
          <w:tcPr>
            <w:tcW w:w="3951" w:type="dxa"/>
          </w:tcPr>
          <w:p w14:paraId="0FFB00F9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水平が保たれているか。</w:t>
            </w:r>
          </w:p>
        </w:tc>
        <w:tc>
          <w:tcPr>
            <w:tcW w:w="567" w:type="dxa"/>
          </w:tcPr>
          <w:p w14:paraId="2B61000A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3A72928E" w14:textId="77777777" w:rsidTr="001F1A39">
        <w:trPr>
          <w:trHeight w:val="510"/>
        </w:trPr>
        <w:tc>
          <w:tcPr>
            <w:tcW w:w="3760" w:type="dxa"/>
            <w:vMerge w:val="restart"/>
          </w:tcPr>
          <w:p w14:paraId="40A1BCB9" w14:textId="17EFB003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10．接触材等の変形、破損、固定の状況</w:t>
            </w:r>
          </w:p>
        </w:tc>
        <w:tc>
          <w:tcPr>
            <w:tcW w:w="3951" w:type="dxa"/>
          </w:tcPr>
          <w:p w14:paraId="17D1EEA2" w14:textId="5E29E04B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嫌気</w:t>
            </w:r>
            <w:proofErr w:type="gramStart"/>
            <w:r w:rsidRPr="007C3DA4">
              <w:rPr>
                <w:rFonts w:asciiTheme="minorEastAsia" w:hAnsiTheme="minorEastAsia" w:hint="eastAsia"/>
                <w:szCs w:val="21"/>
              </w:rPr>
              <w:t>ろ床槽のろ</w:t>
            </w:r>
            <w:proofErr w:type="gramEnd"/>
            <w:r w:rsidRPr="007C3DA4">
              <w:rPr>
                <w:rFonts w:asciiTheme="minorEastAsia" w:hAnsiTheme="minorEastAsia" w:hint="eastAsia"/>
                <w:szCs w:val="21"/>
              </w:rPr>
              <w:t>材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及び</w:t>
            </w:r>
            <w:r w:rsidRPr="007C3DA4">
              <w:rPr>
                <w:rFonts w:asciiTheme="minorEastAsia" w:hAnsiTheme="minorEastAsia" w:hint="eastAsia"/>
                <w:szCs w:val="21"/>
              </w:rPr>
              <w:t>接触</w:t>
            </w:r>
            <w:proofErr w:type="gramStart"/>
            <w:r w:rsidRPr="007C3DA4">
              <w:rPr>
                <w:rFonts w:asciiTheme="minorEastAsia" w:hAnsiTheme="minorEastAsia" w:hint="eastAsia"/>
                <w:szCs w:val="21"/>
              </w:rPr>
              <w:t>ばっ気槽の</w:t>
            </w:r>
            <w:proofErr w:type="gramEnd"/>
            <w:r w:rsidRPr="007C3DA4">
              <w:rPr>
                <w:rFonts w:asciiTheme="minorEastAsia" w:hAnsiTheme="minorEastAsia" w:hint="eastAsia"/>
                <w:szCs w:val="21"/>
              </w:rPr>
              <w:t>接触材に変形や破損はないか。</w:t>
            </w:r>
          </w:p>
        </w:tc>
        <w:tc>
          <w:tcPr>
            <w:tcW w:w="567" w:type="dxa"/>
          </w:tcPr>
          <w:p w14:paraId="6BBC8621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075C64B7" w14:textId="77777777" w:rsidTr="001F1A39">
        <w:trPr>
          <w:trHeight w:val="510"/>
        </w:trPr>
        <w:tc>
          <w:tcPr>
            <w:tcW w:w="3760" w:type="dxa"/>
            <w:vMerge/>
          </w:tcPr>
          <w:p w14:paraId="6D9B181D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71F9098B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しっかり固定されているか。</w:t>
            </w:r>
          </w:p>
        </w:tc>
        <w:tc>
          <w:tcPr>
            <w:tcW w:w="567" w:type="dxa"/>
          </w:tcPr>
          <w:p w14:paraId="79F000D2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33D0B5A7" w14:textId="77777777" w:rsidTr="001F1A39">
        <w:trPr>
          <w:trHeight w:val="510"/>
        </w:trPr>
        <w:tc>
          <w:tcPr>
            <w:tcW w:w="3760" w:type="dxa"/>
            <w:vMerge w:val="restart"/>
          </w:tcPr>
          <w:p w14:paraId="05CBDA8B" w14:textId="02845FF3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11．</w:t>
            </w:r>
            <w:proofErr w:type="gramStart"/>
            <w:r w:rsidRPr="007C3DA4">
              <w:rPr>
                <w:rFonts w:asciiTheme="minorEastAsia" w:hAnsiTheme="minorEastAsia" w:hint="eastAsia"/>
                <w:szCs w:val="21"/>
              </w:rPr>
              <w:t>ばっ</w:t>
            </w:r>
            <w:proofErr w:type="gramEnd"/>
            <w:r w:rsidRPr="007C3DA4">
              <w:rPr>
                <w:rFonts w:asciiTheme="minorEastAsia" w:hAnsiTheme="minorEastAsia" w:hint="eastAsia"/>
                <w:szCs w:val="21"/>
              </w:rPr>
              <w:t>気装置、逆流装置及び汚泥移送装置の変形、破損、固定及び稼働の状況</w:t>
            </w:r>
          </w:p>
        </w:tc>
        <w:tc>
          <w:tcPr>
            <w:tcW w:w="3951" w:type="dxa"/>
          </w:tcPr>
          <w:p w14:paraId="788BBA91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各装置に変形や破損はないか。</w:t>
            </w:r>
          </w:p>
        </w:tc>
        <w:tc>
          <w:tcPr>
            <w:tcW w:w="567" w:type="dxa"/>
          </w:tcPr>
          <w:p w14:paraId="23815619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2294331B" w14:textId="77777777" w:rsidTr="001F1A39">
        <w:trPr>
          <w:trHeight w:val="510"/>
        </w:trPr>
        <w:tc>
          <w:tcPr>
            <w:tcW w:w="3760" w:type="dxa"/>
            <w:vMerge/>
          </w:tcPr>
          <w:p w14:paraId="676DE0B7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7D52B42E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しっかり固定されているか。</w:t>
            </w:r>
          </w:p>
        </w:tc>
        <w:tc>
          <w:tcPr>
            <w:tcW w:w="567" w:type="dxa"/>
          </w:tcPr>
          <w:p w14:paraId="68D73189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74C559CF" w14:textId="77777777" w:rsidTr="001F1A39">
        <w:trPr>
          <w:trHeight w:val="510"/>
        </w:trPr>
        <w:tc>
          <w:tcPr>
            <w:tcW w:w="3760" w:type="dxa"/>
            <w:vMerge/>
          </w:tcPr>
          <w:p w14:paraId="0D7B22CD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47F2D0D0" w14:textId="14DD88FC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空気の出方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や</w:t>
            </w:r>
            <w:r w:rsidRPr="007C3DA4">
              <w:rPr>
                <w:rFonts w:asciiTheme="minorEastAsia" w:hAnsiTheme="minorEastAsia" w:hint="eastAsia"/>
                <w:szCs w:val="21"/>
              </w:rPr>
              <w:t>水流に片寄りはないか。</w:t>
            </w:r>
          </w:p>
        </w:tc>
        <w:tc>
          <w:tcPr>
            <w:tcW w:w="567" w:type="dxa"/>
          </w:tcPr>
          <w:p w14:paraId="49419A32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179DA966" w14:textId="77777777" w:rsidTr="001F1A39">
        <w:trPr>
          <w:trHeight w:val="510"/>
        </w:trPr>
        <w:tc>
          <w:tcPr>
            <w:tcW w:w="3760" w:type="dxa"/>
            <w:vMerge w:val="restart"/>
          </w:tcPr>
          <w:p w14:paraId="4C26ABAA" w14:textId="0F747A4C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lastRenderedPageBreak/>
              <w:t>12．消毒設備の変形、破損、固定の状況</w:t>
            </w:r>
          </w:p>
        </w:tc>
        <w:tc>
          <w:tcPr>
            <w:tcW w:w="3951" w:type="dxa"/>
          </w:tcPr>
          <w:p w14:paraId="02947047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消毒設備に変形や破損はないか。</w:t>
            </w:r>
          </w:p>
        </w:tc>
        <w:tc>
          <w:tcPr>
            <w:tcW w:w="567" w:type="dxa"/>
          </w:tcPr>
          <w:p w14:paraId="13A40D44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08F720B3" w14:textId="77777777" w:rsidTr="001F1A39">
        <w:trPr>
          <w:trHeight w:val="510"/>
        </w:trPr>
        <w:tc>
          <w:tcPr>
            <w:tcW w:w="3760" w:type="dxa"/>
            <w:vMerge/>
          </w:tcPr>
          <w:p w14:paraId="2339D078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7BFF4AFB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しっかり固定されているか。</w:t>
            </w:r>
          </w:p>
        </w:tc>
        <w:tc>
          <w:tcPr>
            <w:tcW w:w="567" w:type="dxa"/>
          </w:tcPr>
          <w:p w14:paraId="0BEC72A7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1C799191" w14:textId="77777777" w:rsidTr="001F1A39">
        <w:trPr>
          <w:trHeight w:val="510"/>
        </w:trPr>
        <w:tc>
          <w:tcPr>
            <w:tcW w:w="3760" w:type="dxa"/>
            <w:vMerge/>
          </w:tcPr>
          <w:p w14:paraId="358337F4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06066F00" w14:textId="11DCE312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薬剤筒は傾いていないか。</w:t>
            </w:r>
          </w:p>
        </w:tc>
        <w:tc>
          <w:tcPr>
            <w:tcW w:w="567" w:type="dxa"/>
          </w:tcPr>
          <w:p w14:paraId="3FDD00EE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6721FF82" w14:textId="77777777" w:rsidTr="001F1A39">
        <w:trPr>
          <w:trHeight w:val="510"/>
        </w:trPr>
        <w:tc>
          <w:tcPr>
            <w:tcW w:w="3760" w:type="dxa"/>
            <w:vMerge w:val="restart"/>
          </w:tcPr>
          <w:p w14:paraId="43236D25" w14:textId="74F1A986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13．ポンプ設備（流入ポンプ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及び</w:t>
            </w:r>
            <w:r w:rsidRPr="007C3DA4">
              <w:rPr>
                <w:rFonts w:asciiTheme="minorEastAsia" w:hAnsiTheme="minorEastAsia" w:hint="eastAsia"/>
                <w:szCs w:val="21"/>
              </w:rPr>
              <w:t>放流ポンプ）の設置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、</w:t>
            </w:r>
            <w:r w:rsidRPr="007C3DA4">
              <w:rPr>
                <w:rFonts w:asciiTheme="minorEastAsia" w:hAnsiTheme="minorEastAsia" w:hint="eastAsia"/>
                <w:szCs w:val="21"/>
              </w:rPr>
              <w:t>稼働状況</w:t>
            </w:r>
          </w:p>
        </w:tc>
        <w:tc>
          <w:tcPr>
            <w:tcW w:w="3951" w:type="dxa"/>
          </w:tcPr>
          <w:p w14:paraId="411EF49D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ポンプ升に変形や破損はないか。</w:t>
            </w:r>
          </w:p>
        </w:tc>
        <w:tc>
          <w:tcPr>
            <w:tcW w:w="567" w:type="dxa"/>
          </w:tcPr>
          <w:p w14:paraId="5B9B1283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1B0D1E3C" w14:textId="77777777" w:rsidTr="001F1A39">
        <w:trPr>
          <w:trHeight w:val="510"/>
        </w:trPr>
        <w:tc>
          <w:tcPr>
            <w:tcW w:w="3760" w:type="dxa"/>
            <w:vMerge/>
          </w:tcPr>
          <w:p w14:paraId="18E458E2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0B3286BC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ポンプ升に漏水のおそれはないか。</w:t>
            </w:r>
          </w:p>
        </w:tc>
        <w:tc>
          <w:tcPr>
            <w:tcW w:w="567" w:type="dxa"/>
          </w:tcPr>
          <w:p w14:paraId="2C67895A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37367778" w14:textId="77777777" w:rsidTr="001F1A39">
        <w:trPr>
          <w:trHeight w:val="510"/>
        </w:trPr>
        <w:tc>
          <w:tcPr>
            <w:tcW w:w="3760" w:type="dxa"/>
            <w:vMerge/>
          </w:tcPr>
          <w:p w14:paraId="7A913480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2F981494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ポンプが２台以上設置されているか。</w:t>
            </w:r>
          </w:p>
        </w:tc>
        <w:tc>
          <w:tcPr>
            <w:tcW w:w="567" w:type="dxa"/>
          </w:tcPr>
          <w:p w14:paraId="785A31D4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3EF8D3FD" w14:textId="77777777" w:rsidTr="001F1A39">
        <w:trPr>
          <w:trHeight w:val="510"/>
        </w:trPr>
        <w:tc>
          <w:tcPr>
            <w:tcW w:w="3760" w:type="dxa"/>
            <w:vMerge/>
          </w:tcPr>
          <w:p w14:paraId="613CC79E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73C2D216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設計どおりの能力のポンプが設置されているか。</w:t>
            </w:r>
          </w:p>
        </w:tc>
        <w:tc>
          <w:tcPr>
            <w:tcW w:w="567" w:type="dxa"/>
          </w:tcPr>
          <w:p w14:paraId="14028018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33734F75" w14:textId="77777777" w:rsidTr="001F1A39">
        <w:trPr>
          <w:trHeight w:val="510"/>
        </w:trPr>
        <w:tc>
          <w:tcPr>
            <w:tcW w:w="3760" w:type="dxa"/>
            <w:vMerge/>
          </w:tcPr>
          <w:p w14:paraId="15D6CEC3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6CC6DDBD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ポンプの固定が十分行われているか。</w:t>
            </w:r>
          </w:p>
        </w:tc>
        <w:tc>
          <w:tcPr>
            <w:tcW w:w="567" w:type="dxa"/>
          </w:tcPr>
          <w:p w14:paraId="24357FC4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0E1E56E9" w14:textId="77777777" w:rsidTr="001F1A39">
        <w:trPr>
          <w:trHeight w:val="510"/>
        </w:trPr>
        <w:tc>
          <w:tcPr>
            <w:tcW w:w="3760" w:type="dxa"/>
            <w:vMerge/>
          </w:tcPr>
          <w:p w14:paraId="6B5B72E0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2E52FDC0" w14:textId="39CB360A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ポンプの取り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はず</w:t>
            </w:r>
            <w:r w:rsidRPr="007C3DA4">
              <w:rPr>
                <w:rFonts w:asciiTheme="minorEastAsia" w:hAnsiTheme="minorEastAsia" w:hint="eastAsia"/>
                <w:szCs w:val="21"/>
              </w:rPr>
              <w:t>しが可能か。</w:t>
            </w:r>
          </w:p>
        </w:tc>
        <w:tc>
          <w:tcPr>
            <w:tcW w:w="567" w:type="dxa"/>
          </w:tcPr>
          <w:p w14:paraId="40DD8AB0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41281377" w14:textId="77777777" w:rsidTr="001F1A39">
        <w:trPr>
          <w:trHeight w:val="510"/>
        </w:trPr>
        <w:tc>
          <w:tcPr>
            <w:tcW w:w="3760" w:type="dxa"/>
            <w:vMerge/>
          </w:tcPr>
          <w:p w14:paraId="3204A43A" w14:textId="77777777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771D214E" w14:textId="5EED2532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ポンプの位置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や配管</w:t>
            </w:r>
            <w:r w:rsidRPr="007C3DA4">
              <w:rPr>
                <w:rFonts w:asciiTheme="minorEastAsia" w:hAnsiTheme="minorEastAsia" w:hint="eastAsia"/>
                <w:szCs w:val="21"/>
              </w:rPr>
              <w:t>がレベルスイッチの稼働を妨げるおそれはないか。</w:t>
            </w:r>
          </w:p>
        </w:tc>
        <w:tc>
          <w:tcPr>
            <w:tcW w:w="567" w:type="dxa"/>
          </w:tcPr>
          <w:p w14:paraId="33939E2E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541FC0DF" w14:textId="77777777" w:rsidTr="001F1A39">
        <w:trPr>
          <w:trHeight w:val="510"/>
        </w:trPr>
        <w:tc>
          <w:tcPr>
            <w:tcW w:w="3760" w:type="dxa"/>
            <w:vMerge w:val="restart"/>
          </w:tcPr>
          <w:p w14:paraId="70D20982" w14:textId="142A1F80" w:rsidR="007E5E6D" w:rsidRPr="007C3DA4" w:rsidRDefault="007E5E6D" w:rsidP="00667B7F">
            <w:pPr>
              <w:overflowPunct w:val="0"/>
              <w:autoSpaceDE w:val="0"/>
              <w:autoSpaceDN w:val="0"/>
              <w:ind w:left="204" w:hangingChars="100" w:hanging="204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14．ブロワ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ー</w:t>
            </w:r>
            <w:r w:rsidRPr="007C3DA4">
              <w:rPr>
                <w:rFonts w:asciiTheme="minorEastAsia" w:hAnsiTheme="minorEastAsia" w:hint="eastAsia"/>
                <w:szCs w:val="21"/>
              </w:rPr>
              <w:t>の設置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>、</w:t>
            </w:r>
            <w:r w:rsidRPr="007C3DA4">
              <w:rPr>
                <w:rFonts w:asciiTheme="minorEastAsia" w:hAnsiTheme="minorEastAsia" w:hint="eastAsia"/>
                <w:szCs w:val="21"/>
              </w:rPr>
              <w:t>稼働状況</w:t>
            </w:r>
          </w:p>
        </w:tc>
        <w:tc>
          <w:tcPr>
            <w:tcW w:w="3951" w:type="dxa"/>
          </w:tcPr>
          <w:p w14:paraId="44C3AC20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防振対策がなされているか。</w:t>
            </w:r>
          </w:p>
        </w:tc>
        <w:tc>
          <w:tcPr>
            <w:tcW w:w="567" w:type="dxa"/>
          </w:tcPr>
          <w:p w14:paraId="21AF10AF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45C8DA45" w14:textId="77777777" w:rsidTr="001F1A39">
        <w:trPr>
          <w:trHeight w:val="510"/>
        </w:trPr>
        <w:tc>
          <w:tcPr>
            <w:tcW w:w="3760" w:type="dxa"/>
            <w:vMerge/>
          </w:tcPr>
          <w:p w14:paraId="170CAD82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5C690F32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固定が十分行われているか。</w:t>
            </w:r>
          </w:p>
        </w:tc>
        <w:tc>
          <w:tcPr>
            <w:tcW w:w="567" w:type="dxa"/>
          </w:tcPr>
          <w:p w14:paraId="4578C921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90F8F" w:rsidRPr="007C3DA4" w14:paraId="298262E5" w14:textId="77777777" w:rsidTr="001F1A39">
        <w:trPr>
          <w:trHeight w:val="510"/>
        </w:trPr>
        <w:tc>
          <w:tcPr>
            <w:tcW w:w="3760" w:type="dxa"/>
            <w:vMerge/>
          </w:tcPr>
          <w:p w14:paraId="57D5372A" w14:textId="77777777" w:rsidR="00890F8F" w:rsidRPr="007C3DA4" w:rsidRDefault="00890F8F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29B21DC7" w14:textId="1F695470" w:rsidR="00890F8F" w:rsidRPr="007C3DA4" w:rsidRDefault="00890F8F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アースはなされているか。</w:t>
            </w:r>
          </w:p>
        </w:tc>
        <w:tc>
          <w:tcPr>
            <w:tcW w:w="567" w:type="dxa"/>
          </w:tcPr>
          <w:p w14:paraId="312D14C4" w14:textId="77777777" w:rsidR="00890F8F" w:rsidRPr="007C3DA4" w:rsidRDefault="00890F8F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7E5E6D" w:rsidRPr="007C3DA4" w14:paraId="580DE77B" w14:textId="77777777" w:rsidTr="001F1A39">
        <w:trPr>
          <w:trHeight w:val="510"/>
        </w:trPr>
        <w:tc>
          <w:tcPr>
            <w:tcW w:w="3760" w:type="dxa"/>
            <w:vMerge/>
          </w:tcPr>
          <w:p w14:paraId="1B81258E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1" w:type="dxa"/>
          </w:tcPr>
          <w:p w14:paraId="448A694A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漏電のおそれはないか。</w:t>
            </w:r>
          </w:p>
        </w:tc>
        <w:tc>
          <w:tcPr>
            <w:tcW w:w="567" w:type="dxa"/>
          </w:tcPr>
          <w:p w14:paraId="0CF61846" w14:textId="77777777" w:rsidR="007E5E6D" w:rsidRPr="007C3DA4" w:rsidRDefault="007E5E6D" w:rsidP="00667B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A365B" w:rsidRPr="007C3DA4" w14:paraId="10246E00" w14:textId="77777777" w:rsidTr="001F1A39">
        <w:trPr>
          <w:trHeight w:val="510"/>
        </w:trPr>
        <w:tc>
          <w:tcPr>
            <w:tcW w:w="8278" w:type="dxa"/>
            <w:gridSpan w:val="3"/>
          </w:tcPr>
          <w:p w14:paraId="1AAF7D6D" w14:textId="240C4F39" w:rsidR="005A365B" w:rsidRPr="007C3DA4" w:rsidRDefault="005A365B" w:rsidP="00667B7F">
            <w:pPr>
              <w:overflowPunct w:val="0"/>
              <w:autoSpaceDE w:val="0"/>
              <w:autoSpaceDN w:val="0"/>
              <w:ind w:firstLineChars="100" w:firstLine="204"/>
              <w:outlineLvl w:val="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上記のとおり確認したことを証します。</w:t>
            </w:r>
          </w:p>
          <w:p w14:paraId="596B857B" w14:textId="77777777" w:rsidR="005A365B" w:rsidRPr="007C3DA4" w:rsidRDefault="005A365B" w:rsidP="00667B7F">
            <w:pPr>
              <w:overflowPunct w:val="0"/>
              <w:autoSpaceDE w:val="0"/>
              <w:autoSpaceDN w:val="0"/>
              <w:ind w:leftChars="500" w:left="1020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7F82F74B" w14:textId="77777777" w:rsidR="00890F8F" w:rsidRPr="007C3DA4" w:rsidRDefault="00890F8F" w:rsidP="00667B7F">
            <w:pPr>
              <w:overflowPunct w:val="0"/>
              <w:autoSpaceDE w:val="0"/>
              <w:autoSpaceDN w:val="0"/>
              <w:ind w:leftChars="500" w:left="1020"/>
              <w:rPr>
                <w:rFonts w:asciiTheme="minorEastAsia" w:hAnsiTheme="minorEastAsia"/>
                <w:szCs w:val="21"/>
              </w:rPr>
            </w:pPr>
          </w:p>
          <w:p w14:paraId="0CEC9315" w14:textId="77777777" w:rsidR="005A365B" w:rsidRPr="007C3DA4" w:rsidRDefault="005A365B" w:rsidP="00667B7F">
            <w:pPr>
              <w:overflowPunct w:val="0"/>
              <w:autoSpaceDE w:val="0"/>
              <w:autoSpaceDN w:val="0"/>
              <w:ind w:leftChars="1300" w:left="2652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>担当浄化槽設備士　氏名</w:t>
            </w:r>
          </w:p>
          <w:p w14:paraId="6AD34679" w14:textId="4F749C50" w:rsidR="005A365B" w:rsidRPr="007C3DA4" w:rsidRDefault="005A365B" w:rsidP="00667B7F">
            <w:pPr>
              <w:overflowPunct w:val="0"/>
              <w:autoSpaceDE w:val="0"/>
              <w:autoSpaceDN w:val="0"/>
              <w:ind w:leftChars="1300" w:left="2652"/>
              <w:rPr>
                <w:rFonts w:asciiTheme="minorEastAsia" w:hAnsiTheme="minorEastAsia"/>
                <w:szCs w:val="21"/>
              </w:rPr>
            </w:pPr>
            <w:r w:rsidRPr="007C3DA4">
              <w:rPr>
                <w:rFonts w:asciiTheme="minorEastAsia" w:hAnsiTheme="minorEastAsia" w:hint="eastAsia"/>
                <w:szCs w:val="21"/>
              </w:rPr>
              <w:t xml:space="preserve">（浄化槽設備士免状の交付番号　　　　</w:t>
            </w:r>
            <w:r w:rsidR="00890F8F" w:rsidRPr="007C3DA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7C3DA4">
              <w:rPr>
                <w:rFonts w:asciiTheme="minorEastAsia" w:hAnsiTheme="minorEastAsia" w:hint="eastAsia"/>
                <w:szCs w:val="21"/>
              </w:rPr>
              <w:t xml:space="preserve">　　　　）</w:t>
            </w:r>
          </w:p>
          <w:p w14:paraId="28FD153C" w14:textId="77777777" w:rsidR="00097430" w:rsidRPr="007C3DA4" w:rsidRDefault="00097430" w:rsidP="00667B7F">
            <w:pPr>
              <w:overflowPunct w:val="0"/>
              <w:autoSpaceDE w:val="0"/>
              <w:autoSpaceDN w:val="0"/>
              <w:ind w:leftChars="1600" w:left="3264"/>
              <w:rPr>
                <w:rFonts w:asciiTheme="minorEastAsia" w:hAnsiTheme="minorEastAsia"/>
                <w:szCs w:val="21"/>
              </w:rPr>
            </w:pPr>
          </w:p>
        </w:tc>
      </w:tr>
    </w:tbl>
    <w:p w14:paraId="609CA940" w14:textId="020168CB" w:rsidR="005A365B" w:rsidRPr="007C3DA4" w:rsidRDefault="005A365B" w:rsidP="005A365B">
      <w:pPr>
        <w:widowControl/>
        <w:autoSpaceDE w:val="0"/>
        <w:autoSpaceDN w:val="0"/>
        <w:jc w:val="left"/>
        <w:rPr>
          <w:rFonts w:asciiTheme="minorEastAsia" w:hAnsiTheme="minorEastAsia"/>
          <w:szCs w:val="21"/>
        </w:rPr>
      </w:pPr>
    </w:p>
    <w:sectPr w:rsidR="005A365B" w:rsidRPr="007C3DA4" w:rsidSect="008D5867">
      <w:footerReference w:type="default" r:id="rId7"/>
      <w:headerReference w:type="first" r:id="rId8"/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0038" w14:textId="77777777" w:rsidR="00B81A3E" w:rsidRDefault="00B81A3E" w:rsidP="00E37181">
      <w:r>
        <w:separator/>
      </w:r>
    </w:p>
  </w:endnote>
  <w:endnote w:type="continuationSeparator" w:id="0">
    <w:p w14:paraId="71395A77" w14:textId="77777777" w:rsidR="00B81A3E" w:rsidRDefault="00B81A3E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hAnsiTheme="minorEastAsia"/>
      </w:rPr>
      <w:id w:val="-1535571847"/>
      <w:docPartObj>
        <w:docPartGallery w:val="Page Numbers (Bottom of Page)"/>
        <w:docPartUnique/>
      </w:docPartObj>
    </w:sdtPr>
    <w:sdtEndPr/>
    <w:sdtContent>
      <w:p w14:paraId="62BD01FF" w14:textId="3055CF31" w:rsidR="00B7044B" w:rsidRPr="00B7044B" w:rsidRDefault="00B7044B" w:rsidP="00B7044B">
        <w:pPr>
          <w:pStyle w:val="a6"/>
          <w:jc w:val="center"/>
          <w:rPr>
            <w:rFonts w:asciiTheme="minorEastAsia" w:hAnsiTheme="minorEastAsia"/>
          </w:rPr>
        </w:pPr>
        <w:r w:rsidRPr="00B7044B">
          <w:rPr>
            <w:rFonts w:asciiTheme="minorEastAsia" w:hAnsiTheme="minorEastAsia"/>
          </w:rPr>
          <w:fldChar w:fldCharType="begin"/>
        </w:r>
        <w:r w:rsidRPr="00B7044B">
          <w:rPr>
            <w:rFonts w:asciiTheme="minorEastAsia" w:hAnsiTheme="minorEastAsia"/>
          </w:rPr>
          <w:instrText>PAGE   \* MERGEFORMAT</w:instrText>
        </w:r>
        <w:r w:rsidRPr="00B7044B">
          <w:rPr>
            <w:rFonts w:asciiTheme="minorEastAsia" w:hAnsiTheme="minorEastAsia"/>
          </w:rPr>
          <w:fldChar w:fldCharType="separate"/>
        </w:r>
        <w:r w:rsidRPr="00B7044B">
          <w:rPr>
            <w:rFonts w:asciiTheme="minorEastAsia" w:hAnsiTheme="minorEastAsia"/>
            <w:lang w:val="ja-JP"/>
          </w:rPr>
          <w:t>2</w:t>
        </w:r>
        <w:r w:rsidRPr="00B7044B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6903" w14:textId="77777777" w:rsidR="00B81A3E" w:rsidRDefault="00B81A3E" w:rsidP="00E37181">
      <w:r>
        <w:separator/>
      </w:r>
    </w:p>
  </w:footnote>
  <w:footnote w:type="continuationSeparator" w:id="0">
    <w:p w14:paraId="7C233968" w14:textId="77777777" w:rsidR="00B81A3E" w:rsidRDefault="00B81A3E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0DAC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07C04"/>
    <w:rsid w:val="000241DE"/>
    <w:rsid w:val="00034048"/>
    <w:rsid w:val="00053A6C"/>
    <w:rsid w:val="00071293"/>
    <w:rsid w:val="000716F4"/>
    <w:rsid w:val="000719B0"/>
    <w:rsid w:val="00086865"/>
    <w:rsid w:val="00087AF2"/>
    <w:rsid w:val="00087E95"/>
    <w:rsid w:val="000971D1"/>
    <w:rsid w:val="00097430"/>
    <w:rsid w:val="000A7F1D"/>
    <w:rsid w:val="000B473B"/>
    <w:rsid w:val="000C7AF0"/>
    <w:rsid w:val="000E1134"/>
    <w:rsid w:val="000E56D5"/>
    <w:rsid w:val="000E64C9"/>
    <w:rsid w:val="000F4089"/>
    <w:rsid w:val="000F4C42"/>
    <w:rsid w:val="00100391"/>
    <w:rsid w:val="0010100B"/>
    <w:rsid w:val="00103A2C"/>
    <w:rsid w:val="00110505"/>
    <w:rsid w:val="00110AD0"/>
    <w:rsid w:val="0011113B"/>
    <w:rsid w:val="001206EC"/>
    <w:rsid w:val="0012241A"/>
    <w:rsid w:val="0012508B"/>
    <w:rsid w:val="00126C64"/>
    <w:rsid w:val="001306E8"/>
    <w:rsid w:val="00134B2C"/>
    <w:rsid w:val="001443C8"/>
    <w:rsid w:val="00145FB0"/>
    <w:rsid w:val="00146B45"/>
    <w:rsid w:val="00151873"/>
    <w:rsid w:val="001525F6"/>
    <w:rsid w:val="00156D13"/>
    <w:rsid w:val="001621CE"/>
    <w:rsid w:val="0016738E"/>
    <w:rsid w:val="00172DC7"/>
    <w:rsid w:val="00174C68"/>
    <w:rsid w:val="00177D8B"/>
    <w:rsid w:val="0018702E"/>
    <w:rsid w:val="001870F4"/>
    <w:rsid w:val="00187EE0"/>
    <w:rsid w:val="001919BF"/>
    <w:rsid w:val="00192E63"/>
    <w:rsid w:val="00193F86"/>
    <w:rsid w:val="00194550"/>
    <w:rsid w:val="001974EC"/>
    <w:rsid w:val="001A4E41"/>
    <w:rsid w:val="001B04BB"/>
    <w:rsid w:val="001B17E7"/>
    <w:rsid w:val="001B4C0A"/>
    <w:rsid w:val="001C0422"/>
    <w:rsid w:val="001C0779"/>
    <w:rsid w:val="001C55C0"/>
    <w:rsid w:val="001D4E7B"/>
    <w:rsid w:val="001D6A3D"/>
    <w:rsid w:val="001E2048"/>
    <w:rsid w:val="001E4F60"/>
    <w:rsid w:val="001E6C97"/>
    <w:rsid w:val="001F117A"/>
    <w:rsid w:val="001F1A39"/>
    <w:rsid w:val="001F3834"/>
    <w:rsid w:val="001F39E6"/>
    <w:rsid w:val="001F5062"/>
    <w:rsid w:val="00202AB1"/>
    <w:rsid w:val="00205E30"/>
    <w:rsid w:val="0021066F"/>
    <w:rsid w:val="00215B3A"/>
    <w:rsid w:val="00216659"/>
    <w:rsid w:val="00225CB1"/>
    <w:rsid w:val="002268AE"/>
    <w:rsid w:val="00232462"/>
    <w:rsid w:val="00234674"/>
    <w:rsid w:val="0023583F"/>
    <w:rsid w:val="00245194"/>
    <w:rsid w:val="00256489"/>
    <w:rsid w:val="002578FA"/>
    <w:rsid w:val="00260603"/>
    <w:rsid w:val="002606CC"/>
    <w:rsid w:val="00262359"/>
    <w:rsid w:val="002730C5"/>
    <w:rsid w:val="00282F8D"/>
    <w:rsid w:val="00284BFF"/>
    <w:rsid w:val="002863FC"/>
    <w:rsid w:val="002873A1"/>
    <w:rsid w:val="00287988"/>
    <w:rsid w:val="00295C06"/>
    <w:rsid w:val="002A1903"/>
    <w:rsid w:val="002A1E6D"/>
    <w:rsid w:val="002A461A"/>
    <w:rsid w:val="002A6E30"/>
    <w:rsid w:val="002B159D"/>
    <w:rsid w:val="002B742B"/>
    <w:rsid w:val="002C0749"/>
    <w:rsid w:val="002C10BA"/>
    <w:rsid w:val="002C2A74"/>
    <w:rsid w:val="002C374D"/>
    <w:rsid w:val="002D6532"/>
    <w:rsid w:val="002D6926"/>
    <w:rsid w:val="002D73DC"/>
    <w:rsid w:val="002F281F"/>
    <w:rsid w:val="002F2932"/>
    <w:rsid w:val="002F3271"/>
    <w:rsid w:val="00304B88"/>
    <w:rsid w:val="0030553E"/>
    <w:rsid w:val="0031158E"/>
    <w:rsid w:val="00312EBC"/>
    <w:rsid w:val="00313C6A"/>
    <w:rsid w:val="003207D9"/>
    <w:rsid w:val="00322322"/>
    <w:rsid w:val="0032729C"/>
    <w:rsid w:val="00336D70"/>
    <w:rsid w:val="00346739"/>
    <w:rsid w:val="00350874"/>
    <w:rsid w:val="00356B2C"/>
    <w:rsid w:val="0036470C"/>
    <w:rsid w:val="00364A4B"/>
    <w:rsid w:val="00364D1E"/>
    <w:rsid w:val="00372240"/>
    <w:rsid w:val="00372E8D"/>
    <w:rsid w:val="00374F83"/>
    <w:rsid w:val="003876B9"/>
    <w:rsid w:val="00387994"/>
    <w:rsid w:val="003927B9"/>
    <w:rsid w:val="003A579E"/>
    <w:rsid w:val="003A5E02"/>
    <w:rsid w:val="003A60B8"/>
    <w:rsid w:val="003A7038"/>
    <w:rsid w:val="003C774E"/>
    <w:rsid w:val="003D18B0"/>
    <w:rsid w:val="003D3485"/>
    <w:rsid w:val="003D34FA"/>
    <w:rsid w:val="003D3E8D"/>
    <w:rsid w:val="003E01B7"/>
    <w:rsid w:val="003E2B7D"/>
    <w:rsid w:val="003E3772"/>
    <w:rsid w:val="003E3D87"/>
    <w:rsid w:val="003E3FF2"/>
    <w:rsid w:val="003F4BD4"/>
    <w:rsid w:val="003F72CA"/>
    <w:rsid w:val="003F755D"/>
    <w:rsid w:val="00400A9B"/>
    <w:rsid w:val="0040209F"/>
    <w:rsid w:val="0040392A"/>
    <w:rsid w:val="004056B6"/>
    <w:rsid w:val="004166DB"/>
    <w:rsid w:val="00420B2F"/>
    <w:rsid w:val="0042190E"/>
    <w:rsid w:val="00424092"/>
    <w:rsid w:val="004333FF"/>
    <w:rsid w:val="0043673C"/>
    <w:rsid w:val="00437A20"/>
    <w:rsid w:val="0044382D"/>
    <w:rsid w:val="004504CC"/>
    <w:rsid w:val="00452294"/>
    <w:rsid w:val="0045240A"/>
    <w:rsid w:val="0045698B"/>
    <w:rsid w:val="0046779A"/>
    <w:rsid w:val="00482DEC"/>
    <w:rsid w:val="00484FF3"/>
    <w:rsid w:val="00486D55"/>
    <w:rsid w:val="00495E4D"/>
    <w:rsid w:val="004A0992"/>
    <w:rsid w:val="004A5110"/>
    <w:rsid w:val="004A79EB"/>
    <w:rsid w:val="004B05AF"/>
    <w:rsid w:val="004B343B"/>
    <w:rsid w:val="004B5BA4"/>
    <w:rsid w:val="004C1BA1"/>
    <w:rsid w:val="004C37DA"/>
    <w:rsid w:val="004C4C62"/>
    <w:rsid w:val="004C656F"/>
    <w:rsid w:val="004C6C52"/>
    <w:rsid w:val="004D09F7"/>
    <w:rsid w:val="004D5267"/>
    <w:rsid w:val="004D687F"/>
    <w:rsid w:val="004F251B"/>
    <w:rsid w:val="00504690"/>
    <w:rsid w:val="005055E3"/>
    <w:rsid w:val="005124D3"/>
    <w:rsid w:val="00516D2E"/>
    <w:rsid w:val="00523082"/>
    <w:rsid w:val="00524484"/>
    <w:rsid w:val="00526C83"/>
    <w:rsid w:val="00530C5F"/>
    <w:rsid w:val="0053670A"/>
    <w:rsid w:val="0055329F"/>
    <w:rsid w:val="0056609A"/>
    <w:rsid w:val="00574C03"/>
    <w:rsid w:val="00581B01"/>
    <w:rsid w:val="0058310C"/>
    <w:rsid w:val="005878E6"/>
    <w:rsid w:val="0059003E"/>
    <w:rsid w:val="005961C4"/>
    <w:rsid w:val="005A365B"/>
    <w:rsid w:val="005A7C82"/>
    <w:rsid w:val="005A7FA2"/>
    <w:rsid w:val="005B1826"/>
    <w:rsid w:val="005B2170"/>
    <w:rsid w:val="005B70CE"/>
    <w:rsid w:val="005C06A2"/>
    <w:rsid w:val="005C5440"/>
    <w:rsid w:val="005D000F"/>
    <w:rsid w:val="005D0CB3"/>
    <w:rsid w:val="005D1908"/>
    <w:rsid w:val="005D7651"/>
    <w:rsid w:val="005F01F3"/>
    <w:rsid w:val="005F5697"/>
    <w:rsid w:val="005F609F"/>
    <w:rsid w:val="00600E5C"/>
    <w:rsid w:val="00617882"/>
    <w:rsid w:val="00623B9D"/>
    <w:rsid w:val="006319E6"/>
    <w:rsid w:val="00632CA6"/>
    <w:rsid w:val="00632F48"/>
    <w:rsid w:val="00650D88"/>
    <w:rsid w:val="006510E9"/>
    <w:rsid w:val="00653036"/>
    <w:rsid w:val="006533F1"/>
    <w:rsid w:val="00654238"/>
    <w:rsid w:val="006564A2"/>
    <w:rsid w:val="00657277"/>
    <w:rsid w:val="00667B7F"/>
    <w:rsid w:val="00667F40"/>
    <w:rsid w:val="00674BBA"/>
    <w:rsid w:val="00680AD3"/>
    <w:rsid w:val="006838F8"/>
    <w:rsid w:val="006839B9"/>
    <w:rsid w:val="006A0D14"/>
    <w:rsid w:val="006A1021"/>
    <w:rsid w:val="006A71E6"/>
    <w:rsid w:val="006B2ABF"/>
    <w:rsid w:val="006B2D60"/>
    <w:rsid w:val="006B7D21"/>
    <w:rsid w:val="006B7FAD"/>
    <w:rsid w:val="006C4843"/>
    <w:rsid w:val="006C7394"/>
    <w:rsid w:val="006D4C21"/>
    <w:rsid w:val="006D60DF"/>
    <w:rsid w:val="006E091F"/>
    <w:rsid w:val="006E3A9D"/>
    <w:rsid w:val="006F54E9"/>
    <w:rsid w:val="00701CB7"/>
    <w:rsid w:val="00704696"/>
    <w:rsid w:val="00705749"/>
    <w:rsid w:val="00713C0D"/>
    <w:rsid w:val="00716873"/>
    <w:rsid w:val="00721F7A"/>
    <w:rsid w:val="007233CA"/>
    <w:rsid w:val="007238C6"/>
    <w:rsid w:val="0072415E"/>
    <w:rsid w:val="007259D2"/>
    <w:rsid w:val="007262F9"/>
    <w:rsid w:val="007270C3"/>
    <w:rsid w:val="00733BE4"/>
    <w:rsid w:val="00735EB4"/>
    <w:rsid w:val="00737078"/>
    <w:rsid w:val="007539BF"/>
    <w:rsid w:val="0075436B"/>
    <w:rsid w:val="00764730"/>
    <w:rsid w:val="00764BB8"/>
    <w:rsid w:val="007670F7"/>
    <w:rsid w:val="0077399A"/>
    <w:rsid w:val="007773F8"/>
    <w:rsid w:val="0078026E"/>
    <w:rsid w:val="00780B3D"/>
    <w:rsid w:val="00784E4A"/>
    <w:rsid w:val="00785B89"/>
    <w:rsid w:val="00787573"/>
    <w:rsid w:val="00795581"/>
    <w:rsid w:val="007A0055"/>
    <w:rsid w:val="007B2C16"/>
    <w:rsid w:val="007B4B9F"/>
    <w:rsid w:val="007B5570"/>
    <w:rsid w:val="007B6046"/>
    <w:rsid w:val="007B7240"/>
    <w:rsid w:val="007C103C"/>
    <w:rsid w:val="007C1A4C"/>
    <w:rsid w:val="007C3DA4"/>
    <w:rsid w:val="007E10C4"/>
    <w:rsid w:val="007E2BEB"/>
    <w:rsid w:val="007E2C12"/>
    <w:rsid w:val="007E4571"/>
    <w:rsid w:val="007E5E6D"/>
    <w:rsid w:val="007E6A25"/>
    <w:rsid w:val="007E786B"/>
    <w:rsid w:val="00800D43"/>
    <w:rsid w:val="008072C3"/>
    <w:rsid w:val="00811BA7"/>
    <w:rsid w:val="008165C6"/>
    <w:rsid w:val="00821AF9"/>
    <w:rsid w:val="0083295A"/>
    <w:rsid w:val="00845B18"/>
    <w:rsid w:val="0084791A"/>
    <w:rsid w:val="0085314A"/>
    <w:rsid w:val="00854BFA"/>
    <w:rsid w:val="008560D9"/>
    <w:rsid w:val="00860867"/>
    <w:rsid w:val="00863E26"/>
    <w:rsid w:val="00864CC9"/>
    <w:rsid w:val="00865C82"/>
    <w:rsid w:val="008741C5"/>
    <w:rsid w:val="008772E5"/>
    <w:rsid w:val="00884E26"/>
    <w:rsid w:val="00890F8F"/>
    <w:rsid w:val="00891B3B"/>
    <w:rsid w:val="0089558A"/>
    <w:rsid w:val="008A2330"/>
    <w:rsid w:val="008A2D60"/>
    <w:rsid w:val="008A4147"/>
    <w:rsid w:val="008A6A7F"/>
    <w:rsid w:val="008B00D0"/>
    <w:rsid w:val="008B49D1"/>
    <w:rsid w:val="008B4F24"/>
    <w:rsid w:val="008B6C48"/>
    <w:rsid w:val="008C3532"/>
    <w:rsid w:val="008C5540"/>
    <w:rsid w:val="008C60F2"/>
    <w:rsid w:val="008C712E"/>
    <w:rsid w:val="008D38C8"/>
    <w:rsid w:val="008D5117"/>
    <w:rsid w:val="008D5867"/>
    <w:rsid w:val="008E2E97"/>
    <w:rsid w:val="008E5E13"/>
    <w:rsid w:val="00901489"/>
    <w:rsid w:val="009118EC"/>
    <w:rsid w:val="009137CD"/>
    <w:rsid w:val="00917526"/>
    <w:rsid w:val="00923C99"/>
    <w:rsid w:val="009249CA"/>
    <w:rsid w:val="009268D1"/>
    <w:rsid w:val="009306E3"/>
    <w:rsid w:val="00931EEF"/>
    <w:rsid w:val="00935195"/>
    <w:rsid w:val="00936D98"/>
    <w:rsid w:val="00947A5F"/>
    <w:rsid w:val="00951E43"/>
    <w:rsid w:val="00961606"/>
    <w:rsid w:val="0096392A"/>
    <w:rsid w:val="00991B13"/>
    <w:rsid w:val="00991F34"/>
    <w:rsid w:val="009A1EB4"/>
    <w:rsid w:val="009A336E"/>
    <w:rsid w:val="009B10B3"/>
    <w:rsid w:val="009B2AFA"/>
    <w:rsid w:val="009D0F39"/>
    <w:rsid w:val="009D48A6"/>
    <w:rsid w:val="009D5FA9"/>
    <w:rsid w:val="009D6BE9"/>
    <w:rsid w:val="009E07AA"/>
    <w:rsid w:val="009E450A"/>
    <w:rsid w:val="009E4C09"/>
    <w:rsid w:val="009F466A"/>
    <w:rsid w:val="009F4761"/>
    <w:rsid w:val="00A0121F"/>
    <w:rsid w:val="00A025E0"/>
    <w:rsid w:val="00A03639"/>
    <w:rsid w:val="00A03834"/>
    <w:rsid w:val="00A06E8E"/>
    <w:rsid w:val="00A100CC"/>
    <w:rsid w:val="00A103D8"/>
    <w:rsid w:val="00A214E7"/>
    <w:rsid w:val="00A37119"/>
    <w:rsid w:val="00A45A93"/>
    <w:rsid w:val="00A510C2"/>
    <w:rsid w:val="00A516B8"/>
    <w:rsid w:val="00A52D60"/>
    <w:rsid w:val="00A542DA"/>
    <w:rsid w:val="00A57261"/>
    <w:rsid w:val="00A615EC"/>
    <w:rsid w:val="00A742A0"/>
    <w:rsid w:val="00A8331C"/>
    <w:rsid w:val="00A868F4"/>
    <w:rsid w:val="00A903AF"/>
    <w:rsid w:val="00A95221"/>
    <w:rsid w:val="00AA3444"/>
    <w:rsid w:val="00AA5C36"/>
    <w:rsid w:val="00AA6E34"/>
    <w:rsid w:val="00AB00B0"/>
    <w:rsid w:val="00AC4356"/>
    <w:rsid w:val="00AD0068"/>
    <w:rsid w:val="00AD4835"/>
    <w:rsid w:val="00AD69B9"/>
    <w:rsid w:val="00AE2EA2"/>
    <w:rsid w:val="00AF0139"/>
    <w:rsid w:val="00AF2D90"/>
    <w:rsid w:val="00AF4B21"/>
    <w:rsid w:val="00B0254D"/>
    <w:rsid w:val="00B02981"/>
    <w:rsid w:val="00B03261"/>
    <w:rsid w:val="00B07621"/>
    <w:rsid w:val="00B1073B"/>
    <w:rsid w:val="00B11B5A"/>
    <w:rsid w:val="00B11F84"/>
    <w:rsid w:val="00B1324D"/>
    <w:rsid w:val="00B1784C"/>
    <w:rsid w:val="00B227B6"/>
    <w:rsid w:val="00B249BC"/>
    <w:rsid w:val="00B304F9"/>
    <w:rsid w:val="00B36CDD"/>
    <w:rsid w:val="00B373F3"/>
    <w:rsid w:val="00B576D8"/>
    <w:rsid w:val="00B57D14"/>
    <w:rsid w:val="00B60AAE"/>
    <w:rsid w:val="00B67C33"/>
    <w:rsid w:val="00B7044B"/>
    <w:rsid w:val="00B775F6"/>
    <w:rsid w:val="00B81A3E"/>
    <w:rsid w:val="00B852EE"/>
    <w:rsid w:val="00B8590C"/>
    <w:rsid w:val="00B94FB6"/>
    <w:rsid w:val="00B969D2"/>
    <w:rsid w:val="00B96CE1"/>
    <w:rsid w:val="00B972F1"/>
    <w:rsid w:val="00B97A43"/>
    <w:rsid w:val="00B97D2C"/>
    <w:rsid w:val="00BA3AA2"/>
    <w:rsid w:val="00BA5235"/>
    <w:rsid w:val="00BB5125"/>
    <w:rsid w:val="00BB6F2D"/>
    <w:rsid w:val="00BC0CC5"/>
    <w:rsid w:val="00BC0CFF"/>
    <w:rsid w:val="00BC3A05"/>
    <w:rsid w:val="00BD28F0"/>
    <w:rsid w:val="00BD363A"/>
    <w:rsid w:val="00BD3F59"/>
    <w:rsid w:val="00BD7369"/>
    <w:rsid w:val="00BE098B"/>
    <w:rsid w:val="00BE4FD8"/>
    <w:rsid w:val="00BE6C28"/>
    <w:rsid w:val="00C06CC9"/>
    <w:rsid w:val="00C15A29"/>
    <w:rsid w:val="00C16A94"/>
    <w:rsid w:val="00C23A5F"/>
    <w:rsid w:val="00C23AC0"/>
    <w:rsid w:val="00C25F8D"/>
    <w:rsid w:val="00C2771E"/>
    <w:rsid w:val="00C31709"/>
    <w:rsid w:val="00C32FD0"/>
    <w:rsid w:val="00C40DB5"/>
    <w:rsid w:val="00C44E53"/>
    <w:rsid w:val="00C4709A"/>
    <w:rsid w:val="00C47460"/>
    <w:rsid w:val="00C476FC"/>
    <w:rsid w:val="00C530D4"/>
    <w:rsid w:val="00C55B14"/>
    <w:rsid w:val="00C57B06"/>
    <w:rsid w:val="00C607A4"/>
    <w:rsid w:val="00C64523"/>
    <w:rsid w:val="00C64931"/>
    <w:rsid w:val="00C70BE0"/>
    <w:rsid w:val="00C7151C"/>
    <w:rsid w:val="00C7722D"/>
    <w:rsid w:val="00C859A3"/>
    <w:rsid w:val="00C9399B"/>
    <w:rsid w:val="00CA11A6"/>
    <w:rsid w:val="00CA15AB"/>
    <w:rsid w:val="00CC0438"/>
    <w:rsid w:val="00CC6CA5"/>
    <w:rsid w:val="00CD07AA"/>
    <w:rsid w:val="00CD5789"/>
    <w:rsid w:val="00CF2C28"/>
    <w:rsid w:val="00D027C6"/>
    <w:rsid w:val="00D050B5"/>
    <w:rsid w:val="00D06105"/>
    <w:rsid w:val="00D06AB2"/>
    <w:rsid w:val="00D070C3"/>
    <w:rsid w:val="00D071B5"/>
    <w:rsid w:val="00D11934"/>
    <w:rsid w:val="00D11CA1"/>
    <w:rsid w:val="00D14981"/>
    <w:rsid w:val="00D163B7"/>
    <w:rsid w:val="00D33173"/>
    <w:rsid w:val="00D36B42"/>
    <w:rsid w:val="00D37820"/>
    <w:rsid w:val="00D37F9F"/>
    <w:rsid w:val="00D4710D"/>
    <w:rsid w:val="00D511D1"/>
    <w:rsid w:val="00D62E24"/>
    <w:rsid w:val="00D6379A"/>
    <w:rsid w:val="00D76390"/>
    <w:rsid w:val="00D95478"/>
    <w:rsid w:val="00DA5CD0"/>
    <w:rsid w:val="00DB09D9"/>
    <w:rsid w:val="00DB0EB7"/>
    <w:rsid w:val="00DB4596"/>
    <w:rsid w:val="00DC165D"/>
    <w:rsid w:val="00DD1C6F"/>
    <w:rsid w:val="00DD2C23"/>
    <w:rsid w:val="00DD2E38"/>
    <w:rsid w:val="00DD308D"/>
    <w:rsid w:val="00DD3981"/>
    <w:rsid w:val="00DE2C84"/>
    <w:rsid w:val="00DE4452"/>
    <w:rsid w:val="00DE48B9"/>
    <w:rsid w:val="00DF0DCA"/>
    <w:rsid w:val="00DF1458"/>
    <w:rsid w:val="00DF3678"/>
    <w:rsid w:val="00E038A2"/>
    <w:rsid w:val="00E07227"/>
    <w:rsid w:val="00E104AE"/>
    <w:rsid w:val="00E12255"/>
    <w:rsid w:val="00E15B6E"/>
    <w:rsid w:val="00E20A44"/>
    <w:rsid w:val="00E23648"/>
    <w:rsid w:val="00E24784"/>
    <w:rsid w:val="00E26ACF"/>
    <w:rsid w:val="00E273E2"/>
    <w:rsid w:val="00E37181"/>
    <w:rsid w:val="00E437FA"/>
    <w:rsid w:val="00E46FE7"/>
    <w:rsid w:val="00E47E50"/>
    <w:rsid w:val="00E50727"/>
    <w:rsid w:val="00E53DA2"/>
    <w:rsid w:val="00E561D0"/>
    <w:rsid w:val="00E56A1D"/>
    <w:rsid w:val="00E57404"/>
    <w:rsid w:val="00E65441"/>
    <w:rsid w:val="00E6555A"/>
    <w:rsid w:val="00E66DD2"/>
    <w:rsid w:val="00E67364"/>
    <w:rsid w:val="00E7337B"/>
    <w:rsid w:val="00E738CA"/>
    <w:rsid w:val="00E75D26"/>
    <w:rsid w:val="00E77312"/>
    <w:rsid w:val="00E86C58"/>
    <w:rsid w:val="00E90B21"/>
    <w:rsid w:val="00E92E3B"/>
    <w:rsid w:val="00EA5F4F"/>
    <w:rsid w:val="00EA6660"/>
    <w:rsid w:val="00EA6A18"/>
    <w:rsid w:val="00EB2449"/>
    <w:rsid w:val="00EC1547"/>
    <w:rsid w:val="00EC222D"/>
    <w:rsid w:val="00EC28AF"/>
    <w:rsid w:val="00EC33EF"/>
    <w:rsid w:val="00ED11B7"/>
    <w:rsid w:val="00EE7FF4"/>
    <w:rsid w:val="00EF2760"/>
    <w:rsid w:val="00EF3ADA"/>
    <w:rsid w:val="00EF7951"/>
    <w:rsid w:val="00F01DA8"/>
    <w:rsid w:val="00F0304A"/>
    <w:rsid w:val="00F04BFB"/>
    <w:rsid w:val="00F2422B"/>
    <w:rsid w:val="00F25250"/>
    <w:rsid w:val="00F25F8A"/>
    <w:rsid w:val="00F32304"/>
    <w:rsid w:val="00F3625A"/>
    <w:rsid w:val="00F41176"/>
    <w:rsid w:val="00F44A86"/>
    <w:rsid w:val="00F456FA"/>
    <w:rsid w:val="00F5685D"/>
    <w:rsid w:val="00F571FE"/>
    <w:rsid w:val="00F76095"/>
    <w:rsid w:val="00F90141"/>
    <w:rsid w:val="00F97DDE"/>
    <w:rsid w:val="00FA2554"/>
    <w:rsid w:val="00FB228A"/>
    <w:rsid w:val="00FB5210"/>
    <w:rsid w:val="00FB5990"/>
    <w:rsid w:val="00FB5DD5"/>
    <w:rsid w:val="00FB60B0"/>
    <w:rsid w:val="00FC1B27"/>
    <w:rsid w:val="00FC235A"/>
    <w:rsid w:val="00FC2D56"/>
    <w:rsid w:val="00FD09E5"/>
    <w:rsid w:val="00FD445F"/>
    <w:rsid w:val="00FD6440"/>
    <w:rsid w:val="00FE35EC"/>
    <w:rsid w:val="00FE6994"/>
    <w:rsid w:val="00FF2EFB"/>
    <w:rsid w:val="00FF3079"/>
    <w:rsid w:val="00FF3E62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1F296"/>
  <w15:docId w15:val="{9AA42401-C390-4225-B6C1-CDF9F55F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号"/>
    <w:basedOn w:val="a"/>
    <w:rsid w:val="00DE4452"/>
    <w:pPr>
      <w:ind w:left="404" w:hanging="202"/>
    </w:pPr>
    <w:rPr>
      <w:rFonts w:ascii="ＭＳ 明朝" w:eastAsia="ＭＳ 明朝" w:hAnsi="Century" w:cs="Times New Roman"/>
      <w:szCs w:val="20"/>
    </w:rPr>
  </w:style>
  <w:style w:type="paragraph" w:customStyle="1" w:styleId="ac">
    <w:name w:val="号の細分"/>
    <w:basedOn w:val="a"/>
    <w:rsid w:val="00DE4452"/>
    <w:pPr>
      <w:ind w:left="606" w:hanging="202"/>
    </w:pPr>
    <w:rPr>
      <w:rFonts w:ascii="ＭＳ 明朝" w:eastAsia="ＭＳ 明朝" w:hAnsi="Century" w:cs="Times New Roman"/>
      <w:szCs w:val="20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3D3485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3D3485"/>
  </w:style>
  <w:style w:type="paragraph" w:styleId="af">
    <w:name w:val="Closing"/>
    <w:basedOn w:val="a"/>
    <w:link w:val="af0"/>
    <w:uiPriority w:val="99"/>
    <w:semiHidden/>
    <w:unhideWhenUsed/>
    <w:rsid w:val="003D3485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3D3485"/>
  </w:style>
  <w:style w:type="character" w:styleId="af1">
    <w:name w:val="Hyperlink"/>
    <w:basedOn w:val="a0"/>
    <w:uiPriority w:val="99"/>
    <w:unhideWhenUsed/>
    <w:rsid w:val="009F466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466A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486D5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486D5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486D55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6D5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86D55"/>
    <w:rPr>
      <w:b/>
      <w:bCs/>
    </w:rPr>
  </w:style>
  <w:style w:type="paragraph" w:styleId="af8">
    <w:name w:val="Revision"/>
    <w:hidden/>
    <w:uiPriority w:val="99"/>
    <w:semiHidden/>
    <w:rsid w:val="0061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B7E6-A14D-46BA-9B3A-BE29FAB2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　由季</dc:creator>
  <cp:keywords/>
  <cp:lastModifiedBy>山田　祥大朗</cp:lastModifiedBy>
  <cp:revision>5</cp:revision>
  <cp:lastPrinted>2026-02-24T08:32:00Z</cp:lastPrinted>
  <dcterms:created xsi:type="dcterms:W3CDTF">2026-03-26T07:43:00Z</dcterms:created>
  <dcterms:modified xsi:type="dcterms:W3CDTF">2026-03-26T08:25:00Z</dcterms:modified>
</cp:coreProperties>
</file>