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CD" w:rsidRDefault="003E75CD" w:rsidP="003E75CD">
      <w:pPr>
        <w:ind w:rightChars="491" w:right="1031"/>
        <w:jc w:val="right"/>
        <w:rPr>
          <w:rFonts w:ascii="Tahoma" w:eastAsia="MS UI Gothic" w:hAnsi="Tahoma"/>
        </w:rPr>
      </w:pPr>
      <w:bookmarkStart w:id="0" w:name="_GoBack"/>
      <w:bookmarkEnd w:id="0"/>
      <w:r>
        <w:rPr>
          <w:rFonts w:ascii="MS UI Gothic" w:eastAsia="MS UI Gothic" w:hAnsi="MS UI Gothic"/>
        </w:rPr>
        <w:t>様式</w:t>
      </w:r>
      <w:r>
        <w:rPr>
          <w:rFonts w:ascii="Tahoma" w:eastAsia="MS UI Gothic" w:hAnsi="Tahoma"/>
        </w:rPr>
        <w:t>-11</w:t>
      </w:r>
    </w:p>
    <w:p w:rsidR="003E75CD" w:rsidRDefault="003E75CD" w:rsidP="003E75CD">
      <w:pPr>
        <w:ind w:rightChars="-141" w:right="-296"/>
        <w:jc w:val="center"/>
        <w:rPr>
          <w:rFonts w:ascii="Tahoma" w:eastAsia="MS UI Gothic" w:hAnsi="Tahoma"/>
          <w:sz w:val="32"/>
        </w:rPr>
      </w:pPr>
      <w:r>
        <w:rPr>
          <w:rFonts w:ascii="MS UI Gothic" w:eastAsia="MS UI Gothic" w:hAnsi="MS UI Gothic"/>
          <w:sz w:val="32"/>
        </w:rPr>
        <w:t>高圧ガス引渡先保安台帳</w:t>
      </w:r>
    </w:p>
    <w:p w:rsidR="003E75CD" w:rsidRDefault="003E75CD" w:rsidP="003E75CD">
      <w:pPr>
        <w:wordWrap w:val="0"/>
        <w:ind w:rightChars="280" w:right="588"/>
        <w:jc w:val="right"/>
        <w:rPr>
          <w:rFonts w:ascii="Tahoma" w:eastAsia="MS UI Gothic" w:hAnsi="Tahoma"/>
          <w:u w:val="single"/>
        </w:rPr>
      </w:pPr>
      <w:r>
        <w:rPr>
          <w:rFonts w:ascii="Tahoma" w:eastAsia="MS UI Gothic" w:hAnsi="Tahoma"/>
          <w:u w:val="single"/>
        </w:rPr>
        <w:t xml:space="preserve">No.  </w:t>
      </w:r>
      <w:r>
        <w:rPr>
          <w:rFonts w:ascii="MS UI Gothic" w:eastAsia="MS UI Gothic" w:hAnsi="MS UI Gothic"/>
          <w:u w:val="single"/>
        </w:rPr>
        <w:t xml:space="preserve">　　　　　　　</w:t>
      </w:r>
    </w:p>
    <w:p w:rsidR="003E75CD" w:rsidRDefault="003E75CD" w:rsidP="003E75CD">
      <w:pPr>
        <w:ind w:rightChars="-141" w:right="-296"/>
        <w:rPr>
          <w:rFonts w:ascii="Tahoma" w:eastAsia="MS UI Gothic" w:hAnsi="Tahoma"/>
        </w:rPr>
      </w:pPr>
      <w:r>
        <w:rPr>
          <w:rFonts w:ascii="MS UI Gothic" w:eastAsia="MS UI Gothic" w:hAnsi="MS UI Gothic"/>
        </w:rPr>
        <w:t xml:space="preserve">　　　　　　　　　　　　　　　　　　　　　　保安責任者</w:t>
      </w:r>
    </w:p>
    <w:tbl>
      <w:tblPr>
        <w:tblpPr w:leftFromText="142" w:rightFromText="142" w:vertAnchor="text" w:tblpY="1"/>
        <w:tblOverlap w:val="never"/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1"/>
        <w:gridCol w:w="729"/>
        <w:gridCol w:w="210"/>
        <w:gridCol w:w="465"/>
        <w:gridCol w:w="1010"/>
        <w:gridCol w:w="279"/>
        <w:gridCol w:w="1017"/>
        <w:gridCol w:w="296"/>
        <w:gridCol w:w="603"/>
        <w:gridCol w:w="445"/>
        <w:gridCol w:w="265"/>
        <w:gridCol w:w="191"/>
        <w:gridCol w:w="884"/>
        <w:gridCol w:w="238"/>
        <w:gridCol w:w="1451"/>
        <w:gridCol w:w="165"/>
      </w:tblGrid>
      <w:tr w:rsidR="003E75CD" w:rsidTr="001C5FCE">
        <w:trPr>
          <w:trHeight w:val="539"/>
        </w:trPr>
        <w:tc>
          <w:tcPr>
            <w:tcW w:w="567" w:type="dxa"/>
            <w:vMerge w:val="restart"/>
            <w:textDirection w:val="tbRlV"/>
            <w:vAlign w:val="center"/>
          </w:tcPr>
          <w:p w:rsidR="003E75CD" w:rsidRDefault="003E75CD" w:rsidP="001C5FCE">
            <w:pPr>
              <w:ind w:left="113" w:rightChars="-141" w:right="-296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引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渡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先</w:t>
            </w:r>
          </w:p>
        </w:tc>
        <w:tc>
          <w:tcPr>
            <w:tcW w:w="1360" w:type="dxa"/>
            <w:gridSpan w:val="3"/>
            <w:vAlign w:val="center"/>
          </w:tcPr>
          <w:p w:rsidR="003E75CD" w:rsidRDefault="003E75CD" w:rsidP="001C5FCE">
            <w:pPr>
              <w:ind w:leftChars="-62" w:left="-130" w:rightChars="-13" w:right="-27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名　　　称</w:t>
            </w:r>
          </w:p>
        </w:tc>
        <w:tc>
          <w:tcPr>
            <w:tcW w:w="7309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539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3E75CD" w:rsidRDefault="003E75CD" w:rsidP="001C5FCE">
            <w:pPr>
              <w:ind w:leftChars="-74" w:left="-130" w:rightChars="-13" w:right="-27" w:hangingChars="12" w:hanging="25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所　在　地</w:t>
            </w:r>
          </w:p>
        </w:tc>
        <w:tc>
          <w:tcPr>
            <w:tcW w:w="7309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539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3E75CD" w:rsidRDefault="003E75CD" w:rsidP="001C5FCE">
            <w:pPr>
              <w:ind w:leftChars="-62" w:left="-130" w:rightChars="-13" w:right="-27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消費、引渡先</w:t>
            </w:r>
          </w:p>
        </w:tc>
        <w:tc>
          <w:tcPr>
            <w:tcW w:w="3670" w:type="dxa"/>
            <w:gridSpan w:val="6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3E75CD" w:rsidRDefault="003E75CD" w:rsidP="001C5FCE">
            <w:pPr>
              <w:ind w:leftChars="-103" w:left="-214" w:rightChars="-141" w:right="-296" w:hangingChars="1" w:hanging="2"/>
              <w:jc w:val="center"/>
              <w:rPr>
                <w:rFonts w:ascii="Tahoma" w:eastAsia="MS UI Gothic" w:hAnsi="Tahoma"/>
                <w:sz w:val="18"/>
              </w:rPr>
            </w:pPr>
            <w:r>
              <w:rPr>
                <w:rFonts w:ascii="MS UI Gothic" w:eastAsia="MS UI Gothic" w:hAnsi="MS UI Gothic"/>
                <w:sz w:val="18"/>
              </w:rPr>
              <w:t>電話番号</w:t>
            </w:r>
          </w:p>
        </w:tc>
        <w:tc>
          <w:tcPr>
            <w:tcW w:w="2738" w:type="dxa"/>
            <w:gridSpan w:val="4"/>
            <w:vAlign w:val="center"/>
          </w:tcPr>
          <w:p w:rsidR="003E75CD" w:rsidRDefault="003E75CD" w:rsidP="001C5FCE">
            <w:pPr>
              <w:tabs>
                <w:tab w:val="left" w:pos="2522"/>
              </w:tabs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539"/>
        </w:trPr>
        <w:tc>
          <w:tcPr>
            <w:tcW w:w="567" w:type="dxa"/>
            <w:vMerge w:val="restart"/>
            <w:textDirection w:val="tbRlV"/>
            <w:vAlign w:val="center"/>
          </w:tcPr>
          <w:p w:rsidR="003E75CD" w:rsidRDefault="003E75CD" w:rsidP="001C5FCE">
            <w:pPr>
              <w:ind w:left="113" w:rightChars="-141" w:right="-296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直　接　の　消　費　者</w:t>
            </w:r>
          </w:p>
        </w:tc>
        <w:tc>
          <w:tcPr>
            <w:tcW w:w="1360" w:type="dxa"/>
            <w:gridSpan w:val="3"/>
            <w:vAlign w:val="center"/>
          </w:tcPr>
          <w:p w:rsidR="003E75CD" w:rsidRDefault="003E75CD" w:rsidP="001C5FCE">
            <w:pPr>
              <w:ind w:leftChars="-62" w:rightChars="-13" w:right="-27" w:hangingChars="62" w:hanging="130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取扱責任者</w:t>
            </w:r>
          </w:p>
        </w:tc>
        <w:tc>
          <w:tcPr>
            <w:tcW w:w="7309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39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  <w:vMerge w:val="restart"/>
            <w:vAlign w:val="center"/>
          </w:tcPr>
          <w:p w:rsidR="003E75CD" w:rsidRDefault="003E75CD" w:rsidP="001C5FCE">
            <w:pPr>
              <w:ind w:rightChars="-13" w:right="-27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ガスの種類</w:t>
            </w:r>
          </w:p>
        </w:tc>
        <w:tc>
          <w:tcPr>
            <w:tcW w:w="7309" w:type="dxa"/>
            <w:gridSpan w:val="13"/>
            <w:vAlign w:val="center"/>
          </w:tcPr>
          <w:p w:rsidR="003E75CD" w:rsidRDefault="003E75CD" w:rsidP="001C5FCE">
            <w:pPr>
              <w:ind w:rightChars="-141" w:right="-296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消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費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の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方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法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使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用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の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状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態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等</w:t>
            </w:r>
          </w:p>
        </w:tc>
      </w:tr>
      <w:tr w:rsidR="003E75CD" w:rsidTr="001C5FCE">
        <w:trPr>
          <w:trHeight w:val="39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3E75CD" w:rsidRDefault="003E75CD" w:rsidP="001C5FCE">
            <w:pPr>
              <w:ind w:left="113" w:rightChars="-141" w:right="-296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単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瓶</w:t>
            </w:r>
          </w:p>
        </w:tc>
        <w:tc>
          <w:tcPr>
            <w:tcW w:w="5228" w:type="dxa"/>
            <w:gridSpan w:val="10"/>
            <w:vAlign w:val="center"/>
          </w:tcPr>
          <w:p w:rsidR="003E75CD" w:rsidRDefault="003E75CD" w:rsidP="001C5FCE">
            <w:pPr>
              <w:ind w:rightChars="-141" w:right="-296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配　　　　　　　管</w:t>
            </w:r>
          </w:p>
        </w:tc>
        <w:tc>
          <w:tcPr>
            <w:tcW w:w="1616" w:type="dxa"/>
            <w:gridSpan w:val="2"/>
            <w:vMerge w:val="restart"/>
            <w:vAlign w:val="center"/>
          </w:tcPr>
          <w:p w:rsidR="003E75CD" w:rsidRDefault="003E75CD" w:rsidP="001C5FCE">
            <w:pPr>
              <w:ind w:leftChars="-53" w:left="-111" w:rightChars="-141" w:right="-296"/>
              <w:jc w:val="center"/>
              <w:rPr>
                <w:rFonts w:ascii="Tahoma" w:eastAsia="MS UI Gothic" w:hAnsi="Tahoma"/>
                <w:sz w:val="20"/>
              </w:rPr>
            </w:pPr>
            <w:r>
              <w:rPr>
                <w:rFonts w:ascii="MS UI Gothic" w:eastAsia="MS UI Gothic" w:hAnsi="MS UI Gothic"/>
                <w:sz w:val="20"/>
              </w:rPr>
              <w:t>その他の消費方法</w:t>
            </w:r>
          </w:p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  <w:sz w:val="18"/>
              </w:rPr>
            </w:pPr>
            <w:r>
              <w:rPr>
                <w:rFonts w:ascii="MS UI Gothic" w:eastAsia="MS UI Gothic" w:hAnsi="MS UI Gothic"/>
                <w:sz w:val="20"/>
              </w:rPr>
              <w:t>又は消費の目的</w:t>
            </w:r>
          </w:p>
        </w:tc>
      </w:tr>
      <w:tr w:rsidR="003E75CD" w:rsidTr="001C5FCE">
        <w:trPr>
          <w:trHeight w:val="39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465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289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単瓶の集合</w:t>
            </w:r>
          </w:p>
        </w:tc>
        <w:tc>
          <w:tcPr>
            <w:tcW w:w="1313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結　束　瓶</w:t>
            </w: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移動式液瓶</w:t>
            </w: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固定式液槽</w:t>
            </w:r>
          </w:p>
        </w:tc>
        <w:tc>
          <w:tcPr>
            <w:tcW w:w="1616" w:type="dxa"/>
            <w:gridSpan w:val="2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60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465" w:type="dxa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289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616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60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465" w:type="dxa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289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616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60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465" w:type="dxa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289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616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60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465" w:type="dxa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289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616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60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465" w:type="dxa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289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616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60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465" w:type="dxa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289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616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60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465" w:type="dxa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289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13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616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cantSplit/>
          <w:trHeight w:val="743"/>
        </w:trPr>
        <w:tc>
          <w:tcPr>
            <w:tcW w:w="567" w:type="dxa"/>
            <w:vAlign w:val="center"/>
          </w:tcPr>
          <w:p w:rsidR="003E75CD" w:rsidRDefault="003E75CD" w:rsidP="001C5FCE">
            <w:pPr>
              <w:ind w:rightChars="-141" w:right="-296"/>
              <w:jc w:val="left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適</w:t>
            </w:r>
          </w:p>
          <w:p w:rsidR="003E75CD" w:rsidRDefault="003E75CD" w:rsidP="001C5FCE">
            <w:pPr>
              <w:ind w:rightChars="-141" w:right="-296"/>
              <w:jc w:val="left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要</w:t>
            </w:r>
          </w:p>
        </w:tc>
        <w:tc>
          <w:tcPr>
            <w:tcW w:w="8669" w:type="dxa"/>
            <w:gridSpan w:val="16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607"/>
        </w:trPr>
        <w:tc>
          <w:tcPr>
            <w:tcW w:w="567" w:type="dxa"/>
            <w:vMerge w:val="restart"/>
            <w:textDirection w:val="tbRlV"/>
            <w:vAlign w:val="center"/>
          </w:tcPr>
          <w:p w:rsidR="003E75CD" w:rsidRDefault="003E75CD" w:rsidP="001C5FCE">
            <w:pPr>
              <w:ind w:left="113" w:rightChars="-141" w:right="-296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販　　売　　業　　者</w:t>
            </w:r>
          </w:p>
        </w:tc>
        <w:tc>
          <w:tcPr>
            <w:tcW w:w="1360" w:type="dxa"/>
            <w:gridSpan w:val="3"/>
            <w:vAlign w:val="center"/>
          </w:tcPr>
          <w:p w:rsidR="003E75CD" w:rsidRDefault="003E75CD" w:rsidP="001C5FCE">
            <w:pPr>
              <w:ind w:leftChars="-262" w:left="-550" w:rightChars="-141" w:right="-296" w:firstLineChars="247" w:firstLine="593"/>
              <w:rPr>
                <w:rFonts w:ascii="Tahoma" w:eastAsia="MS UI Gothic" w:hAnsi="Tahoma"/>
                <w:sz w:val="24"/>
              </w:rPr>
            </w:pPr>
            <w:r>
              <w:rPr>
                <w:rFonts w:ascii="MS UI Gothic" w:eastAsia="MS UI Gothic" w:hAnsi="MS UI Gothic"/>
                <w:sz w:val="24"/>
              </w:rPr>
              <w:t>販売届出</w:t>
            </w:r>
          </w:p>
        </w:tc>
        <w:tc>
          <w:tcPr>
            <w:tcW w:w="7309" w:type="dxa"/>
            <w:gridSpan w:val="13"/>
            <w:vAlign w:val="center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/>
              </w:rPr>
              <w:t xml:space="preserve">　　　年　　　月　　　日　　　　　　　　　　　　　第　　　　号</w:t>
            </w:r>
          </w:p>
        </w:tc>
      </w:tr>
      <w:tr w:rsidR="003E75CD" w:rsidTr="001C5FCE">
        <w:trPr>
          <w:trHeight w:val="60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ガスの区分</w:t>
            </w:r>
          </w:p>
        </w:tc>
        <w:tc>
          <w:tcPr>
            <w:tcW w:w="1475" w:type="dxa"/>
            <w:gridSpan w:val="2"/>
            <w:vAlign w:val="center"/>
          </w:tcPr>
          <w:p w:rsidR="003E75CD" w:rsidRDefault="003E75CD" w:rsidP="001C5FCE">
            <w:pPr>
              <w:ind w:leftChars="-76" w:left="-80" w:rightChars="-141" w:right="-296" w:hangingChars="38" w:hanging="80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毒　性</w:t>
            </w:r>
          </w:p>
        </w:tc>
        <w:tc>
          <w:tcPr>
            <w:tcW w:w="1296" w:type="dxa"/>
            <w:gridSpan w:val="2"/>
            <w:vAlign w:val="center"/>
          </w:tcPr>
          <w:p w:rsidR="003E75CD" w:rsidRDefault="003E75CD" w:rsidP="001C5FCE">
            <w:pPr>
              <w:tabs>
                <w:tab w:val="left" w:pos="1051"/>
              </w:tabs>
              <w:ind w:leftChars="-29" w:rightChars="-141" w:right="-296" w:hangingChars="29" w:hanging="61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毒性可燃性</w:t>
            </w:r>
          </w:p>
        </w:tc>
        <w:tc>
          <w:tcPr>
            <w:tcW w:w="1344" w:type="dxa"/>
            <w:gridSpan w:val="3"/>
            <w:vAlign w:val="center"/>
          </w:tcPr>
          <w:p w:rsidR="003E75CD" w:rsidRDefault="003E75CD" w:rsidP="001C5FCE">
            <w:pPr>
              <w:tabs>
                <w:tab w:val="left" w:pos="1128"/>
              </w:tabs>
              <w:ind w:leftChars="-60" w:left="-124" w:rightChars="-141" w:right="-296" w:hanging="2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可燃性</w:t>
            </w:r>
          </w:p>
        </w:tc>
        <w:tc>
          <w:tcPr>
            <w:tcW w:w="1340" w:type="dxa"/>
            <w:gridSpan w:val="3"/>
            <w:vAlign w:val="center"/>
          </w:tcPr>
          <w:p w:rsidR="003E75CD" w:rsidRDefault="003E75CD" w:rsidP="001C5FCE">
            <w:pPr>
              <w:tabs>
                <w:tab w:val="left" w:pos="1125"/>
              </w:tabs>
              <w:ind w:rightChars="-141" w:right="-296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酸　素</w:t>
            </w:r>
          </w:p>
        </w:tc>
        <w:tc>
          <w:tcPr>
            <w:tcW w:w="1854" w:type="dxa"/>
            <w:gridSpan w:val="3"/>
            <w:vAlign w:val="center"/>
          </w:tcPr>
          <w:p w:rsidR="003E75CD" w:rsidRDefault="003E75CD" w:rsidP="001C5FCE">
            <w:pPr>
              <w:ind w:leftChars="-90" w:left="-189" w:rightChars="-141" w:right="-296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その他</w:t>
            </w:r>
          </w:p>
        </w:tc>
      </w:tr>
      <w:tr w:rsidR="003E75CD" w:rsidTr="001C5FCE">
        <w:trPr>
          <w:trHeight w:val="60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引渡すガス</w:t>
            </w:r>
          </w:p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の　種　類</w:t>
            </w:r>
          </w:p>
        </w:tc>
        <w:tc>
          <w:tcPr>
            <w:tcW w:w="1475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296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44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40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854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60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60" w:type="dxa"/>
            <w:gridSpan w:val="3"/>
            <w:vAlign w:val="center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  <w:sz w:val="20"/>
              </w:rPr>
            </w:pPr>
            <w:r>
              <w:rPr>
                <w:rFonts w:ascii="MS UI Gothic" w:eastAsia="MS UI Gothic" w:hAnsi="MS UI Gothic"/>
                <w:sz w:val="20"/>
              </w:rPr>
              <w:t>販売先責任者</w:t>
            </w:r>
          </w:p>
        </w:tc>
        <w:tc>
          <w:tcPr>
            <w:tcW w:w="1475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296" w:type="dxa"/>
            <w:gridSpan w:val="2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44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340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1854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rPr>
          <w:trHeight w:val="60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421" w:type="dxa"/>
            <w:vMerge w:val="restart"/>
            <w:textDirection w:val="tbRlV"/>
            <w:vAlign w:val="center"/>
          </w:tcPr>
          <w:p w:rsidR="003E75CD" w:rsidRDefault="003E75CD" w:rsidP="001C5FCE">
            <w:pPr>
              <w:ind w:left="113"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容器置場</w:t>
            </w:r>
          </w:p>
        </w:tc>
        <w:tc>
          <w:tcPr>
            <w:tcW w:w="939" w:type="dxa"/>
            <w:gridSpan w:val="2"/>
            <w:vAlign w:val="center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面　積</w:t>
            </w:r>
          </w:p>
        </w:tc>
        <w:tc>
          <w:tcPr>
            <w:tcW w:w="1475" w:type="dxa"/>
            <w:gridSpan w:val="2"/>
            <w:vAlign w:val="center"/>
          </w:tcPr>
          <w:p w:rsidR="003E75CD" w:rsidRDefault="003E75CD" w:rsidP="001C5FCE">
            <w:pPr>
              <w:ind w:rightChars="16" w:right="34"/>
              <w:jc w:val="right"/>
              <w:rPr>
                <w:rFonts w:ascii="Tahoma" w:eastAsia="MS UI Gothic" w:hAnsi="Tahoma"/>
              </w:rPr>
            </w:pPr>
            <w:r>
              <w:rPr>
                <w:rFonts w:ascii="Tahoma" w:eastAsia="MS UI Gothic" w:hAnsi="Tahoma" w:hint="eastAsia"/>
              </w:rPr>
              <w:t>m</w:t>
            </w:r>
            <w:r>
              <w:rPr>
                <w:rFonts w:ascii="Tahoma" w:eastAsia="MS UI Gothic" w:hAnsi="Tahoma" w:hint="eastAsia"/>
                <w:vertAlign w:val="superscript"/>
              </w:rPr>
              <w:t>2</w:t>
            </w:r>
          </w:p>
        </w:tc>
        <w:tc>
          <w:tcPr>
            <w:tcW w:w="1296" w:type="dxa"/>
            <w:gridSpan w:val="2"/>
            <w:vAlign w:val="center"/>
          </w:tcPr>
          <w:p w:rsidR="003E75CD" w:rsidRDefault="003E75CD" w:rsidP="001C5FCE">
            <w:pPr>
              <w:ind w:rightChars="26" w:right="55"/>
              <w:jc w:val="right"/>
              <w:rPr>
                <w:rFonts w:ascii="Tahoma" w:eastAsia="MS UI Gothic" w:hAnsi="Tahoma"/>
              </w:rPr>
            </w:pPr>
            <w:r>
              <w:rPr>
                <w:rFonts w:ascii="Tahoma" w:eastAsia="MS UI Gothic" w:hAnsi="Tahoma" w:hint="eastAsia"/>
              </w:rPr>
              <w:t>m</w:t>
            </w:r>
            <w:r>
              <w:rPr>
                <w:rFonts w:ascii="Tahoma" w:eastAsia="MS UI Gothic" w:hAnsi="Tahoma" w:hint="eastAsia"/>
                <w:vertAlign w:val="superscript"/>
              </w:rPr>
              <w:t>2</w:t>
            </w:r>
          </w:p>
        </w:tc>
        <w:tc>
          <w:tcPr>
            <w:tcW w:w="1344" w:type="dxa"/>
            <w:gridSpan w:val="3"/>
            <w:vAlign w:val="center"/>
          </w:tcPr>
          <w:p w:rsidR="003E75CD" w:rsidRDefault="003E75CD" w:rsidP="001C5FCE">
            <w:pPr>
              <w:tabs>
                <w:tab w:val="left" w:pos="1128"/>
              </w:tabs>
              <w:jc w:val="right"/>
              <w:rPr>
                <w:rFonts w:ascii="Tahoma" w:eastAsia="MS UI Gothic" w:hAnsi="Tahoma"/>
              </w:rPr>
            </w:pPr>
            <w:r>
              <w:rPr>
                <w:rFonts w:ascii="Tahoma" w:eastAsia="MS UI Gothic" w:hAnsi="Tahoma" w:hint="eastAsia"/>
              </w:rPr>
              <w:t>m</w:t>
            </w:r>
            <w:r>
              <w:rPr>
                <w:rFonts w:ascii="Tahoma" w:eastAsia="MS UI Gothic" w:hAnsi="Tahoma" w:hint="eastAsia"/>
                <w:vertAlign w:val="superscript"/>
              </w:rPr>
              <w:t>2</w:t>
            </w:r>
          </w:p>
        </w:tc>
        <w:tc>
          <w:tcPr>
            <w:tcW w:w="1340" w:type="dxa"/>
            <w:gridSpan w:val="3"/>
            <w:vAlign w:val="center"/>
          </w:tcPr>
          <w:p w:rsidR="003E75CD" w:rsidRDefault="003E75CD" w:rsidP="001C5FCE">
            <w:pPr>
              <w:ind w:rightChars="-48" w:right="-101"/>
              <w:jc w:val="right"/>
              <w:rPr>
                <w:rFonts w:ascii="Tahoma" w:eastAsia="MS UI Gothic" w:hAnsi="Tahoma"/>
              </w:rPr>
            </w:pPr>
            <w:r>
              <w:rPr>
                <w:rFonts w:ascii="Tahoma" w:eastAsia="MS UI Gothic" w:hAnsi="Tahoma" w:hint="eastAsia"/>
              </w:rPr>
              <w:t>m</w:t>
            </w:r>
            <w:r>
              <w:rPr>
                <w:rFonts w:ascii="Tahoma" w:eastAsia="MS UI Gothic" w:hAnsi="Tahoma" w:hint="eastAsia"/>
                <w:vertAlign w:val="superscript"/>
              </w:rPr>
              <w:t>2</w:t>
            </w:r>
          </w:p>
        </w:tc>
        <w:tc>
          <w:tcPr>
            <w:tcW w:w="1854" w:type="dxa"/>
            <w:gridSpan w:val="3"/>
            <w:vAlign w:val="center"/>
          </w:tcPr>
          <w:p w:rsidR="003E75CD" w:rsidRDefault="003E75CD" w:rsidP="001C5FCE">
            <w:pPr>
              <w:ind w:rightChars="97" w:right="204"/>
              <w:jc w:val="right"/>
              <w:rPr>
                <w:rFonts w:ascii="Tahoma" w:eastAsia="MS UI Gothic" w:hAnsi="Tahoma"/>
              </w:rPr>
            </w:pPr>
            <w:r>
              <w:rPr>
                <w:rFonts w:ascii="Tahoma" w:eastAsia="MS UI Gothic" w:hAnsi="Tahoma" w:hint="eastAsia"/>
              </w:rPr>
              <w:t>m</w:t>
            </w:r>
            <w:r>
              <w:rPr>
                <w:rFonts w:ascii="Tahoma" w:eastAsia="MS UI Gothic" w:hAnsi="Tahoma" w:hint="eastAsia"/>
                <w:vertAlign w:val="superscript"/>
              </w:rPr>
              <w:t>2</w:t>
            </w:r>
          </w:p>
        </w:tc>
      </w:tr>
      <w:tr w:rsidR="003E75CD" w:rsidTr="001C5FCE">
        <w:trPr>
          <w:trHeight w:val="607"/>
        </w:trPr>
        <w:tc>
          <w:tcPr>
            <w:tcW w:w="567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421" w:type="dxa"/>
            <w:vMerge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E75CD" w:rsidRDefault="003E75CD" w:rsidP="001C5FCE">
            <w:pPr>
              <w:ind w:leftChars="-472" w:left="-991" w:rightChars="-141" w:right="-296" w:firstLineChars="448" w:firstLine="941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完成検査</w:t>
            </w:r>
          </w:p>
        </w:tc>
        <w:tc>
          <w:tcPr>
            <w:tcW w:w="7309" w:type="dxa"/>
            <w:gridSpan w:val="13"/>
            <w:vAlign w:val="center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</w:t>
            </w:r>
            <w:r>
              <w:rPr>
                <w:rFonts w:ascii="MS UI Gothic" w:eastAsia="MS UI Gothic" w:hAnsi="MS UI Gothic" w:hint="eastAsia"/>
              </w:rPr>
              <w:t xml:space="preserve">　　</w:t>
            </w:r>
            <w:r>
              <w:rPr>
                <w:rFonts w:ascii="MS UI Gothic" w:eastAsia="MS UI Gothic" w:hAnsi="MS UI Gothic"/>
              </w:rPr>
              <w:t xml:space="preserve">　　　年　　　月　　　日</w:t>
            </w: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  <w:vAlign w:val="center"/>
          </w:tcPr>
          <w:p w:rsidR="003E75CD" w:rsidRDefault="003E75CD" w:rsidP="001C5FCE">
            <w:pPr>
              <w:ind w:rightChars="-141" w:right="-296"/>
              <w:jc w:val="center"/>
              <w:rPr>
                <w:rFonts w:ascii="Tahoma" w:eastAsia="MS UI Gothic" w:hAnsi="Tahoma"/>
              </w:rPr>
            </w:pPr>
            <w:r>
              <w:rPr>
                <w:rFonts w:ascii="Tahoma" w:eastAsia="MS UI Gothic" w:hAnsi="Tahoma"/>
              </w:rPr>
              <w:lastRenderedPageBreak/>
              <w:br w:type="page"/>
            </w:r>
            <w:r>
              <w:rPr>
                <w:rFonts w:ascii="MS UI Gothic" w:eastAsia="MS UI Gothic" w:hAnsi="MS UI Gothic"/>
              </w:rPr>
              <w:t>年　月　日</w:t>
            </w:r>
          </w:p>
        </w:tc>
        <w:tc>
          <w:tcPr>
            <w:tcW w:w="7354" w:type="dxa"/>
            <w:gridSpan w:val="13"/>
            <w:vAlign w:val="center"/>
          </w:tcPr>
          <w:p w:rsidR="003E75CD" w:rsidRDefault="003E75CD" w:rsidP="001C5FCE">
            <w:pPr>
              <w:ind w:rightChars="-141" w:right="-296"/>
              <w:jc w:val="center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>保　　安　　記　　録</w:t>
            </w: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  <w:vAlign w:val="center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　・　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  <w:r>
              <w:rPr>
                <w:rFonts w:ascii="Tahoma" w:eastAsia="MS UI Gothic" w:hAnsi="Tahoma"/>
              </w:rPr>
              <w:t xml:space="preserve"> </w:t>
            </w:r>
          </w:p>
        </w:tc>
        <w:tc>
          <w:tcPr>
            <w:tcW w:w="7354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  <w:vAlign w:val="center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　・　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</w:p>
        </w:tc>
        <w:tc>
          <w:tcPr>
            <w:tcW w:w="7354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　・　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  <w:r>
              <w:rPr>
                <w:rFonts w:ascii="Tahoma" w:eastAsia="MS UI Gothic" w:hAnsi="Tahoma"/>
              </w:rPr>
              <w:t xml:space="preserve"> </w:t>
            </w:r>
          </w:p>
        </w:tc>
        <w:tc>
          <w:tcPr>
            <w:tcW w:w="7354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　・　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  <w:r>
              <w:rPr>
                <w:rFonts w:ascii="Tahoma" w:eastAsia="MS UI Gothic" w:hAnsi="Tahoma"/>
              </w:rPr>
              <w:t xml:space="preserve"> </w:t>
            </w:r>
          </w:p>
        </w:tc>
        <w:tc>
          <w:tcPr>
            <w:tcW w:w="7354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　・　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  <w:r>
              <w:rPr>
                <w:rFonts w:ascii="Tahoma" w:eastAsia="MS UI Gothic" w:hAnsi="Tahoma"/>
              </w:rPr>
              <w:t xml:space="preserve"> </w:t>
            </w:r>
          </w:p>
        </w:tc>
        <w:tc>
          <w:tcPr>
            <w:tcW w:w="7354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　・　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  <w:r>
              <w:rPr>
                <w:rFonts w:ascii="Tahoma" w:eastAsia="MS UI Gothic" w:hAnsi="Tahoma"/>
              </w:rPr>
              <w:t xml:space="preserve"> </w:t>
            </w:r>
          </w:p>
        </w:tc>
        <w:tc>
          <w:tcPr>
            <w:tcW w:w="7354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　・　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  <w:r>
              <w:rPr>
                <w:rFonts w:ascii="Tahoma" w:eastAsia="MS UI Gothic" w:hAnsi="Tahoma"/>
              </w:rPr>
              <w:t xml:space="preserve"> </w:t>
            </w:r>
          </w:p>
        </w:tc>
        <w:tc>
          <w:tcPr>
            <w:tcW w:w="7354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　・　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  <w:r>
              <w:rPr>
                <w:rFonts w:ascii="Tahoma" w:eastAsia="MS UI Gothic" w:hAnsi="Tahoma"/>
              </w:rPr>
              <w:t xml:space="preserve"> </w:t>
            </w:r>
          </w:p>
        </w:tc>
        <w:tc>
          <w:tcPr>
            <w:tcW w:w="7354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　・　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  <w:r>
              <w:rPr>
                <w:rFonts w:ascii="Tahoma" w:eastAsia="MS UI Gothic" w:hAnsi="Tahoma"/>
              </w:rPr>
              <w:t xml:space="preserve"> </w:t>
            </w:r>
          </w:p>
        </w:tc>
        <w:tc>
          <w:tcPr>
            <w:tcW w:w="7354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　・　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  <w:r>
              <w:rPr>
                <w:rFonts w:ascii="Tahoma" w:eastAsia="MS UI Gothic" w:hAnsi="Tahoma"/>
              </w:rPr>
              <w:t xml:space="preserve"> </w:t>
            </w:r>
          </w:p>
        </w:tc>
        <w:tc>
          <w:tcPr>
            <w:tcW w:w="7354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　・　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  <w:r>
              <w:rPr>
                <w:rFonts w:ascii="Tahoma" w:eastAsia="MS UI Gothic" w:hAnsi="Tahoma"/>
              </w:rPr>
              <w:t xml:space="preserve"> </w:t>
            </w:r>
          </w:p>
        </w:tc>
        <w:tc>
          <w:tcPr>
            <w:tcW w:w="7354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　・　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  <w:r>
              <w:rPr>
                <w:rFonts w:ascii="Tahoma" w:eastAsia="MS UI Gothic" w:hAnsi="Tahoma"/>
              </w:rPr>
              <w:t xml:space="preserve"> </w:t>
            </w:r>
          </w:p>
        </w:tc>
        <w:tc>
          <w:tcPr>
            <w:tcW w:w="7354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510"/>
        </w:trPr>
        <w:tc>
          <w:tcPr>
            <w:tcW w:w="1717" w:type="dxa"/>
            <w:gridSpan w:val="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  <w:r>
              <w:rPr>
                <w:rFonts w:ascii="MS UI Gothic" w:eastAsia="MS UI Gothic" w:hAnsi="MS UI Gothic"/>
              </w:rPr>
              <w:t xml:space="preserve">　　・　</w:t>
            </w:r>
            <w:r>
              <w:rPr>
                <w:rFonts w:ascii="Tahoma" w:eastAsia="MS UI Gothic" w:hAnsi="Tahoma"/>
              </w:rPr>
              <w:t xml:space="preserve"> </w:t>
            </w:r>
            <w:r>
              <w:rPr>
                <w:rFonts w:ascii="MS UI Gothic" w:eastAsia="MS UI Gothic" w:hAnsi="MS UI Gothic"/>
              </w:rPr>
              <w:t>・</w:t>
            </w:r>
            <w:r>
              <w:rPr>
                <w:rFonts w:ascii="Tahoma" w:eastAsia="MS UI Gothic" w:hAnsi="Tahoma"/>
              </w:rPr>
              <w:t xml:space="preserve"> </w:t>
            </w:r>
          </w:p>
        </w:tc>
        <w:tc>
          <w:tcPr>
            <w:tcW w:w="7354" w:type="dxa"/>
            <w:gridSpan w:val="13"/>
          </w:tcPr>
          <w:p w:rsidR="003E75CD" w:rsidRDefault="003E75CD" w:rsidP="001C5FCE">
            <w:pPr>
              <w:ind w:rightChars="-141" w:right="-296"/>
              <w:rPr>
                <w:rFonts w:ascii="Tahoma" w:eastAsia="MS UI Gothic" w:hAnsi="Tahoma"/>
              </w:rPr>
            </w:pPr>
          </w:p>
        </w:tc>
      </w:tr>
      <w:tr w:rsidR="003E75CD" w:rsidTr="001C5F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65" w:type="dxa"/>
          <w:trHeight w:val="6675"/>
        </w:trPr>
        <w:tc>
          <w:tcPr>
            <w:tcW w:w="9071" w:type="dxa"/>
            <w:gridSpan w:val="16"/>
          </w:tcPr>
          <w:p w:rsidR="003E75CD" w:rsidRDefault="003E75CD" w:rsidP="001C5FCE">
            <w:pPr>
              <w:ind w:rightChars="-141" w:right="-296"/>
              <w:jc w:val="center"/>
              <w:rPr>
                <w:rFonts w:ascii="Tahoma" w:eastAsia="MS UI Gothic" w:hAnsi="Tahoma"/>
                <w:b/>
                <w:sz w:val="30"/>
              </w:rPr>
            </w:pPr>
            <w:r>
              <w:rPr>
                <w:rFonts w:ascii="MS UI Gothic" w:eastAsia="MS UI Gothic" w:hAnsi="MS UI Gothic"/>
                <w:b/>
                <w:sz w:val="30"/>
              </w:rPr>
              <w:t>案</w:t>
            </w:r>
            <w:r>
              <w:rPr>
                <w:rFonts w:ascii="Tahoma" w:eastAsia="MS UI Gothic" w:hAnsi="Tahoma"/>
                <w:b/>
                <w:sz w:val="30"/>
              </w:rPr>
              <w:t xml:space="preserve"> </w:t>
            </w:r>
            <w:r>
              <w:rPr>
                <w:rFonts w:ascii="MS UI Gothic" w:eastAsia="MS UI Gothic" w:hAnsi="MS UI Gothic"/>
                <w:b/>
                <w:sz w:val="30"/>
              </w:rPr>
              <w:t>内</w:t>
            </w:r>
            <w:r>
              <w:rPr>
                <w:rFonts w:ascii="Tahoma" w:eastAsia="MS UI Gothic" w:hAnsi="Tahoma"/>
                <w:b/>
                <w:sz w:val="30"/>
              </w:rPr>
              <w:t xml:space="preserve"> </w:t>
            </w:r>
            <w:r>
              <w:rPr>
                <w:rFonts w:ascii="MS UI Gothic" w:eastAsia="MS UI Gothic" w:hAnsi="MS UI Gothic"/>
                <w:b/>
                <w:sz w:val="30"/>
              </w:rPr>
              <w:t>図</w:t>
            </w:r>
            <w:r>
              <w:rPr>
                <w:rFonts w:ascii="Tahoma" w:eastAsia="MS UI Gothic" w:hAnsi="Tahoma"/>
                <w:b/>
                <w:sz w:val="30"/>
              </w:rPr>
              <w:t xml:space="preserve"> </w:t>
            </w:r>
            <w:r>
              <w:rPr>
                <w:rFonts w:ascii="MS UI Gothic" w:eastAsia="MS UI Gothic" w:hAnsi="MS UI Gothic"/>
                <w:b/>
                <w:sz w:val="30"/>
              </w:rPr>
              <w:t>及</w:t>
            </w:r>
            <w:r>
              <w:rPr>
                <w:rFonts w:ascii="Tahoma" w:eastAsia="MS UI Gothic" w:hAnsi="Tahoma"/>
                <w:b/>
                <w:sz w:val="30"/>
              </w:rPr>
              <w:t xml:space="preserve"> </w:t>
            </w:r>
            <w:r>
              <w:rPr>
                <w:rFonts w:ascii="MS UI Gothic" w:eastAsia="MS UI Gothic" w:hAnsi="MS UI Gothic"/>
                <w:b/>
                <w:sz w:val="30"/>
              </w:rPr>
              <w:t>び</w:t>
            </w:r>
            <w:r>
              <w:rPr>
                <w:rFonts w:ascii="Tahoma" w:eastAsia="MS UI Gothic" w:hAnsi="Tahoma"/>
                <w:b/>
                <w:sz w:val="30"/>
              </w:rPr>
              <w:t xml:space="preserve"> </w:t>
            </w:r>
            <w:r>
              <w:rPr>
                <w:rFonts w:ascii="MS UI Gothic" w:eastAsia="MS UI Gothic" w:hAnsi="MS UI Gothic"/>
                <w:b/>
                <w:sz w:val="30"/>
              </w:rPr>
              <w:t>容</w:t>
            </w:r>
            <w:r>
              <w:rPr>
                <w:rFonts w:ascii="Tahoma" w:eastAsia="MS UI Gothic" w:hAnsi="Tahoma"/>
                <w:b/>
                <w:sz w:val="30"/>
              </w:rPr>
              <w:t xml:space="preserve"> </w:t>
            </w:r>
            <w:r>
              <w:rPr>
                <w:rFonts w:ascii="MS UI Gothic" w:eastAsia="MS UI Gothic" w:hAnsi="MS UI Gothic"/>
                <w:b/>
                <w:sz w:val="30"/>
              </w:rPr>
              <w:t>器</w:t>
            </w:r>
            <w:r>
              <w:rPr>
                <w:rFonts w:ascii="Tahoma" w:eastAsia="MS UI Gothic" w:hAnsi="Tahoma"/>
                <w:b/>
                <w:sz w:val="30"/>
              </w:rPr>
              <w:t xml:space="preserve"> </w:t>
            </w:r>
            <w:r>
              <w:rPr>
                <w:rFonts w:ascii="MS UI Gothic" w:eastAsia="MS UI Gothic" w:hAnsi="MS UI Gothic"/>
                <w:b/>
                <w:sz w:val="30"/>
              </w:rPr>
              <w:t>置</w:t>
            </w:r>
            <w:r>
              <w:rPr>
                <w:rFonts w:ascii="Tahoma" w:eastAsia="MS UI Gothic" w:hAnsi="Tahoma"/>
                <w:b/>
                <w:sz w:val="30"/>
              </w:rPr>
              <w:t xml:space="preserve"> </w:t>
            </w:r>
            <w:r>
              <w:rPr>
                <w:rFonts w:ascii="MS UI Gothic" w:eastAsia="MS UI Gothic" w:hAnsi="MS UI Gothic"/>
                <w:b/>
                <w:sz w:val="30"/>
              </w:rPr>
              <w:t>場</w:t>
            </w:r>
            <w:r>
              <w:rPr>
                <w:rFonts w:ascii="Tahoma" w:eastAsia="MS UI Gothic" w:hAnsi="Tahoma"/>
                <w:b/>
                <w:sz w:val="30"/>
              </w:rPr>
              <w:t xml:space="preserve"> </w:t>
            </w:r>
            <w:r>
              <w:rPr>
                <w:rFonts w:ascii="MS UI Gothic" w:eastAsia="MS UI Gothic" w:hAnsi="MS UI Gothic"/>
                <w:b/>
                <w:sz w:val="30"/>
              </w:rPr>
              <w:t>略</w:t>
            </w:r>
            <w:r>
              <w:rPr>
                <w:rFonts w:ascii="Tahoma" w:eastAsia="MS UI Gothic" w:hAnsi="Tahoma"/>
                <w:b/>
                <w:sz w:val="30"/>
              </w:rPr>
              <w:t xml:space="preserve"> </w:t>
            </w:r>
            <w:r>
              <w:rPr>
                <w:rFonts w:ascii="MS UI Gothic" w:eastAsia="MS UI Gothic" w:hAnsi="MS UI Gothic"/>
                <w:b/>
                <w:sz w:val="30"/>
              </w:rPr>
              <w:t>図</w:t>
            </w:r>
          </w:p>
          <w:p w:rsidR="003E75CD" w:rsidRDefault="003E75CD" w:rsidP="001C5FCE">
            <w:pPr>
              <w:ind w:rightChars="-141" w:right="-296" w:firstLineChars="50" w:firstLine="105"/>
              <w:rPr>
                <w:rFonts w:ascii="Tahoma" w:eastAsia="MS UI Gothic" w:hAnsi="Tahoma"/>
              </w:rPr>
            </w:pPr>
            <w:r>
              <w:rPr>
                <w:rFonts w:ascii="Tahoma" w:eastAsia="MS UI Gothic" w:hAnsi="Tahoma"/>
              </w:rPr>
              <w:object w:dxaOrig="8684" w:dyaOrig="53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4.15pt;height:267.6pt" o:ole="">
                  <v:imagedata r:id="rId4" o:title=""/>
                </v:shape>
                <o:OLEObject Type="Embed" ProgID="Excel.Sheet.8" ShapeID="_x0000_i1025" DrawAspect="Content" ObjectID="_1645621977" r:id="rId5"/>
              </w:object>
            </w:r>
          </w:p>
        </w:tc>
      </w:tr>
    </w:tbl>
    <w:p w:rsidR="00C274AD" w:rsidRDefault="00C274AD"/>
    <w:sectPr w:rsidR="00C274AD" w:rsidSect="003E75CD">
      <w:pgSz w:w="11906" w:h="16838"/>
      <w:pgMar w:top="1134" w:right="28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CD"/>
    <w:rsid w:val="003377D0"/>
    <w:rsid w:val="003E75CD"/>
    <w:rsid w:val="00C2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84961-8E2A-4E95-B061-FA1601FA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5C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oleObject" Target="embeddings/Microsoft_Excel_97-2003_______.xls" />
  <Relationship Id="rId4" Type="http://schemas.openxmlformats.org/officeDocument/2006/relationships/image" Target="media/image1.e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2020-03-13T07:20:00Z</dcterms:created>
  <dcterms:modified xsi:type="dcterms:W3CDTF">2020-03-13T07:27:00Z</dcterms:modified>
</cp:coreProperties>
</file>