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4ACE" w14:textId="51DCBA5B" w:rsidR="00DA1ACA" w:rsidRPr="00EF776D" w:rsidRDefault="00840023" w:rsidP="00DA1ACA">
      <w:pPr>
        <w:jc w:val="center"/>
        <w:rPr>
          <w:rFonts w:ascii="ＭＳ 明朝" w:eastAsia="ＭＳ 明朝" w:hAnsi="ＭＳ 明朝"/>
          <w:sz w:val="21"/>
          <w:szCs w:val="21"/>
        </w:rPr>
      </w:pPr>
      <w:r>
        <w:rPr>
          <w:rFonts w:ascii="ＭＳ 明朝" w:eastAsia="ＭＳ 明朝" w:hAnsi="ＭＳ 明朝" w:hint="eastAsia"/>
          <w:sz w:val="21"/>
          <w:szCs w:val="21"/>
        </w:rPr>
        <w:t>旧清水</w:t>
      </w:r>
      <w:r w:rsidR="0099302A">
        <w:rPr>
          <w:rFonts w:ascii="ＭＳ 明朝" w:eastAsia="ＭＳ 明朝" w:hAnsi="ＭＳ 明朝" w:hint="eastAsia"/>
          <w:sz w:val="21"/>
          <w:szCs w:val="21"/>
        </w:rPr>
        <w:t>斎場</w:t>
      </w:r>
      <w:r>
        <w:rPr>
          <w:rFonts w:ascii="ＭＳ 明朝" w:eastAsia="ＭＳ 明朝" w:hAnsi="ＭＳ 明朝" w:hint="eastAsia"/>
          <w:sz w:val="21"/>
          <w:szCs w:val="21"/>
        </w:rPr>
        <w:t>活用事業土地</w:t>
      </w:r>
      <w:r w:rsidR="00DA1ACA" w:rsidRPr="00EF776D">
        <w:rPr>
          <w:rFonts w:ascii="ＭＳ 明朝" w:eastAsia="ＭＳ 明朝" w:hAnsi="ＭＳ 明朝" w:hint="eastAsia"/>
          <w:sz w:val="21"/>
          <w:szCs w:val="21"/>
        </w:rPr>
        <w:t>賃貸借契約書</w:t>
      </w:r>
      <w:r>
        <w:rPr>
          <w:rFonts w:ascii="ＭＳ 明朝" w:eastAsia="ＭＳ 明朝" w:hAnsi="ＭＳ 明朝" w:hint="eastAsia"/>
          <w:sz w:val="21"/>
          <w:szCs w:val="21"/>
        </w:rPr>
        <w:t>（案）</w:t>
      </w:r>
    </w:p>
    <w:p w14:paraId="04DCA53F" w14:textId="77777777" w:rsidR="00DA1ACA" w:rsidRPr="00EF776D" w:rsidRDefault="00DA1ACA" w:rsidP="00DA1ACA">
      <w:pPr>
        <w:jc w:val="center"/>
        <w:rPr>
          <w:rFonts w:ascii="ＭＳ 明朝" w:eastAsia="ＭＳ 明朝" w:hAnsi="ＭＳ 明朝"/>
          <w:sz w:val="21"/>
          <w:szCs w:val="21"/>
        </w:rPr>
      </w:pPr>
    </w:p>
    <w:p w14:paraId="29F3A59E" w14:textId="1E288BF6" w:rsidR="00DA1ACA" w:rsidRPr="00EF776D" w:rsidRDefault="00DA1ACA" w:rsidP="00DA1ACA">
      <w:pPr>
        <w:ind w:firstLineChars="100" w:firstLine="210"/>
        <w:rPr>
          <w:rFonts w:ascii="ＭＳ 明朝" w:eastAsia="ＭＳ 明朝" w:hAnsi="ＭＳ 明朝"/>
          <w:sz w:val="21"/>
          <w:szCs w:val="21"/>
        </w:rPr>
      </w:pPr>
      <w:r w:rsidRPr="00EF776D">
        <w:rPr>
          <w:rFonts w:ascii="ＭＳ 明朝" w:eastAsia="ＭＳ 明朝" w:hAnsi="ＭＳ 明朝" w:hint="eastAsia"/>
          <w:sz w:val="21"/>
          <w:szCs w:val="21"/>
        </w:rPr>
        <w:t>貸付人静岡市（以下「甲」という。）は、借受人</w:t>
      </w:r>
      <w:r w:rsidR="00EF776D">
        <w:rPr>
          <w:rFonts w:ascii="ＭＳ 明朝" w:eastAsia="ＭＳ 明朝" w:hAnsi="ＭＳ 明朝" w:hint="eastAsia"/>
          <w:sz w:val="21"/>
          <w:szCs w:val="21"/>
        </w:rPr>
        <w:t>●●●●</w:t>
      </w:r>
      <w:r w:rsidRPr="00EF776D">
        <w:rPr>
          <w:rFonts w:ascii="ＭＳ 明朝" w:eastAsia="ＭＳ 明朝" w:hAnsi="ＭＳ 明朝" w:hint="eastAsia"/>
          <w:sz w:val="21"/>
          <w:szCs w:val="21"/>
        </w:rPr>
        <w:t>（以下「乙」という。）</w:t>
      </w:r>
      <w:r w:rsidR="00625E69" w:rsidRPr="00EF776D">
        <w:rPr>
          <w:rFonts w:ascii="ＭＳ 明朝" w:eastAsia="ＭＳ 明朝" w:hAnsi="ＭＳ 明朝" w:hint="eastAsia"/>
          <w:sz w:val="21"/>
          <w:szCs w:val="21"/>
        </w:rPr>
        <w:t>は、旧清水</w:t>
      </w:r>
      <w:r w:rsidR="0099302A">
        <w:rPr>
          <w:rFonts w:ascii="ＭＳ 明朝" w:eastAsia="ＭＳ 明朝" w:hAnsi="ＭＳ 明朝" w:hint="eastAsia"/>
          <w:sz w:val="21"/>
          <w:szCs w:val="21"/>
        </w:rPr>
        <w:t>斎場</w:t>
      </w:r>
      <w:r w:rsidR="00625E69" w:rsidRPr="00EF776D">
        <w:rPr>
          <w:rFonts w:ascii="ＭＳ 明朝" w:eastAsia="ＭＳ 明朝" w:hAnsi="ＭＳ 明朝" w:hint="eastAsia"/>
          <w:sz w:val="21"/>
          <w:szCs w:val="21"/>
        </w:rPr>
        <w:t>活用事業（以下「本事業」という。）に供する物件に関して、</w:t>
      </w:r>
      <w:r w:rsidRPr="00EF776D">
        <w:rPr>
          <w:rFonts w:ascii="ＭＳ 明朝" w:eastAsia="ＭＳ 明朝" w:hAnsi="ＭＳ 明朝" w:hint="eastAsia"/>
          <w:sz w:val="21"/>
          <w:szCs w:val="21"/>
        </w:rPr>
        <w:t>次のとおり契約を締結する。</w:t>
      </w:r>
      <w:r w:rsidR="00B87EB6" w:rsidRPr="00EF776D">
        <w:rPr>
          <w:rFonts w:ascii="ＭＳ 明朝" w:eastAsia="ＭＳ 明朝" w:hAnsi="ＭＳ 明朝" w:hint="eastAsia"/>
          <w:sz w:val="21"/>
          <w:szCs w:val="21"/>
        </w:rPr>
        <w:t>なお、甲と乙の間で令和●年●月●日付で本事業に関して締結された基本協定書（以下「基本協定」という。）において定義された用語は、別途定義がない限り</w:t>
      </w:r>
      <w:r w:rsidR="00007C4B" w:rsidRPr="00EF776D">
        <w:rPr>
          <w:rFonts w:ascii="ＭＳ 明朝" w:eastAsia="ＭＳ 明朝" w:hAnsi="ＭＳ 明朝" w:hint="eastAsia"/>
          <w:sz w:val="21"/>
          <w:szCs w:val="21"/>
        </w:rPr>
        <w:t>この</w:t>
      </w:r>
      <w:r w:rsidR="00B87EB6" w:rsidRPr="00EF776D">
        <w:rPr>
          <w:rFonts w:ascii="ＭＳ 明朝" w:eastAsia="ＭＳ 明朝" w:hAnsi="ＭＳ 明朝" w:hint="eastAsia"/>
          <w:sz w:val="21"/>
          <w:szCs w:val="21"/>
        </w:rPr>
        <w:t>契約においても同様の意義を有する。</w:t>
      </w:r>
    </w:p>
    <w:p w14:paraId="03255DA4"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（信義誠実の義務）</w:t>
      </w:r>
    </w:p>
    <w:p w14:paraId="4B861BBE" w14:textId="4439216B"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第１条　甲</w:t>
      </w:r>
      <w:r w:rsidR="00007C4B" w:rsidRPr="00EF776D">
        <w:rPr>
          <w:rFonts w:ascii="ＭＳ 明朝" w:eastAsia="ＭＳ 明朝" w:hAnsi="ＭＳ 明朝" w:hint="eastAsia"/>
          <w:sz w:val="21"/>
          <w:szCs w:val="21"/>
        </w:rPr>
        <w:t>及び</w:t>
      </w:r>
      <w:r w:rsidRPr="00EF776D">
        <w:rPr>
          <w:rFonts w:ascii="ＭＳ 明朝" w:eastAsia="ＭＳ 明朝" w:hAnsi="ＭＳ 明朝" w:hint="eastAsia"/>
          <w:sz w:val="21"/>
          <w:szCs w:val="21"/>
        </w:rPr>
        <w:t>乙は、信義に従い、この契約を誠実に履行するものとする。</w:t>
      </w:r>
    </w:p>
    <w:p w14:paraId="72E32695"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（貸付物件の表示）</w:t>
      </w:r>
    </w:p>
    <w:p w14:paraId="0F4C1BD1" w14:textId="6EE0B849"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第２条　甲は、次に掲げる市有財産（以下「貸付物件」という。）を乙に貸し付け、乙は、これを借り受けるものとする。</w:t>
      </w:r>
    </w:p>
    <w:tbl>
      <w:tblPr>
        <w:tblStyle w:val="aa"/>
        <w:tblW w:w="8359" w:type="dxa"/>
        <w:tblLook w:val="04A0" w:firstRow="1" w:lastRow="0" w:firstColumn="1" w:lastColumn="0" w:noHBand="0" w:noVBand="1"/>
      </w:tblPr>
      <w:tblGrid>
        <w:gridCol w:w="2689"/>
        <w:gridCol w:w="1134"/>
        <w:gridCol w:w="1559"/>
        <w:gridCol w:w="1559"/>
        <w:gridCol w:w="1418"/>
      </w:tblGrid>
      <w:tr w:rsidR="00EF776D" w:rsidRPr="00EF776D" w14:paraId="24862A2F" w14:textId="5E99F90D" w:rsidTr="00007C4B">
        <w:tc>
          <w:tcPr>
            <w:tcW w:w="2689" w:type="dxa"/>
          </w:tcPr>
          <w:p w14:paraId="79B87A14"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所在</w:t>
            </w:r>
          </w:p>
        </w:tc>
        <w:tc>
          <w:tcPr>
            <w:tcW w:w="1134" w:type="dxa"/>
          </w:tcPr>
          <w:p w14:paraId="35304A93"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地番</w:t>
            </w:r>
          </w:p>
        </w:tc>
        <w:tc>
          <w:tcPr>
            <w:tcW w:w="1559" w:type="dxa"/>
          </w:tcPr>
          <w:p w14:paraId="18A9C63E"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地目</w:t>
            </w:r>
          </w:p>
        </w:tc>
        <w:tc>
          <w:tcPr>
            <w:tcW w:w="1559" w:type="dxa"/>
          </w:tcPr>
          <w:p w14:paraId="4426EE06"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地積</w:t>
            </w:r>
          </w:p>
        </w:tc>
        <w:tc>
          <w:tcPr>
            <w:tcW w:w="1418" w:type="dxa"/>
          </w:tcPr>
          <w:p w14:paraId="53F46035" w14:textId="25BD6427" w:rsidR="004C480A" w:rsidRPr="00EF776D" w:rsidRDefault="004C480A" w:rsidP="00B87EB6">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貸付面積</w:t>
            </w:r>
          </w:p>
        </w:tc>
      </w:tr>
      <w:tr w:rsidR="00EF776D" w:rsidRPr="00EF776D" w14:paraId="0A961829" w14:textId="611BAE17" w:rsidTr="00007C4B">
        <w:tc>
          <w:tcPr>
            <w:tcW w:w="2689" w:type="dxa"/>
            <w:vMerge w:val="restart"/>
          </w:tcPr>
          <w:p w14:paraId="7C00B28A" w14:textId="697FADB0" w:rsidR="004C480A" w:rsidRPr="00EF776D" w:rsidRDefault="004C480A" w:rsidP="0099302A">
            <w:pPr>
              <w:spacing w:line="240" w:lineRule="atLeast"/>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静岡県静岡市清水</w:t>
            </w:r>
            <w:r w:rsidR="0099302A">
              <w:rPr>
                <w:rFonts w:ascii="ＭＳ 明朝" w:eastAsia="ＭＳ 明朝" w:hAnsi="ＭＳ 明朝" w:hint="eastAsia"/>
                <w:sz w:val="21"/>
                <w:szCs w:val="21"/>
              </w:rPr>
              <w:t>区　　北矢部</w:t>
            </w:r>
          </w:p>
          <w:p w14:paraId="4A0D03EC" w14:textId="0BE8030A"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134" w:type="dxa"/>
            <w:vAlign w:val="center"/>
          </w:tcPr>
          <w:p w14:paraId="705C4D12" w14:textId="09600896"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2005B1AA" w14:textId="1508B04C"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157D7FA2" w14:textId="763CC96F" w:rsidR="004C480A" w:rsidRPr="00EF776D" w:rsidRDefault="004C480A" w:rsidP="00007C4B">
            <w:pPr>
              <w:spacing w:line="240" w:lineRule="atLeast"/>
              <w:ind w:left="210" w:hangingChars="100" w:hanging="210"/>
              <w:jc w:val="right"/>
              <w:rPr>
                <w:rFonts w:ascii="ＭＳ 明朝" w:eastAsia="ＭＳ 明朝" w:hAnsi="ＭＳ 明朝"/>
                <w:sz w:val="21"/>
                <w:szCs w:val="21"/>
              </w:rPr>
            </w:pPr>
          </w:p>
        </w:tc>
        <w:tc>
          <w:tcPr>
            <w:tcW w:w="1418" w:type="dxa"/>
            <w:vMerge w:val="restart"/>
          </w:tcPr>
          <w:p w14:paraId="7DF28437" w14:textId="62371566" w:rsidR="004C480A" w:rsidRPr="00EF776D" w:rsidRDefault="004C480A" w:rsidP="00007C4B">
            <w:pPr>
              <w:rPr>
                <w:rFonts w:ascii="ＭＳ 明朝" w:eastAsia="ＭＳ 明朝" w:hAnsi="ＭＳ 明朝"/>
                <w:sz w:val="21"/>
                <w:szCs w:val="21"/>
              </w:rPr>
            </w:pPr>
          </w:p>
        </w:tc>
      </w:tr>
      <w:tr w:rsidR="00EF776D" w:rsidRPr="00EF776D" w14:paraId="2766C33A" w14:textId="5BC72658" w:rsidTr="00007C4B">
        <w:tc>
          <w:tcPr>
            <w:tcW w:w="2689" w:type="dxa"/>
            <w:vMerge/>
          </w:tcPr>
          <w:p w14:paraId="3B299A1D"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134" w:type="dxa"/>
            <w:vAlign w:val="center"/>
          </w:tcPr>
          <w:p w14:paraId="460A0D5F" w14:textId="2BAED316"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0AAFD041" w14:textId="6C5FA0F5"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15D4FFD1" w14:textId="44362614" w:rsidR="004C480A" w:rsidRPr="00EF776D" w:rsidRDefault="004C480A" w:rsidP="00007C4B">
            <w:pPr>
              <w:spacing w:line="240" w:lineRule="atLeast"/>
              <w:ind w:left="210" w:hangingChars="100" w:hanging="210"/>
              <w:jc w:val="right"/>
              <w:rPr>
                <w:rFonts w:ascii="ＭＳ 明朝" w:eastAsia="ＭＳ 明朝" w:hAnsi="ＭＳ 明朝"/>
                <w:sz w:val="21"/>
                <w:szCs w:val="21"/>
              </w:rPr>
            </w:pPr>
          </w:p>
        </w:tc>
        <w:tc>
          <w:tcPr>
            <w:tcW w:w="1418" w:type="dxa"/>
            <w:vMerge/>
          </w:tcPr>
          <w:p w14:paraId="0216DB42" w14:textId="77777777" w:rsidR="004C480A" w:rsidRPr="00EF776D" w:rsidRDefault="004C480A" w:rsidP="00B87EB6">
            <w:pPr>
              <w:ind w:left="210" w:hangingChars="100" w:hanging="210"/>
              <w:rPr>
                <w:rFonts w:ascii="ＭＳ 明朝" w:eastAsia="ＭＳ 明朝" w:hAnsi="ＭＳ 明朝"/>
                <w:sz w:val="21"/>
                <w:szCs w:val="21"/>
              </w:rPr>
            </w:pPr>
          </w:p>
        </w:tc>
      </w:tr>
      <w:tr w:rsidR="00EF776D" w:rsidRPr="00EF776D" w14:paraId="171AD09C" w14:textId="41E62BEC" w:rsidTr="00007C4B">
        <w:tc>
          <w:tcPr>
            <w:tcW w:w="2689" w:type="dxa"/>
            <w:vMerge/>
          </w:tcPr>
          <w:p w14:paraId="2C5C5ACB"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134" w:type="dxa"/>
            <w:vAlign w:val="center"/>
          </w:tcPr>
          <w:p w14:paraId="6E13E59A" w14:textId="70029CA1"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0C5C2635" w14:textId="1F67E681"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46326A0A" w14:textId="6CE4C509" w:rsidR="004C480A" w:rsidRPr="00EF776D" w:rsidRDefault="004C480A" w:rsidP="00007C4B">
            <w:pPr>
              <w:spacing w:line="240" w:lineRule="atLeast"/>
              <w:ind w:left="210" w:hangingChars="100" w:hanging="210"/>
              <w:jc w:val="right"/>
              <w:rPr>
                <w:rFonts w:ascii="ＭＳ 明朝" w:eastAsia="ＭＳ 明朝" w:hAnsi="ＭＳ 明朝"/>
                <w:sz w:val="21"/>
                <w:szCs w:val="21"/>
              </w:rPr>
            </w:pPr>
          </w:p>
        </w:tc>
        <w:tc>
          <w:tcPr>
            <w:tcW w:w="1418" w:type="dxa"/>
            <w:vMerge/>
          </w:tcPr>
          <w:p w14:paraId="362FD860" w14:textId="77777777" w:rsidR="004C480A" w:rsidRPr="00EF776D" w:rsidRDefault="004C480A" w:rsidP="00B87EB6">
            <w:pPr>
              <w:ind w:left="210" w:hangingChars="100" w:hanging="210"/>
              <w:rPr>
                <w:rFonts w:ascii="ＭＳ 明朝" w:eastAsia="ＭＳ 明朝" w:hAnsi="ＭＳ 明朝"/>
                <w:sz w:val="21"/>
                <w:szCs w:val="21"/>
              </w:rPr>
            </w:pPr>
          </w:p>
        </w:tc>
      </w:tr>
      <w:tr w:rsidR="00EF776D" w:rsidRPr="00EF776D" w14:paraId="5DBAFA89" w14:textId="648CAAF9" w:rsidTr="00007C4B">
        <w:tc>
          <w:tcPr>
            <w:tcW w:w="2689" w:type="dxa"/>
            <w:vMerge/>
          </w:tcPr>
          <w:p w14:paraId="7AC1B561"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134" w:type="dxa"/>
            <w:vAlign w:val="center"/>
          </w:tcPr>
          <w:p w14:paraId="745839BB" w14:textId="1E733413"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77AB9F8F" w14:textId="3DDE9126"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0E152F0F" w14:textId="2F3FCE6A" w:rsidR="004C480A" w:rsidRPr="00EF776D" w:rsidRDefault="004C480A" w:rsidP="00007C4B">
            <w:pPr>
              <w:spacing w:line="240" w:lineRule="atLeast"/>
              <w:ind w:left="210" w:hangingChars="100" w:hanging="210"/>
              <w:jc w:val="right"/>
              <w:rPr>
                <w:rFonts w:ascii="ＭＳ 明朝" w:eastAsia="ＭＳ 明朝" w:hAnsi="ＭＳ 明朝"/>
                <w:sz w:val="21"/>
                <w:szCs w:val="21"/>
              </w:rPr>
            </w:pPr>
          </w:p>
        </w:tc>
        <w:tc>
          <w:tcPr>
            <w:tcW w:w="1418" w:type="dxa"/>
            <w:vMerge/>
          </w:tcPr>
          <w:p w14:paraId="0387F2F8" w14:textId="77777777" w:rsidR="004C480A" w:rsidRPr="00EF776D" w:rsidRDefault="004C480A" w:rsidP="00B87EB6">
            <w:pPr>
              <w:ind w:left="210" w:hangingChars="100" w:hanging="210"/>
              <w:rPr>
                <w:rFonts w:ascii="ＭＳ 明朝" w:eastAsia="ＭＳ 明朝" w:hAnsi="ＭＳ 明朝"/>
                <w:sz w:val="21"/>
                <w:szCs w:val="21"/>
              </w:rPr>
            </w:pPr>
          </w:p>
        </w:tc>
      </w:tr>
      <w:tr w:rsidR="00EF776D" w:rsidRPr="00EF776D" w14:paraId="505342CE" w14:textId="4796E4EA" w:rsidTr="00007C4B">
        <w:tc>
          <w:tcPr>
            <w:tcW w:w="2689" w:type="dxa"/>
            <w:vMerge/>
          </w:tcPr>
          <w:p w14:paraId="6F712787"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134" w:type="dxa"/>
            <w:vAlign w:val="center"/>
          </w:tcPr>
          <w:p w14:paraId="6306687E" w14:textId="157E2275"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07E38CC2" w14:textId="04719C19" w:rsidR="004C480A" w:rsidRPr="00EF776D" w:rsidRDefault="004C480A" w:rsidP="00B87EB6">
            <w:pPr>
              <w:spacing w:line="240" w:lineRule="atLeast"/>
              <w:ind w:left="210" w:hangingChars="100" w:hanging="210"/>
              <w:rPr>
                <w:rFonts w:ascii="ＭＳ 明朝" w:eastAsia="ＭＳ 明朝" w:hAnsi="ＭＳ 明朝"/>
                <w:sz w:val="21"/>
                <w:szCs w:val="21"/>
              </w:rPr>
            </w:pPr>
          </w:p>
        </w:tc>
        <w:tc>
          <w:tcPr>
            <w:tcW w:w="1559" w:type="dxa"/>
            <w:vAlign w:val="center"/>
          </w:tcPr>
          <w:p w14:paraId="3F9B9FEE" w14:textId="44A18B81" w:rsidR="004C480A" w:rsidRPr="00EF776D" w:rsidRDefault="004C480A" w:rsidP="00007C4B">
            <w:pPr>
              <w:spacing w:line="240" w:lineRule="atLeast"/>
              <w:ind w:left="210" w:hangingChars="100" w:hanging="210"/>
              <w:jc w:val="right"/>
              <w:rPr>
                <w:rFonts w:ascii="ＭＳ 明朝" w:eastAsia="ＭＳ 明朝" w:hAnsi="ＭＳ 明朝"/>
                <w:sz w:val="21"/>
                <w:szCs w:val="21"/>
              </w:rPr>
            </w:pPr>
          </w:p>
        </w:tc>
        <w:tc>
          <w:tcPr>
            <w:tcW w:w="1418" w:type="dxa"/>
            <w:vMerge/>
          </w:tcPr>
          <w:p w14:paraId="02D8BB8E" w14:textId="77777777" w:rsidR="004C480A" w:rsidRPr="00EF776D" w:rsidRDefault="004C480A" w:rsidP="00B87EB6">
            <w:pPr>
              <w:ind w:left="210" w:hangingChars="100" w:hanging="210"/>
              <w:rPr>
                <w:rFonts w:ascii="ＭＳ 明朝" w:eastAsia="ＭＳ 明朝" w:hAnsi="ＭＳ 明朝"/>
                <w:sz w:val="21"/>
                <w:szCs w:val="21"/>
              </w:rPr>
            </w:pPr>
          </w:p>
        </w:tc>
      </w:tr>
      <w:tr w:rsidR="00007C4B" w:rsidRPr="00EF776D" w14:paraId="1215FBF1" w14:textId="4F9FE232" w:rsidTr="00007C4B">
        <w:tc>
          <w:tcPr>
            <w:tcW w:w="5382" w:type="dxa"/>
            <w:gridSpan w:val="3"/>
          </w:tcPr>
          <w:p w14:paraId="2536AE68" w14:textId="77777777" w:rsidR="004C480A" w:rsidRPr="00EF776D" w:rsidRDefault="004C480A" w:rsidP="00B87EB6">
            <w:pPr>
              <w:spacing w:line="240" w:lineRule="atLeast"/>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合計</w:t>
            </w:r>
          </w:p>
        </w:tc>
        <w:tc>
          <w:tcPr>
            <w:tcW w:w="1559" w:type="dxa"/>
            <w:vAlign w:val="center"/>
          </w:tcPr>
          <w:p w14:paraId="3DCD8FE4" w14:textId="5068A077" w:rsidR="004C480A" w:rsidRPr="00EF776D" w:rsidRDefault="004C480A" w:rsidP="00007C4B">
            <w:pPr>
              <w:spacing w:line="240" w:lineRule="atLeast"/>
              <w:ind w:left="210" w:hangingChars="100" w:hanging="210"/>
              <w:jc w:val="right"/>
              <w:rPr>
                <w:rFonts w:ascii="ＭＳ 明朝" w:eastAsia="ＭＳ 明朝" w:hAnsi="ＭＳ 明朝"/>
                <w:sz w:val="21"/>
                <w:szCs w:val="21"/>
              </w:rPr>
            </w:pPr>
          </w:p>
        </w:tc>
        <w:tc>
          <w:tcPr>
            <w:tcW w:w="1418" w:type="dxa"/>
            <w:vAlign w:val="center"/>
          </w:tcPr>
          <w:p w14:paraId="43B56711" w14:textId="22FC9EE6" w:rsidR="004C480A" w:rsidRPr="00EF776D" w:rsidRDefault="004C480A" w:rsidP="00007C4B">
            <w:pPr>
              <w:ind w:left="210" w:hangingChars="100" w:hanging="210"/>
              <w:jc w:val="right"/>
              <w:rPr>
                <w:rFonts w:ascii="ＭＳ 明朝" w:eastAsia="ＭＳ 明朝" w:hAnsi="ＭＳ 明朝"/>
                <w:sz w:val="21"/>
                <w:szCs w:val="21"/>
              </w:rPr>
            </w:pPr>
          </w:p>
        </w:tc>
      </w:tr>
    </w:tbl>
    <w:p w14:paraId="0CDD0382" w14:textId="77777777" w:rsidR="00B87EB6" w:rsidRPr="00EF776D" w:rsidRDefault="00B87EB6" w:rsidP="00DA1ACA">
      <w:pPr>
        <w:ind w:left="210" w:hangingChars="100" w:hanging="210"/>
        <w:rPr>
          <w:rFonts w:ascii="ＭＳ 明朝" w:eastAsia="ＭＳ 明朝" w:hAnsi="ＭＳ 明朝"/>
          <w:sz w:val="21"/>
          <w:szCs w:val="21"/>
        </w:rPr>
      </w:pPr>
    </w:p>
    <w:p w14:paraId="5A714620"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（使用目的）</w:t>
      </w:r>
    </w:p>
    <w:p w14:paraId="469C0DC5" w14:textId="44F2B661" w:rsidR="00DA1ACA" w:rsidRPr="00EF776D" w:rsidRDefault="00DA1ACA" w:rsidP="00B87EB6">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第３条　乙は、貸付物件を</w:t>
      </w:r>
      <w:r w:rsidR="00007C4B" w:rsidRPr="00EF776D">
        <w:rPr>
          <w:rFonts w:ascii="ＭＳ 明朝" w:eastAsia="ＭＳ 明朝" w:hAnsi="ＭＳ 明朝" w:hint="eastAsia"/>
          <w:sz w:val="21"/>
          <w:szCs w:val="21"/>
        </w:rPr>
        <w:t>この</w:t>
      </w:r>
      <w:r w:rsidR="00B87EB6" w:rsidRPr="00EF776D">
        <w:rPr>
          <w:rFonts w:ascii="ＭＳ 明朝" w:eastAsia="ＭＳ 明朝" w:hAnsi="ＭＳ 明朝" w:hint="eastAsia"/>
          <w:sz w:val="21"/>
          <w:szCs w:val="21"/>
        </w:rPr>
        <w:t>契約、募集要項等、本件提案及び基本協定に従い、本事業を実施するために使用するものとし、</w:t>
      </w:r>
      <w:r w:rsidRPr="00EF776D">
        <w:rPr>
          <w:rFonts w:ascii="ＭＳ 明朝" w:eastAsia="ＭＳ 明朝" w:hAnsi="ＭＳ 明朝" w:hint="eastAsia"/>
          <w:sz w:val="21"/>
          <w:szCs w:val="21"/>
        </w:rPr>
        <w:t>他の用途に使用してはならない。</w:t>
      </w:r>
    </w:p>
    <w:p w14:paraId="6BC917BB"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（貸付期間）</w:t>
      </w:r>
    </w:p>
    <w:p w14:paraId="1CA0409F" w14:textId="7A2F96B8"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第４条　貸付物件の貸付期間は</w:t>
      </w:r>
      <w:r w:rsidRPr="00EF776D">
        <w:rPr>
          <w:rFonts w:ascii="ＭＳ 明朝" w:eastAsia="ＭＳ 明朝" w:hAnsi="ＭＳ 明朝"/>
          <w:sz w:val="21"/>
          <w:szCs w:val="21"/>
        </w:rPr>
        <w:t>、○年○月○日から○年○月○日までとする。</w:t>
      </w:r>
      <w:r w:rsidR="006B7738" w:rsidRPr="00EF776D">
        <w:rPr>
          <w:rFonts w:ascii="ＭＳ 明朝" w:eastAsia="ＭＳ 明朝" w:hAnsi="ＭＳ 明朝" w:hint="eastAsia"/>
          <w:sz w:val="21"/>
          <w:szCs w:val="21"/>
        </w:rPr>
        <w:t>ただし、貸付期間中に基本協定が終了した場合は、基本協定の終了により、</w:t>
      </w:r>
      <w:r w:rsidR="00503E09" w:rsidRPr="00EF776D">
        <w:rPr>
          <w:rFonts w:ascii="ＭＳ 明朝" w:eastAsia="ＭＳ 明朝" w:hAnsi="ＭＳ 明朝" w:hint="eastAsia"/>
          <w:sz w:val="21"/>
          <w:szCs w:val="21"/>
        </w:rPr>
        <w:t>この</w:t>
      </w:r>
      <w:r w:rsidR="006B7738" w:rsidRPr="00EF776D">
        <w:rPr>
          <w:rFonts w:ascii="ＭＳ 明朝" w:eastAsia="ＭＳ 明朝" w:hAnsi="ＭＳ 明朝" w:hint="eastAsia"/>
          <w:sz w:val="21"/>
          <w:szCs w:val="21"/>
        </w:rPr>
        <w:t>契約も終了するものとする。</w:t>
      </w:r>
    </w:p>
    <w:p w14:paraId="4ADBC597"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（貸付料）</w:t>
      </w:r>
    </w:p>
    <w:p w14:paraId="1C01E349" w14:textId="58E0D6F0" w:rsidR="006903DC"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第５条　貸付料は</w:t>
      </w:r>
      <w:r w:rsidRPr="00EF776D">
        <w:rPr>
          <w:rFonts w:ascii="ＭＳ 明朝" w:eastAsia="ＭＳ 明朝" w:hAnsi="ＭＳ 明朝"/>
          <w:sz w:val="21"/>
          <w:szCs w:val="21"/>
        </w:rPr>
        <w:t>、</w:t>
      </w:r>
      <w:r w:rsidR="006903DC" w:rsidRPr="00EF776D">
        <w:rPr>
          <w:rFonts w:ascii="ＭＳ 明朝" w:eastAsia="ＭＳ 明朝" w:hAnsi="ＭＳ 明朝" w:hint="eastAsia"/>
          <w:sz w:val="21"/>
          <w:szCs w:val="21"/>
        </w:rPr>
        <w:t>月額○○円（税抜）とする。</w:t>
      </w:r>
    </w:p>
    <w:p w14:paraId="58755985" w14:textId="77777777" w:rsidR="006903DC" w:rsidRPr="00EF776D" w:rsidRDefault="006903DC"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貸付料の計算期間に１か月未満の日数があるときは、その貸付期間に係る貸付料の額は、日割りによって計算する。この場合において、当該１か月未満の日数に相当する貸付料は、年額の貸付料を365日で日割りする。</w:t>
      </w:r>
    </w:p>
    <w:p w14:paraId="19B28429" w14:textId="77777777" w:rsidR="006903DC" w:rsidRPr="00EF776D" w:rsidRDefault="006903DC"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３　貸付料の計算において１円未満の端数が生じたときは、これを切り捨てる。</w:t>
      </w:r>
    </w:p>
    <w:p w14:paraId="1B5FDA03" w14:textId="5249A5F7" w:rsidR="00DA1ACA" w:rsidRPr="00EF776D" w:rsidRDefault="006903DC" w:rsidP="004C480A">
      <w:pPr>
        <w:ind w:left="210" w:hangingChars="100" w:hanging="210"/>
        <w:rPr>
          <w:rFonts w:ascii="ＭＳ 明朝" w:eastAsia="ＭＳ 明朝" w:hAnsi="ＭＳ 明朝"/>
          <w:strike/>
          <w:sz w:val="21"/>
          <w:szCs w:val="21"/>
        </w:rPr>
      </w:pPr>
      <w:r w:rsidRPr="00EF776D">
        <w:rPr>
          <w:rFonts w:ascii="ＭＳ 明朝" w:eastAsia="ＭＳ 明朝" w:hAnsi="ＭＳ 明朝" w:hint="eastAsia"/>
          <w:sz w:val="21"/>
          <w:szCs w:val="21"/>
        </w:rPr>
        <w:t>４　甲及び乙は、貸付物件について、</w:t>
      </w:r>
      <w:r w:rsidR="00B87EB6" w:rsidRPr="00EF776D">
        <w:rPr>
          <w:rFonts w:ascii="ＭＳ 明朝" w:eastAsia="ＭＳ 明朝" w:hAnsi="ＭＳ 明朝" w:hint="eastAsia"/>
          <w:sz w:val="21"/>
          <w:szCs w:val="21"/>
        </w:rPr>
        <w:t>第２条</w:t>
      </w:r>
      <w:r w:rsidR="009D01A3" w:rsidRPr="00EF776D">
        <w:rPr>
          <w:rFonts w:ascii="ＭＳ 明朝" w:eastAsia="ＭＳ 明朝" w:hAnsi="ＭＳ 明朝" w:hint="eastAsia"/>
          <w:sz w:val="21"/>
          <w:szCs w:val="21"/>
        </w:rPr>
        <w:t>に</w:t>
      </w:r>
      <w:r w:rsidRPr="00EF776D">
        <w:rPr>
          <w:rFonts w:ascii="ＭＳ 明朝" w:eastAsia="ＭＳ 明朝" w:hAnsi="ＭＳ 明朝" w:hint="eastAsia"/>
          <w:sz w:val="21"/>
          <w:szCs w:val="21"/>
        </w:rPr>
        <w:t>記載の</w:t>
      </w:r>
      <w:r w:rsidR="009D01A3" w:rsidRPr="00EF776D">
        <w:rPr>
          <w:rFonts w:ascii="ＭＳ 明朝" w:eastAsia="ＭＳ 明朝" w:hAnsi="ＭＳ 明朝" w:hint="eastAsia"/>
          <w:sz w:val="21"/>
          <w:szCs w:val="21"/>
        </w:rPr>
        <w:t>ある</w:t>
      </w:r>
      <w:r w:rsidRPr="00EF776D">
        <w:rPr>
          <w:rFonts w:ascii="ＭＳ 明朝" w:eastAsia="ＭＳ 明朝" w:hAnsi="ＭＳ 明朝" w:hint="eastAsia"/>
          <w:sz w:val="21"/>
          <w:szCs w:val="21"/>
        </w:rPr>
        <w:t>面積と実績面積に相違があることを理由とする貸付料の変更を行わないことについて確認し同意する。</w:t>
      </w:r>
    </w:p>
    <w:p w14:paraId="473B5378"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（貸付料の納付）</w:t>
      </w:r>
    </w:p>
    <w:p w14:paraId="324B0328" w14:textId="23FEF69A" w:rsidR="00DA1ACA" w:rsidRPr="00EF776D" w:rsidRDefault="00DA1ACA" w:rsidP="00692A32">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lastRenderedPageBreak/>
        <w:t xml:space="preserve">第６条　</w:t>
      </w:r>
      <w:r w:rsidR="00692A32" w:rsidRPr="00EF776D">
        <w:rPr>
          <w:rFonts w:ascii="ＭＳ 明朝" w:eastAsia="ＭＳ 明朝" w:hAnsi="ＭＳ 明朝" w:hint="eastAsia"/>
          <w:sz w:val="21"/>
          <w:szCs w:val="21"/>
        </w:rPr>
        <w:t>乙は、</w:t>
      </w:r>
      <w:r w:rsidRPr="00EF776D">
        <w:rPr>
          <w:rFonts w:ascii="ＭＳ 明朝" w:eastAsia="ＭＳ 明朝" w:hAnsi="ＭＳ 明朝" w:hint="eastAsia"/>
          <w:sz w:val="21"/>
          <w:szCs w:val="21"/>
        </w:rPr>
        <w:t>前条第１項に規定する貸付料</w:t>
      </w:r>
      <w:r w:rsidR="00692A32" w:rsidRPr="00EF776D">
        <w:rPr>
          <w:rFonts w:ascii="ＭＳ 明朝" w:eastAsia="ＭＳ 明朝" w:hAnsi="ＭＳ 明朝" w:hint="eastAsia"/>
          <w:sz w:val="21"/>
          <w:szCs w:val="21"/>
        </w:rPr>
        <w:t>について</w:t>
      </w:r>
      <w:r w:rsidRPr="00EF776D">
        <w:rPr>
          <w:rFonts w:ascii="ＭＳ 明朝" w:eastAsia="ＭＳ 明朝" w:hAnsi="ＭＳ 明朝" w:hint="eastAsia"/>
          <w:sz w:val="21"/>
          <w:szCs w:val="21"/>
        </w:rPr>
        <w:t>、</w:t>
      </w:r>
      <w:r w:rsidR="00692A32" w:rsidRPr="00EF776D">
        <w:rPr>
          <w:rFonts w:ascii="ＭＳ 明朝" w:eastAsia="ＭＳ 明朝" w:hAnsi="ＭＳ 明朝" w:hint="eastAsia"/>
          <w:sz w:val="21"/>
          <w:szCs w:val="21"/>
        </w:rPr>
        <w:t>３か月ごとに、当該期間に係る貸付料を、当該期間の最初に甲が発行する</w:t>
      </w:r>
      <w:r w:rsidR="00007C4B" w:rsidRPr="00EF776D">
        <w:rPr>
          <w:rFonts w:ascii="ＭＳ 明朝" w:eastAsia="ＭＳ 明朝" w:hAnsi="ＭＳ 明朝" w:hint="eastAsia"/>
          <w:sz w:val="21"/>
          <w:szCs w:val="21"/>
        </w:rPr>
        <w:t>納付書</w:t>
      </w:r>
      <w:r w:rsidR="00692A32" w:rsidRPr="00EF776D">
        <w:rPr>
          <w:rFonts w:ascii="ＭＳ 明朝" w:eastAsia="ＭＳ 明朝" w:hAnsi="ＭＳ 明朝" w:hint="eastAsia"/>
          <w:sz w:val="21"/>
          <w:szCs w:val="21"/>
        </w:rPr>
        <w:t>に記載の</w:t>
      </w:r>
      <w:r w:rsidR="00007C4B" w:rsidRPr="00EF776D">
        <w:rPr>
          <w:rFonts w:ascii="ＭＳ 明朝" w:eastAsia="ＭＳ 明朝" w:hAnsi="ＭＳ 明朝" w:hint="eastAsia"/>
          <w:sz w:val="21"/>
          <w:szCs w:val="21"/>
        </w:rPr>
        <w:t>納付</w:t>
      </w:r>
      <w:r w:rsidR="00692A32" w:rsidRPr="00EF776D">
        <w:rPr>
          <w:rFonts w:ascii="ＭＳ 明朝" w:eastAsia="ＭＳ 明朝" w:hAnsi="ＭＳ 明朝" w:hint="eastAsia"/>
          <w:sz w:val="21"/>
          <w:szCs w:val="21"/>
        </w:rPr>
        <w:t>期限までに</w:t>
      </w:r>
      <w:r w:rsidR="00007C4B" w:rsidRPr="00EF776D">
        <w:rPr>
          <w:rFonts w:ascii="ＭＳ 明朝" w:eastAsia="ＭＳ 明朝" w:hAnsi="ＭＳ 明朝" w:hint="eastAsia"/>
          <w:sz w:val="21"/>
          <w:szCs w:val="21"/>
        </w:rPr>
        <w:t>納付</w:t>
      </w:r>
      <w:r w:rsidR="00692A32" w:rsidRPr="00EF776D">
        <w:rPr>
          <w:rFonts w:ascii="ＭＳ 明朝" w:eastAsia="ＭＳ 明朝" w:hAnsi="ＭＳ 明朝" w:hint="eastAsia"/>
          <w:sz w:val="21"/>
          <w:szCs w:val="21"/>
        </w:rPr>
        <w:t>するものとする。</w:t>
      </w:r>
      <w:r w:rsidR="006B7738" w:rsidRPr="00EF776D">
        <w:rPr>
          <w:rFonts w:ascii="ＭＳ 明朝" w:eastAsia="ＭＳ 明朝" w:hAnsi="ＭＳ 明朝" w:hint="eastAsia"/>
          <w:sz w:val="21"/>
          <w:szCs w:val="21"/>
        </w:rPr>
        <w:t>なお、</w:t>
      </w:r>
      <w:r w:rsidR="00007C4B" w:rsidRPr="00EF776D">
        <w:rPr>
          <w:rFonts w:ascii="ＭＳ 明朝" w:eastAsia="ＭＳ 明朝" w:hAnsi="ＭＳ 明朝" w:hint="eastAsia"/>
          <w:sz w:val="21"/>
          <w:szCs w:val="21"/>
        </w:rPr>
        <w:t>納付</w:t>
      </w:r>
      <w:r w:rsidR="006B7738" w:rsidRPr="00EF776D">
        <w:rPr>
          <w:rFonts w:ascii="ＭＳ 明朝" w:eastAsia="ＭＳ 明朝" w:hAnsi="ＭＳ 明朝" w:hint="eastAsia"/>
          <w:sz w:val="21"/>
          <w:szCs w:val="21"/>
        </w:rPr>
        <w:t>に当たって、手数料が発生する場合は、乙の負担とする。</w:t>
      </w:r>
    </w:p>
    <w:p w14:paraId="5850BEFC"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（貸付料の改定）</w:t>
      </w:r>
    </w:p>
    <w:p w14:paraId="668E9F2B" w14:textId="7671F0BE" w:rsidR="006B7738" w:rsidRPr="00EF776D" w:rsidRDefault="00DA1ACA" w:rsidP="006B7738">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 xml:space="preserve">第７条　</w:t>
      </w:r>
      <w:r w:rsidR="006903DC" w:rsidRPr="00EF776D">
        <w:rPr>
          <w:rFonts w:ascii="ＭＳ 明朝" w:eastAsia="ＭＳ 明朝" w:hAnsi="ＭＳ 明朝" w:hint="eastAsia"/>
          <w:sz w:val="21"/>
          <w:szCs w:val="21"/>
        </w:rPr>
        <w:t>貸付料は、</w:t>
      </w:r>
      <w:r w:rsidR="006B7738" w:rsidRPr="00EF776D">
        <w:rPr>
          <w:rFonts w:ascii="ＭＳ 明朝" w:eastAsia="ＭＳ 明朝" w:hAnsi="ＭＳ 明朝" w:hint="eastAsia"/>
          <w:sz w:val="21"/>
          <w:szCs w:val="21"/>
        </w:rPr>
        <w:t>甲と乙とで双方協議の上、書面により合意することで、３年ごとに改定することができるものとする。</w:t>
      </w:r>
    </w:p>
    <w:p w14:paraId="2CBBA99C" w14:textId="2E00CB01" w:rsidR="00DA1ACA" w:rsidRPr="00EF776D" w:rsidRDefault="006B7738" w:rsidP="006B7738">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前項にかかわらず、</w:t>
      </w:r>
      <w:r w:rsidR="00EB2115" w:rsidRPr="00EF776D">
        <w:rPr>
          <w:rFonts w:ascii="ＭＳ 明朝" w:eastAsia="ＭＳ 明朝" w:hAnsi="ＭＳ 明朝" w:hint="eastAsia"/>
          <w:sz w:val="21"/>
          <w:szCs w:val="21"/>
        </w:rPr>
        <w:t>甲は、経済情勢の著しい変動、貸付物件の状況の著しい変化その他正当な理由があると認める</w:t>
      </w:r>
      <w:r w:rsidRPr="00EF776D">
        <w:rPr>
          <w:rFonts w:ascii="ＭＳ 明朝" w:eastAsia="ＭＳ 明朝" w:hAnsi="ＭＳ 明朝" w:hint="eastAsia"/>
          <w:sz w:val="21"/>
          <w:szCs w:val="21"/>
        </w:rPr>
        <w:t>ときは、甲と乙とで双方協議の上、書面により合意することで、貸付料を改定することができるものとする。</w:t>
      </w:r>
    </w:p>
    <w:p w14:paraId="36668AE8"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（遅滞金）</w:t>
      </w:r>
    </w:p>
    <w:p w14:paraId="16EBB9D4" w14:textId="11475FD5"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第８条　乙は、第６条の規定による納付期限までに貸付料を納付しないときは、納付期限の翌日から納付した日までの期間について、遅滞日数１日につき、納付すべき金額の</w:t>
      </w:r>
      <w:r w:rsidRPr="00EF776D">
        <w:rPr>
          <w:rFonts w:ascii="ＭＳ 明朝" w:eastAsia="ＭＳ 明朝" w:hAnsi="ＭＳ 明朝"/>
          <w:sz w:val="21"/>
          <w:szCs w:val="21"/>
        </w:rPr>
        <w:t>2,000分の１に相当する額の遅滞金を甲に支払わなければならない。</w:t>
      </w:r>
    </w:p>
    <w:p w14:paraId="6C44C1CB"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（充当の順序）</w:t>
      </w:r>
    </w:p>
    <w:p w14:paraId="24CB8966" w14:textId="77777777"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第９条　乙が、貸付料及び遅滞金を納付すべき場合において、納付した金額が貸付料と遅滞金との合計額に満たないときは、まず遅滞金から充当する。</w:t>
      </w:r>
    </w:p>
    <w:p w14:paraId="2F62E340"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（貸付物件の引渡し）</w:t>
      </w:r>
    </w:p>
    <w:p w14:paraId="7FB4D5E1" w14:textId="77777777"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10条　甲は、第４条に規定する貸付期間の初日に貸付物件を乙に引き渡すものとする。</w:t>
      </w:r>
    </w:p>
    <w:p w14:paraId="577E0B74"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（使用上の制限）</w:t>
      </w:r>
    </w:p>
    <w:p w14:paraId="066105B4" w14:textId="6F78A307"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11条　乙は、貸付物件</w:t>
      </w:r>
      <w:r w:rsidR="00523B4B" w:rsidRPr="00EF776D">
        <w:rPr>
          <w:rFonts w:ascii="ＭＳ 明朝" w:eastAsia="ＭＳ 明朝" w:hAnsi="ＭＳ 明朝" w:hint="eastAsia"/>
          <w:sz w:val="21"/>
          <w:szCs w:val="21"/>
        </w:rPr>
        <w:t>の</w:t>
      </w:r>
      <w:r w:rsidRPr="00EF776D">
        <w:rPr>
          <w:rFonts w:ascii="ＭＳ 明朝" w:eastAsia="ＭＳ 明朝" w:hAnsi="ＭＳ 明朝" w:hint="eastAsia"/>
          <w:sz w:val="21"/>
          <w:szCs w:val="21"/>
        </w:rPr>
        <w:t>現状を変更</w:t>
      </w:r>
      <w:r w:rsidR="00523B4B" w:rsidRPr="00EF776D">
        <w:rPr>
          <w:rFonts w:ascii="ＭＳ 明朝" w:eastAsia="ＭＳ 明朝" w:hAnsi="ＭＳ 明朝" w:hint="eastAsia"/>
          <w:sz w:val="21"/>
          <w:szCs w:val="21"/>
        </w:rPr>
        <w:t>（貸付物件の修繕その他軽微な変更を除く。）</w:t>
      </w:r>
      <w:r w:rsidRPr="00EF776D">
        <w:rPr>
          <w:rFonts w:ascii="ＭＳ 明朝" w:eastAsia="ＭＳ 明朝" w:hAnsi="ＭＳ 明朝" w:hint="eastAsia"/>
          <w:sz w:val="21"/>
          <w:szCs w:val="21"/>
        </w:rPr>
        <w:t>しようとするときは、事前にその理由及び計画を書面をもって甲に届け出て、甲の書面による承認を受けなければならない。</w:t>
      </w:r>
    </w:p>
    <w:p w14:paraId="5324843C"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（権利の譲渡等の禁止）</w:t>
      </w:r>
    </w:p>
    <w:p w14:paraId="6A6B6EE2" w14:textId="1AFE94F7" w:rsidR="00DA1ACA" w:rsidRPr="00EF776D" w:rsidRDefault="00DA1ACA" w:rsidP="00DA1ACA">
      <w:pPr>
        <w:rPr>
          <w:rFonts w:ascii="ＭＳ 明朝" w:eastAsia="ＭＳ 明朝" w:hAnsi="ＭＳ 明朝"/>
          <w:strike/>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12条　乙は、</w:t>
      </w:r>
      <w:r w:rsidRPr="00EF776D">
        <w:rPr>
          <w:rFonts w:ascii="ＭＳ 明朝" w:eastAsia="ＭＳ 明朝" w:hAnsi="ＭＳ 明朝" w:hint="eastAsia"/>
          <w:sz w:val="21"/>
          <w:szCs w:val="21"/>
        </w:rPr>
        <w:t>甲の承認を得ないで貸付物件を第三者に転貸しその他使用</w:t>
      </w:r>
      <w:r w:rsidR="00EB2115" w:rsidRPr="00EF776D">
        <w:rPr>
          <w:rFonts w:ascii="ＭＳ 明朝" w:eastAsia="ＭＳ 明朝" w:hAnsi="ＭＳ 明朝" w:hint="eastAsia"/>
          <w:sz w:val="21"/>
          <w:szCs w:val="21"/>
        </w:rPr>
        <w:t>若しくは</w:t>
      </w:r>
      <w:r w:rsidRPr="00EF776D">
        <w:rPr>
          <w:rFonts w:ascii="ＭＳ 明朝" w:eastAsia="ＭＳ 明朝" w:hAnsi="ＭＳ 明朝" w:hint="eastAsia"/>
          <w:sz w:val="21"/>
          <w:szCs w:val="21"/>
        </w:rPr>
        <w:t>使用収益を目的とする権利を設定し、又は賃借権を譲渡してはならない。</w:t>
      </w:r>
    </w:p>
    <w:p w14:paraId="372E48B6" w14:textId="019C23A1" w:rsidR="00B67A30" w:rsidRPr="00EF776D" w:rsidRDefault="00B67A30" w:rsidP="00B67A30">
      <w:pPr>
        <w:rPr>
          <w:rFonts w:ascii="ＭＳ 明朝" w:eastAsia="ＭＳ 明朝" w:hAnsi="ＭＳ 明朝"/>
          <w:sz w:val="21"/>
          <w:szCs w:val="21"/>
        </w:rPr>
      </w:pPr>
      <w:r w:rsidRPr="00EF776D">
        <w:rPr>
          <w:rFonts w:ascii="ＭＳ 明朝" w:eastAsia="ＭＳ 明朝" w:hAnsi="ＭＳ 明朝" w:hint="eastAsia"/>
          <w:sz w:val="21"/>
          <w:szCs w:val="21"/>
        </w:rPr>
        <w:t>（維持管理等）</w:t>
      </w:r>
    </w:p>
    <w:p w14:paraId="05A84497" w14:textId="7DE015A3"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004C480A" w:rsidRPr="00EF776D">
        <w:rPr>
          <w:rFonts w:ascii="ＭＳ 明朝" w:eastAsia="ＭＳ 明朝" w:hAnsi="ＭＳ 明朝" w:hint="eastAsia"/>
          <w:sz w:val="21"/>
          <w:szCs w:val="21"/>
        </w:rPr>
        <w:t>3</w:t>
      </w:r>
      <w:r w:rsidRPr="00EF776D">
        <w:rPr>
          <w:rFonts w:ascii="ＭＳ 明朝" w:eastAsia="ＭＳ 明朝" w:hAnsi="ＭＳ 明朝"/>
          <w:sz w:val="21"/>
          <w:szCs w:val="21"/>
        </w:rPr>
        <w:t>条　乙は、貸付期間中における</w:t>
      </w:r>
      <w:r w:rsidRPr="00EF776D">
        <w:rPr>
          <w:rFonts w:ascii="ＭＳ 明朝" w:eastAsia="ＭＳ 明朝" w:hAnsi="ＭＳ 明朝" w:hint="eastAsia"/>
          <w:sz w:val="21"/>
          <w:szCs w:val="21"/>
        </w:rPr>
        <w:t>貸付物件</w:t>
      </w:r>
      <w:r w:rsidRPr="00EF776D">
        <w:rPr>
          <w:rFonts w:ascii="ＭＳ 明朝" w:eastAsia="ＭＳ 明朝" w:hAnsi="ＭＳ 明朝"/>
          <w:sz w:val="21"/>
          <w:szCs w:val="21"/>
        </w:rPr>
        <w:t>の使用に当たっては、自らの負担によって</w:t>
      </w:r>
      <w:r w:rsidRPr="00EF776D">
        <w:rPr>
          <w:rFonts w:ascii="ＭＳ 明朝" w:eastAsia="ＭＳ 明朝" w:hAnsi="ＭＳ 明朝" w:hint="eastAsia"/>
          <w:sz w:val="21"/>
          <w:szCs w:val="21"/>
        </w:rPr>
        <w:t>貸付物件</w:t>
      </w:r>
      <w:r w:rsidRPr="00EF776D">
        <w:rPr>
          <w:rFonts w:ascii="ＭＳ 明朝" w:eastAsia="ＭＳ 明朝" w:hAnsi="ＭＳ 明朝"/>
          <w:sz w:val="21"/>
          <w:szCs w:val="21"/>
        </w:rPr>
        <w:t>の点検、清掃、保守、修繕、防災等（以下「維持管理」という。）を行うものとし、隣接地及び周辺に損害、迷惑等を及ぼすことのないよう善良な管理者の注意をもって使用しなければならない。</w:t>
      </w:r>
    </w:p>
    <w:p w14:paraId="7B235131" w14:textId="76ADCE13"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貸付物件の維持管理に要する費用（必要費及び有益費を含む。）は、</w:t>
      </w:r>
      <w:r w:rsidR="00503E09" w:rsidRPr="00EF776D">
        <w:rPr>
          <w:rFonts w:ascii="ＭＳ 明朝" w:eastAsia="ＭＳ 明朝" w:hAnsi="ＭＳ 明朝" w:hint="eastAsia"/>
          <w:sz w:val="21"/>
          <w:szCs w:val="21"/>
        </w:rPr>
        <w:t>この</w:t>
      </w:r>
      <w:r w:rsidRPr="00EF776D">
        <w:rPr>
          <w:rFonts w:ascii="ＭＳ 明朝" w:eastAsia="ＭＳ 明朝" w:hAnsi="ＭＳ 明朝" w:hint="eastAsia"/>
          <w:sz w:val="21"/>
          <w:szCs w:val="21"/>
        </w:rPr>
        <w:t>契約、募集要項等、本件提案及び基本協定において甲が負担するとされているものを除き、</w:t>
      </w:r>
      <w:r w:rsidR="00EB2115" w:rsidRPr="00EF776D">
        <w:rPr>
          <w:rFonts w:ascii="ＭＳ 明朝" w:eastAsia="ＭＳ 明朝" w:hAnsi="ＭＳ 明朝" w:hint="eastAsia"/>
          <w:sz w:val="21"/>
          <w:szCs w:val="21"/>
        </w:rPr>
        <w:t>全て</w:t>
      </w:r>
      <w:r w:rsidRPr="00EF776D">
        <w:rPr>
          <w:rFonts w:ascii="ＭＳ 明朝" w:eastAsia="ＭＳ 明朝" w:hAnsi="ＭＳ 明朝" w:hint="eastAsia"/>
          <w:sz w:val="21"/>
          <w:szCs w:val="21"/>
        </w:rPr>
        <w:t>乙の負担とする。</w:t>
      </w:r>
    </w:p>
    <w:p w14:paraId="3918C413" w14:textId="77777777"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lastRenderedPageBreak/>
        <w:t>３　乙は、貸付物件の使用により第三者に損害を及ぼすおそれがあるときは、自らの責任において損害の発生を防止し、損害が発生したときは、自らの責任においてこれを賠償しなければならない。</w:t>
      </w:r>
    </w:p>
    <w:p w14:paraId="1298DD96" w14:textId="77777777" w:rsidR="00B67A30" w:rsidRPr="00EF776D" w:rsidRDefault="00B67A30" w:rsidP="00B67A30">
      <w:pPr>
        <w:rPr>
          <w:rFonts w:ascii="ＭＳ 明朝" w:eastAsia="ＭＳ 明朝" w:hAnsi="ＭＳ 明朝"/>
          <w:sz w:val="21"/>
          <w:szCs w:val="21"/>
        </w:rPr>
      </w:pPr>
      <w:r w:rsidRPr="00EF776D">
        <w:rPr>
          <w:rFonts w:ascii="ＭＳ 明朝" w:eastAsia="ＭＳ 明朝" w:hAnsi="ＭＳ 明朝" w:hint="eastAsia"/>
          <w:sz w:val="21"/>
          <w:szCs w:val="21"/>
        </w:rPr>
        <w:t>（報告義務及び立入権）</w:t>
      </w:r>
    </w:p>
    <w:p w14:paraId="0D796C42" w14:textId="6E454220"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Pr="00EF776D">
        <w:rPr>
          <w:rFonts w:ascii="ＭＳ 明朝" w:eastAsia="ＭＳ 明朝" w:hAnsi="ＭＳ 明朝" w:hint="eastAsia"/>
          <w:sz w:val="21"/>
          <w:szCs w:val="21"/>
        </w:rPr>
        <w:t>4</w:t>
      </w:r>
      <w:r w:rsidRPr="00EF776D">
        <w:rPr>
          <w:rFonts w:ascii="ＭＳ 明朝" w:eastAsia="ＭＳ 明朝" w:hAnsi="ＭＳ 明朝"/>
          <w:sz w:val="21"/>
          <w:szCs w:val="21"/>
        </w:rPr>
        <w:t>条　乙は、</w:t>
      </w:r>
      <w:r w:rsidR="004C480A" w:rsidRPr="00EF776D">
        <w:rPr>
          <w:rFonts w:ascii="ＭＳ 明朝" w:eastAsia="ＭＳ 明朝" w:hAnsi="ＭＳ 明朝" w:hint="eastAsia"/>
          <w:sz w:val="21"/>
          <w:szCs w:val="21"/>
        </w:rPr>
        <w:t>貸付物件</w:t>
      </w:r>
      <w:r w:rsidRPr="00EF776D">
        <w:rPr>
          <w:rFonts w:ascii="ＭＳ 明朝" w:eastAsia="ＭＳ 明朝" w:hAnsi="ＭＳ 明朝"/>
          <w:sz w:val="21"/>
          <w:szCs w:val="21"/>
        </w:rPr>
        <w:t>の使用に関して甲が報告を求めたときは、これに応じなければならない。</w:t>
      </w:r>
    </w:p>
    <w:p w14:paraId="5AEE1A85" w14:textId="05736F49"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甲は、管理上特に必要がある場合には、</w:t>
      </w:r>
      <w:r w:rsidR="004C480A" w:rsidRPr="00EF776D">
        <w:rPr>
          <w:rFonts w:ascii="ＭＳ 明朝" w:eastAsia="ＭＳ 明朝" w:hAnsi="ＭＳ 明朝" w:hint="eastAsia"/>
          <w:sz w:val="21"/>
          <w:szCs w:val="21"/>
        </w:rPr>
        <w:t>貸付物件</w:t>
      </w:r>
      <w:r w:rsidRPr="00EF776D">
        <w:rPr>
          <w:rFonts w:ascii="ＭＳ 明朝" w:eastAsia="ＭＳ 明朝" w:hAnsi="ＭＳ 明朝" w:hint="eastAsia"/>
          <w:sz w:val="21"/>
          <w:szCs w:val="21"/>
        </w:rPr>
        <w:t>に立ち入り、</w:t>
      </w:r>
      <w:r w:rsidR="004C480A" w:rsidRPr="00EF776D">
        <w:rPr>
          <w:rFonts w:ascii="ＭＳ 明朝" w:eastAsia="ＭＳ 明朝" w:hAnsi="ＭＳ 明朝" w:hint="eastAsia"/>
          <w:sz w:val="21"/>
          <w:szCs w:val="21"/>
        </w:rPr>
        <w:t>貸付物件</w:t>
      </w:r>
      <w:r w:rsidRPr="00EF776D">
        <w:rPr>
          <w:rFonts w:ascii="ＭＳ 明朝" w:eastAsia="ＭＳ 明朝" w:hAnsi="ＭＳ 明朝" w:hint="eastAsia"/>
          <w:sz w:val="21"/>
          <w:szCs w:val="21"/>
        </w:rPr>
        <w:t>の使用状況について実地にて調査することができる。</w:t>
      </w:r>
    </w:p>
    <w:p w14:paraId="7B7C428B" w14:textId="77777777"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（契約の変更）</w:t>
      </w:r>
    </w:p>
    <w:p w14:paraId="68266CBC" w14:textId="4921E162"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Pr="00EF776D">
        <w:rPr>
          <w:rFonts w:ascii="ＭＳ 明朝" w:eastAsia="ＭＳ 明朝" w:hAnsi="ＭＳ 明朝" w:hint="eastAsia"/>
          <w:sz w:val="21"/>
          <w:szCs w:val="21"/>
        </w:rPr>
        <w:t>5</w:t>
      </w:r>
      <w:r w:rsidRPr="00EF776D">
        <w:rPr>
          <w:rFonts w:ascii="ＭＳ 明朝" w:eastAsia="ＭＳ 明朝" w:hAnsi="ＭＳ 明朝"/>
          <w:sz w:val="21"/>
          <w:szCs w:val="21"/>
        </w:rPr>
        <w:t>条　法令等の制定改廃及び経済情勢の変動その他正当な理由があると認められるときは、甲乙協議の上、書面により合意することで、</w:t>
      </w:r>
      <w:r w:rsidR="00503E09" w:rsidRPr="00EF776D">
        <w:rPr>
          <w:rFonts w:ascii="ＭＳ 明朝" w:eastAsia="ＭＳ 明朝" w:hAnsi="ＭＳ 明朝" w:hint="eastAsia"/>
          <w:sz w:val="21"/>
          <w:szCs w:val="21"/>
        </w:rPr>
        <w:t>この</w:t>
      </w:r>
      <w:r w:rsidRPr="00EF776D">
        <w:rPr>
          <w:rFonts w:ascii="ＭＳ 明朝" w:eastAsia="ＭＳ 明朝" w:hAnsi="ＭＳ 明朝"/>
          <w:sz w:val="21"/>
          <w:szCs w:val="21"/>
        </w:rPr>
        <w:t>契約</w:t>
      </w:r>
      <w:r w:rsidR="00503E09" w:rsidRPr="00EF776D">
        <w:rPr>
          <w:rFonts w:ascii="ＭＳ 明朝" w:eastAsia="ＭＳ 明朝" w:hAnsi="ＭＳ 明朝" w:hint="eastAsia"/>
          <w:sz w:val="21"/>
          <w:szCs w:val="21"/>
        </w:rPr>
        <w:t>の</w:t>
      </w:r>
      <w:r w:rsidRPr="00EF776D">
        <w:rPr>
          <w:rFonts w:ascii="ＭＳ 明朝" w:eastAsia="ＭＳ 明朝" w:hAnsi="ＭＳ 明朝"/>
          <w:sz w:val="21"/>
          <w:szCs w:val="21"/>
        </w:rPr>
        <w:t>内容</w:t>
      </w:r>
      <w:r w:rsidR="00503E09" w:rsidRPr="00EF776D">
        <w:rPr>
          <w:rFonts w:ascii="ＭＳ 明朝" w:eastAsia="ＭＳ 明朝" w:hAnsi="ＭＳ 明朝" w:hint="eastAsia"/>
          <w:sz w:val="21"/>
          <w:szCs w:val="21"/>
        </w:rPr>
        <w:t>を</w:t>
      </w:r>
      <w:r w:rsidRPr="00EF776D">
        <w:rPr>
          <w:rFonts w:ascii="ＭＳ 明朝" w:eastAsia="ＭＳ 明朝" w:hAnsi="ＭＳ 明朝"/>
          <w:sz w:val="21"/>
          <w:szCs w:val="21"/>
        </w:rPr>
        <w:t>変更</w:t>
      </w:r>
      <w:r w:rsidR="00503E09" w:rsidRPr="00EF776D">
        <w:rPr>
          <w:rFonts w:ascii="ＭＳ 明朝" w:eastAsia="ＭＳ 明朝" w:hAnsi="ＭＳ 明朝" w:hint="eastAsia"/>
          <w:sz w:val="21"/>
          <w:szCs w:val="21"/>
        </w:rPr>
        <w:t>する</w:t>
      </w:r>
      <w:r w:rsidRPr="00EF776D">
        <w:rPr>
          <w:rFonts w:ascii="ＭＳ 明朝" w:eastAsia="ＭＳ 明朝" w:hAnsi="ＭＳ 明朝"/>
          <w:sz w:val="21"/>
          <w:szCs w:val="21"/>
        </w:rPr>
        <w:t>ことができる。</w:t>
      </w:r>
    </w:p>
    <w:p w14:paraId="5E5DD6BB"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（契約の解除）</w:t>
      </w:r>
    </w:p>
    <w:p w14:paraId="5103BBE5" w14:textId="663C4057"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00515740" w:rsidRPr="00EF776D">
        <w:rPr>
          <w:rFonts w:ascii="ＭＳ 明朝" w:eastAsia="ＭＳ 明朝" w:hAnsi="ＭＳ 明朝" w:hint="eastAsia"/>
          <w:sz w:val="21"/>
          <w:szCs w:val="21"/>
        </w:rPr>
        <w:t>6</w:t>
      </w:r>
      <w:r w:rsidRPr="00EF776D">
        <w:rPr>
          <w:rFonts w:ascii="ＭＳ 明朝" w:eastAsia="ＭＳ 明朝" w:hAnsi="ＭＳ 明朝"/>
          <w:sz w:val="21"/>
          <w:szCs w:val="21"/>
        </w:rPr>
        <w:t>条　甲は、乙が次のいずれかに該当すると認めたときは、この契約を解除することができる。</w:t>
      </w:r>
    </w:p>
    <w:p w14:paraId="046BA91F" w14:textId="58F7458A" w:rsidR="00ED649D" w:rsidRPr="00EF776D" w:rsidRDefault="00ED649D" w:rsidP="00ED649D">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（１）</w:t>
      </w:r>
      <w:r w:rsidRPr="00EF776D">
        <w:rPr>
          <w:rFonts w:ascii="ＭＳ 明朝" w:eastAsia="ＭＳ 明朝" w:hAnsi="ＭＳ 明朝"/>
          <w:sz w:val="21"/>
          <w:szCs w:val="21"/>
        </w:rPr>
        <w:t>乙の責めに帰すべき事由により</w:t>
      </w:r>
      <w:r w:rsidR="00503E09" w:rsidRPr="00EF776D">
        <w:rPr>
          <w:rFonts w:ascii="ＭＳ 明朝" w:eastAsia="ＭＳ 明朝" w:hAnsi="ＭＳ 明朝" w:hint="eastAsia"/>
          <w:sz w:val="21"/>
          <w:szCs w:val="21"/>
        </w:rPr>
        <w:t>この</w:t>
      </w:r>
      <w:r w:rsidRPr="00EF776D">
        <w:rPr>
          <w:rFonts w:ascii="ＭＳ 明朝" w:eastAsia="ＭＳ 明朝" w:hAnsi="ＭＳ 明朝"/>
          <w:sz w:val="21"/>
          <w:szCs w:val="21"/>
        </w:rPr>
        <w:t>契約の履行が不能になったとき。</w:t>
      </w:r>
    </w:p>
    <w:p w14:paraId="3143AF81" w14:textId="235EA90F" w:rsidR="00ED649D" w:rsidRPr="00EF776D" w:rsidRDefault="00ED649D" w:rsidP="00EB2115">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（２）</w:t>
      </w:r>
      <w:r w:rsidRPr="00EF776D">
        <w:rPr>
          <w:rFonts w:ascii="ＭＳ 明朝" w:eastAsia="ＭＳ 明朝" w:hAnsi="ＭＳ 明朝"/>
          <w:sz w:val="21"/>
          <w:szCs w:val="21"/>
        </w:rPr>
        <w:t>乙に係る破産、会社更生、民事再生又は特別清算のいずれかの手続又はこれに類する倒産手続について申立（自己申立を含む。）がなされたとき。</w:t>
      </w:r>
    </w:p>
    <w:p w14:paraId="46E20A42" w14:textId="01886A5D" w:rsidR="00ED649D" w:rsidRPr="00EF776D" w:rsidRDefault="00ED649D" w:rsidP="00ED649D">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（３）</w:t>
      </w:r>
      <w:r w:rsidRPr="00EF776D">
        <w:rPr>
          <w:rFonts w:ascii="ＭＳ 明朝" w:eastAsia="ＭＳ 明朝" w:hAnsi="ＭＳ 明朝"/>
          <w:sz w:val="21"/>
          <w:szCs w:val="21"/>
        </w:rPr>
        <w:t>乙が正当な理由なく本事業を放棄したと甲が認めたとき。</w:t>
      </w:r>
    </w:p>
    <w:p w14:paraId="174C129E" w14:textId="3880FB7E" w:rsidR="00DA1ACA" w:rsidRPr="00EF776D" w:rsidRDefault="00DA1ACA" w:rsidP="00DA1ACA">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w:t>
      </w:r>
      <w:r w:rsidR="00523B4B" w:rsidRPr="00EF776D">
        <w:rPr>
          <w:rFonts w:ascii="ＭＳ 明朝" w:eastAsia="ＭＳ 明朝" w:hAnsi="ＭＳ 明朝" w:hint="eastAsia"/>
          <w:sz w:val="21"/>
          <w:szCs w:val="21"/>
        </w:rPr>
        <w:t>４</w:t>
      </w:r>
      <w:r w:rsidRPr="00EF776D">
        <w:rPr>
          <w:rFonts w:ascii="ＭＳ 明朝" w:eastAsia="ＭＳ 明朝" w:hAnsi="ＭＳ 明朝" w:hint="eastAsia"/>
          <w:sz w:val="21"/>
          <w:szCs w:val="21"/>
        </w:rPr>
        <w:t>）役員等（</w:t>
      </w:r>
      <w:r w:rsidR="00523B4B" w:rsidRPr="00EF776D">
        <w:rPr>
          <w:rFonts w:ascii="ＭＳ 明朝" w:eastAsia="ＭＳ 明朝" w:hAnsi="ＭＳ 明朝" w:hint="eastAsia"/>
          <w:sz w:val="21"/>
          <w:szCs w:val="21"/>
        </w:rPr>
        <w:t>乙</w:t>
      </w:r>
      <w:r w:rsidRPr="00EF776D">
        <w:rPr>
          <w:rFonts w:ascii="ＭＳ 明朝" w:eastAsia="ＭＳ 明朝" w:hAnsi="ＭＳ 明朝" w:hint="eastAsia"/>
          <w:sz w:val="21"/>
          <w:szCs w:val="21"/>
        </w:rPr>
        <w:t>が個人である場合にはその者を、法人である場合にはその役員又はその支店若しくは常時契約を締結する事務所の代表者をいう。以下同じ。）が暴力団員等（静岡市暴力団排除条例（平成</w:t>
      </w:r>
      <w:r w:rsidRPr="00EF776D">
        <w:rPr>
          <w:rFonts w:ascii="ＭＳ 明朝" w:eastAsia="ＭＳ 明朝" w:hAnsi="ＭＳ 明朝"/>
          <w:sz w:val="21"/>
          <w:szCs w:val="21"/>
        </w:rPr>
        <w:t>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とき。</w:t>
      </w:r>
    </w:p>
    <w:p w14:paraId="5C72E361" w14:textId="79D62FD5" w:rsidR="00DA1ACA" w:rsidRPr="00EF776D" w:rsidRDefault="00DA1ACA" w:rsidP="00DA1ACA">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w:t>
      </w:r>
      <w:r w:rsidR="00523B4B" w:rsidRPr="00EF776D">
        <w:rPr>
          <w:rFonts w:ascii="ＭＳ 明朝" w:eastAsia="ＭＳ 明朝" w:hAnsi="ＭＳ 明朝" w:hint="eastAsia"/>
          <w:sz w:val="21"/>
          <w:szCs w:val="21"/>
        </w:rPr>
        <w:t>５</w:t>
      </w:r>
      <w:r w:rsidRPr="00EF776D">
        <w:rPr>
          <w:rFonts w:ascii="ＭＳ 明朝" w:eastAsia="ＭＳ 明朝" w:hAnsi="ＭＳ 明朝" w:hint="eastAsia"/>
          <w:sz w:val="21"/>
          <w:szCs w:val="21"/>
        </w:rPr>
        <w:t>）暴力団（静岡市暴力団排除条例第２条第１号に規定する暴力団をいう。以下同じ。）、暴力団員等又は暴力団員の配偶者が経営に実質的に関与していると認められるとき。</w:t>
      </w:r>
    </w:p>
    <w:p w14:paraId="3E89F1FB" w14:textId="4F29FB02" w:rsidR="00DA1ACA" w:rsidRPr="00EF776D" w:rsidRDefault="00DA1ACA" w:rsidP="00DA1ACA">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w:t>
      </w:r>
      <w:r w:rsidR="00523B4B" w:rsidRPr="00EF776D">
        <w:rPr>
          <w:rFonts w:ascii="ＭＳ 明朝" w:eastAsia="ＭＳ 明朝" w:hAnsi="ＭＳ 明朝" w:hint="eastAsia"/>
          <w:sz w:val="21"/>
          <w:szCs w:val="21"/>
        </w:rPr>
        <w:t>６</w:t>
      </w:r>
      <w:r w:rsidRPr="00EF776D">
        <w:rPr>
          <w:rFonts w:ascii="ＭＳ 明朝" w:eastAsia="ＭＳ 明朝" w:hAnsi="ＭＳ 明朝" w:hint="eastAsia"/>
          <w:sz w:val="21"/>
          <w:szCs w:val="21"/>
        </w:rPr>
        <w:t>）役員等が自己、自社若しくは第三者の不正の利益を図る目的又は第三者に損害を加える目的をもって、暴力団、暴力団員等又は暴力団員の配偶者を利用するなどしたと認められるとき。</w:t>
      </w:r>
    </w:p>
    <w:p w14:paraId="4D14F9AF" w14:textId="03283D3E" w:rsidR="00DA1ACA" w:rsidRPr="00EF776D" w:rsidRDefault="00DA1ACA" w:rsidP="00DA1ACA">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w:t>
      </w:r>
      <w:r w:rsidR="00523B4B" w:rsidRPr="00EF776D">
        <w:rPr>
          <w:rFonts w:ascii="ＭＳ 明朝" w:eastAsia="ＭＳ 明朝" w:hAnsi="ＭＳ 明朝" w:hint="eastAsia"/>
          <w:sz w:val="21"/>
          <w:szCs w:val="21"/>
        </w:rPr>
        <w:t>７</w:t>
      </w:r>
      <w:r w:rsidRPr="00EF776D">
        <w:rPr>
          <w:rFonts w:ascii="ＭＳ 明朝" w:eastAsia="ＭＳ 明朝" w:hAnsi="ＭＳ 明朝" w:hint="eastAsia"/>
          <w:sz w:val="21"/>
          <w:szCs w:val="21"/>
        </w:rPr>
        <w:t>）役員等が、暴力団、暴力団員等又は暴力団員の配偶者に対して資金等を供給し、又は便宜を供与するなど直接的若しくは積極的に暴力団の維持、運営に協力し、若しくは関与していると認められるとき。</w:t>
      </w:r>
    </w:p>
    <w:p w14:paraId="38BB7DB3" w14:textId="3B59057F" w:rsidR="00DA1ACA" w:rsidRPr="00EF776D" w:rsidRDefault="00DA1ACA" w:rsidP="00DA1ACA">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lastRenderedPageBreak/>
        <w:t>（</w:t>
      </w:r>
      <w:r w:rsidR="00523B4B" w:rsidRPr="00EF776D">
        <w:rPr>
          <w:rFonts w:ascii="ＭＳ 明朝" w:eastAsia="ＭＳ 明朝" w:hAnsi="ＭＳ 明朝" w:hint="eastAsia"/>
          <w:sz w:val="21"/>
          <w:szCs w:val="21"/>
        </w:rPr>
        <w:t>８</w:t>
      </w:r>
      <w:r w:rsidRPr="00EF776D">
        <w:rPr>
          <w:rFonts w:ascii="ＭＳ 明朝" w:eastAsia="ＭＳ 明朝" w:hAnsi="ＭＳ 明朝" w:hint="eastAsia"/>
          <w:sz w:val="21"/>
          <w:szCs w:val="21"/>
        </w:rPr>
        <w:t>）役員等が暴力団、暴力団員等又は暴力団員の配偶者と社会的に非難されるべき関係を有していると認められるとき。</w:t>
      </w:r>
    </w:p>
    <w:p w14:paraId="217F4607" w14:textId="0E4BA300" w:rsidR="00523B4B" w:rsidRPr="00EF776D" w:rsidRDefault="00523B4B" w:rsidP="00523B4B">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（９）</w:t>
      </w:r>
      <w:r w:rsidRPr="00EF776D">
        <w:rPr>
          <w:rFonts w:ascii="ＭＳ 明朝" w:eastAsia="ＭＳ 明朝" w:hAnsi="ＭＳ 明朝"/>
          <w:sz w:val="21"/>
          <w:szCs w:val="21"/>
        </w:rPr>
        <w:t>乙が、無差別大量殺人行為を行った団体の規制に関する法律（平成11年法律第147号）第8条第2項第1号に掲げる処分を受けている団体に所属し又は関与していることが判明したとき。</w:t>
      </w:r>
    </w:p>
    <w:p w14:paraId="2AAE2E05" w14:textId="55942234" w:rsidR="00523B4B" w:rsidRPr="00EF776D" w:rsidRDefault="00523B4B" w:rsidP="00523B4B">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（10）</w:t>
      </w:r>
      <w:r w:rsidRPr="00EF776D">
        <w:rPr>
          <w:rFonts w:ascii="ＭＳ 明朝" w:eastAsia="ＭＳ 明朝" w:hAnsi="ＭＳ 明朝"/>
          <w:sz w:val="21"/>
          <w:szCs w:val="21"/>
        </w:rPr>
        <w:t>乙又はその役員若しくは使用人に、</w:t>
      </w:r>
      <w:r w:rsidR="00503E09" w:rsidRPr="00EF776D">
        <w:rPr>
          <w:rFonts w:ascii="ＭＳ 明朝" w:eastAsia="ＭＳ 明朝" w:hAnsi="ＭＳ 明朝" w:hint="eastAsia"/>
          <w:sz w:val="21"/>
          <w:szCs w:val="21"/>
        </w:rPr>
        <w:t>この</w:t>
      </w:r>
      <w:r w:rsidRPr="00EF776D">
        <w:rPr>
          <w:rFonts w:ascii="ＭＳ 明朝" w:eastAsia="ＭＳ 明朝" w:hAnsi="ＭＳ 明朝"/>
          <w:sz w:val="21"/>
          <w:szCs w:val="21"/>
        </w:rPr>
        <w:t>契約又は本事業を継続しがたい背信行為があったとき。</w:t>
      </w:r>
    </w:p>
    <w:p w14:paraId="7728477C" w14:textId="7D26FBDF" w:rsidR="00523B4B" w:rsidRPr="00EF776D" w:rsidRDefault="00523B4B" w:rsidP="00523B4B">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（11）</w:t>
      </w:r>
      <w:r w:rsidRPr="00EF776D">
        <w:rPr>
          <w:rFonts w:ascii="ＭＳ 明朝" w:eastAsia="ＭＳ 明朝" w:hAnsi="ＭＳ 明朝"/>
          <w:sz w:val="21"/>
          <w:szCs w:val="21"/>
        </w:rPr>
        <w:t>本件提案に虚偽の記載があることが判明したとき、又は本件提案と異なる内容を主張するとき。</w:t>
      </w:r>
    </w:p>
    <w:p w14:paraId="264A8975" w14:textId="0D3AEE84" w:rsidR="00523B4B" w:rsidRPr="00EF776D" w:rsidRDefault="00523B4B" w:rsidP="00523B4B">
      <w:pPr>
        <w:ind w:left="420" w:hangingChars="200" w:hanging="420"/>
        <w:rPr>
          <w:rFonts w:ascii="ＭＳ 明朝" w:eastAsia="ＭＳ 明朝" w:hAnsi="ＭＳ 明朝"/>
          <w:sz w:val="21"/>
          <w:szCs w:val="21"/>
        </w:rPr>
      </w:pPr>
      <w:r w:rsidRPr="00EF776D">
        <w:rPr>
          <w:rFonts w:ascii="ＭＳ 明朝" w:eastAsia="ＭＳ 明朝" w:hAnsi="ＭＳ 明朝" w:hint="eastAsia"/>
          <w:sz w:val="21"/>
          <w:szCs w:val="21"/>
        </w:rPr>
        <w:t>（12）</w:t>
      </w:r>
      <w:r w:rsidRPr="00EF776D">
        <w:rPr>
          <w:rFonts w:ascii="ＭＳ 明朝" w:eastAsia="ＭＳ 明朝" w:hAnsi="ＭＳ 明朝"/>
          <w:sz w:val="21"/>
          <w:szCs w:val="21"/>
        </w:rPr>
        <w:t>前各号のほか、募集要項等に規定する応募者の遵守すべき事項に反したこと又は募集要項等に定める資格要件を欠いていたことが判明したとき（ただし、これに対応する手当を行い、甲の承諾を得た場合を除く。）。</w:t>
      </w:r>
    </w:p>
    <w:p w14:paraId="0BD20EAD" w14:textId="77777777"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前項に定めるもののほか、乙がこの契約に規定する義務に違反したときは、甲は、この契約を解除することができる。</w:t>
      </w:r>
    </w:p>
    <w:p w14:paraId="1489C3BD"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３　前２項の規定によりこの契約が解除されたときは、既納の貸付料は還付しない。</w:t>
      </w:r>
    </w:p>
    <w:p w14:paraId="0426E8AE" w14:textId="6E8DCA3D"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４　甲は、貸付物件を甲若しくは公共団体において公用若しくは公共用に</w:t>
      </w:r>
      <w:r w:rsidRPr="00EF776D">
        <w:rPr>
          <w:rFonts w:ascii="ＭＳ 明朝" w:eastAsia="ＭＳ 明朝" w:hAnsi="ＭＳ 明朝"/>
          <w:sz w:val="21"/>
          <w:szCs w:val="21"/>
        </w:rPr>
        <w:t>、又は甲の企業若しくは公益事業の用に供するため必要を生じたときは、この契約を解除することができる。この場合において、残余の期間に係る既納の貸付料は還付するものとする。</w:t>
      </w:r>
    </w:p>
    <w:p w14:paraId="4C13B784" w14:textId="44A289A2" w:rsidR="00DA1ACA" w:rsidRPr="00EF776D" w:rsidRDefault="00FE3935"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５</w:t>
      </w:r>
      <w:r w:rsidR="00DA1ACA" w:rsidRPr="00EF776D">
        <w:rPr>
          <w:rFonts w:ascii="ＭＳ 明朝" w:eastAsia="ＭＳ 明朝" w:hAnsi="ＭＳ 明朝" w:hint="eastAsia"/>
          <w:sz w:val="21"/>
          <w:szCs w:val="21"/>
        </w:rPr>
        <w:t xml:space="preserve">　第１項</w:t>
      </w:r>
      <w:r w:rsidRPr="00EF776D">
        <w:rPr>
          <w:rFonts w:ascii="ＭＳ 明朝" w:eastAsia="ＭＳ 明朝" w:hAnsi="ＭＳ 明朝" w:hint="eastAsia"/>
          <w:sz w:val="21"/>
          <w:szCs w:val="21"/>
        </w:rPr>
        <w:t>及び第２項</w:t>
      </w:r>
      <w:r w:rsidR="00DA1ACA" w:rsidRPr="00EF776D">
        <w:rPr>
          <w:rFonts w:ascii="ＭＳ 明朝" w:eastAsia="ＭＳ 明朝" w:hAnsi="ＭＳ 明朝" w:hint="eastAsia"/>
          <w:sz w:val="21"/>
          <w:szCs w:val="21"/>
        </w:rPr>
        <w:t>の規定によりこの契約が解除された場合に当事者に生じた損害については、乙がその責めを負うものとする。</w:t>
      </w:r>
    </w:p>
    <w:p w14:paraId="0FCC75A8" w14:textId="77777777" w:rsidR="00FE3935" w:rsidRPr="00EF776D" w:rsidRDefault="00FE3935" w:rsidP="00FE3935">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（乙による中途の解約）</w:t>
      </w:r>
    </w:p>
    <w:p w14:paraId="31CA604F" w14:textId="6AFBC1ED" w:rsidR="00FE3935" w:rsidRPr="00EF776D" w:rsidRDefault="00FE3935" w:rsidP="00FE3935">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Pr="00EF776D">
        <w:rPr>
          <w:rFonts w:ascii="ＭＳ 明朝" w:eastAsia="ＭＳ 明朝" w:hAnsi="ＭＳ 明朝" w:hint="eastAsia"/>
          <w:sz w:val="21"/>
          <w:szCs w:val="21"/>
        </w:rPr>
        <w:t>7</w:t>
      </w:r>
      <w:r w:rsidRPr="00EF776D">
        <w:rPr>
          <w:rFonts w:ascii="ＭＳ 明朝" w:eastAsia="ＭＳ 明朝" w:hAnsi="ＭＳ 明朝"/>
          <w:sz w:val="21"/>
          <w:szCs w:val="21"/>
        </w:rPr>
        <w:t>条　乙は、甲がこの契約に違反した場合において、乙が当該違反に係る義務の履行を甲に対して催告したにもかかわらず、甲がかかる催告後相当の期間内に当該義務を履行しないときは、この契約を解除することができる。</w:t>
      </w:r>
    </w:p>
    <w:p w14:paraId="3BDD8BF8" w14:textId="13952239" w:rsidR="00FE3935" w:rsidRPr="00EF776D" w:rsidRDefault="00FE3935" w:rsidP="00FE3935">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乙は、第４条に規定する貸付期間中に乙がやむを得ない事由により事業計画書記載の事業の継続ができなくなった場合、１年前までに甲に対し書面で申し入れ、甲の書面による承諾を得た場合に限り、この契約を解約（ただし、この契約の一括解約のみとし、部分解約は認めない。）することができる。</w:t>
      </w:r>
    </w:p>
    <w:p w14:paraId="36B68C73" w14:textId="2A86DA87" w:rsidR="00FE3935" w:rsidRPr="00EF776D" w:rsidRDefault="00FE3935" w:rsidP="00FE3935">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３　前項の規定により乙が途中解約する場合で、甲に損害が発生した場合、乙は、甲が被った損害を賠償するものとする。</w:t>
      </w:r>
    </w:p>
    <w:p w14:paraId="2B742483"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（原状回復）</w:t>
      </w:r>
    </w:p>
    <w:p w14:paraId="5F09A26A" w14:textId="620D00D7" w:rsidR="00DA1ACA" w:rsidRPr="00EF776D" w:rsidRDefault="00DA1ACA" w:rsidP="00692A32">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00FE3935" w:rsidRPr="00EF776D">
        <w:rPr>
          <w:rFonts w:ascii="ＭＳ 明朝" w:eastAsia="ＭＳ 明朝" w:hAnsi="ＭＳ 明朝" w:hint="eastAsia"/>
          <w:sz w:val="21"/>
          <w:szCs w:val="21"/>
        </w:rPr>
        <w:t>8</w:t>
      </w:r>
      <w:r w:rsidRPr="00EF776D">
        <w:rPr>
          <w:rFonts w:ascii="ＭＳ 明朝" w:eastAsia="ＭＳ 明朝" w:hAnsi="ＭＳ 明朝"/>
          <w:sz w:val="21"/>
          <w:szCs w:val="21"/>
        </w:rPr>
        <w:t>条　乙は、第４条に規定する貸付期間が満了したとき、又は前条の規定によりこの契約が解除されたときは、自己の負担で貸付物件を原状に回復して、甲の指定する期日までに返還しなければならない。</w:t>
      </w:r>
      <w:r w:rsidR="00692A32" w:rsidRPr="00EF776D">
        <w:rPr>
          <w:rFonts w:ascii="ＭＳ 明朝" w:eastAsia="ＭＳ 明朝" w:hAnsi="ＭＳ 明朝" w:hint="eastAsia"/>
          <w:sz w:val="21"/>
          <w:szCs w:val="21"/>
        </w:rPr>
        <w:t>ただし、甲が特に指示した場合にはこの限りでない。</w:t>
      </w:r>
    </w:p>
    <w:p w14:paraId="7E0AA1FF" w14:textId="69E4A25C"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甲は、乙が前項に規定する義務を履行しないときは、乙に代わってこれを原状回復して、乙にその費用を請求することができる。</w:t>
      </w:r>
    </w:p>
    <w:p w14:paraId="78F5A872"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lastRenderedPageBreak/>
        <w:t>（損害賠償）</w:t>
      </w:r>
    </w:p>
    <w:p w14:paraId="034C2484" w14:textId="4070A0E8"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1</w:t>
      </w:r>
      <w:r w:rsidR="00FE3935" w:rsidRPr="00EF776D">
        <w:rPr>
          <w:rFonts w:ascii="ＭＳ 明朝" w:eastAsia="ＭＳ 明朝" w:hAnsi="ＭＳ 明朝" w:hint="eastAsia"/>
          <w:sz w:val="21"/>
          <w:szCs w:val="21"/>
        </w:rPr>
        <w:t>9</w:t>
      </w:r>
      <w:r w:rsidRPr="00EF776D">
        <w:rPr>
          <w:rFonts w:ascii="ＭＳ 明朝" w:eastAsia="ＭＳ 明朝" w:hAnsi="ＭＳ 明朝"/>
          <w:sz w:val="21"/>
          <w:szCs w:val="21"/>
        </w:rPr>
        <w:t>条　乙は、この契約に定める義務を履行しないため甲に損害を与えたときは、その損害を賠償しなければならない。</w:t>
      </w:r>
    </w:p>
    <w:p w14:paraId="1B217C40" w14:textId="53B84B2F"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（有益費</w:t>
      </w:r>
      <w:r w:rsidR="00515740" w:rsidRPr="00EF776D">
        <w:rPr>
          <w:rFonts w:ascii="ＭＳ 明朝" w:eastAsia="ＭＳ 明朝" w:hAnsi="ＭＳ 明朝" w:hint="eastAsia"/>
          <w:sz w:val="21"/>
          <w:szCs w:val="21"/>
        </w:rPr>
        <w:t>償還請求権及び立退料等</w:t>
      </w:r>
      <w:r w:rsidRPr="00EF776D">
        <w:rPr>
          <w:rFonts w:ascii="ＭＳ 明朝" w:eastAsia="ＭＳ 明朝" w:hAnsi="ＭＳ 明朝" w:hint="eastAsia"/>
          <w:sz w:val="21"/>
          <w:szCs w:val="21"/>
        </w:rPr>
        <w:t>の放棄）</w:t>
      </w:r>
    </w:p>
    <w:p w14:paraId="6EA861BD" w14:textId="226E17B3"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00FE3935" w:rsidRPr="00EF776D">
        <w:rPr>
          <w:rFonts w:ascii="ＭＳ 明朝" w:eastAsia="ＭＳ 明朝" w:hAnsi="ＭＳ 明朝" w:hint="eastAsia"/>
          <w:sz w:val="21"/>
          <w:szCs w:val="21"/>
        </w:rPr>
        <w:t>20</w:t>
      </w:r>
      <w:r w:rsidRPr="00EF776D">
        <w:rPr>
          <w:rFonts w:ascii="ＭＳ 明朝" w:eastAsia="ＭＳ 明朝" w:hAnsi="ＭＳ 明朝"/>
          <w:sz w:val="21"/>
          <w:szCs w:val="21"/>
        </w:rPr>
        <w:t>条　乙は、第４条に規定する貸付期間が満了した場合又は第1</w:t>
      </w:r>
      <w:r w:rsidR="004C480A" w:rsidRPr="00EF776D">
        <w:rPr>
          <w:rFonts w:ascii="ＭＳ 明朝" w:eastAsia="ＭＳ 明朝" w:hAnsi="ＭＳ 明朝" w:hint="eastAsia"/>
          <w:sz w:val="21"/>
          <w:szCs w:val="21"/>
        </w:rPr>
        <w:t>6</w:t>
      </w:r>
      <w:r w:rsidRPr="00EF776D">
        <w:rPr>
          <w:rFonts w:ascii="ＭＳ 明朝" w:eastAsia="ＭＳ 明朝" w:hAnsi="ＭＳ 明朝"/>
          <w:sz w:val="21"/>
          <w:szCs w:val="21"/>
        </w:rPr>
        <w:t>条</w:t>
      </w:r>
      <w:r w:rsidR="00FE3935" w:rsidRPr="00EF776D">
        <w:rPr>
          <w:rFonts w:ascii="ＭＳ 明朝" w:eastAsia="ＭＳ 明朝" w:hAnsi="ＭＳ 明朝" w:hint="eastAsia"/>
          <w:sz w:val="21"/>
          <w:szCs w:val="21"/>
        </w:rPr>
        <w:t>及び第17条</w:t>
      </w:r>
      <w:r w:rsidRPr="00EF776D">
        <w:rPr>
          <w:rFonts w:ascii="ＭＳ 明朝" w:eastAsia="ＭＳ 明朝" w:hAnsi="ＭＳ 明朝"/>
          <w:sz w:val="21"/>
          <w:szCs w:val="21"/>
        </w:rPr>
        <w:t>の規定によりこの契約を解除し、若しくは解除された場合において、貸付物件を返還するときは、乙が支出した必要費、有益費等が現存している場合であっても、甲に対しその償還等の請求をすることができない。</w:t>
      </w:r>
    </w:p>
    <w:p w14:paraId="4CBA933C" w14:textId="5DE98FC0"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２　乙は、貸付物件を返還する場合においては、第</w:t>
      </w:r>
      <w:r w:rsidRPr="00EF776D">
        <w:rPr>
          <w:rFonts w:ascii="ＭＳ 明朝" w:eastAsia="ＭＳ 明朝" w:hAnsi="ＭＳ 明朝"/>
          <w:sz w:val="21"/>
          <w:szCs w:val="21"/>
        </w:rPr>
        <w:t>1</w:t>
      </w:r>
      <w:r w:rsidR="00FE3935" w:rsidRPr="00EF776D">
        <w:rPr>
          <w:rFonts w:ascii="ＭＳ 明朝" w:eastAsia="ＭＳ 明朝" w:hAnsi="ＭＳ 明朝" w:hint="eastAsia"/>
          <w:sz w:val="21"/>
          <w:szCs w:val="21"/>
        </w:rPr>
        <w:t>6</w:t>
      </w:r>
      <w:r w:rsidRPr="00EF776D">
        <w:rPr>
          <w:rFonts w:ascii="ＭＳ 明朝" w:eastAsia="ＭＳ 明朝" w:hAnsi="ＭＳ 明朝"/>
          <w:sz w:val="21"/>
          <w:szCs w:val="21"/>
        </w:rPr>
        <w:t>条第４項の規定による場合を</w:t>
      </w:r>
      <w:r w:rsidR="00B27B2F" w:rsidRPr="00EF776D">
        <w:rPr>
          <w:rFonts w:ascii="ＭＳ 明朝" w:eastAsia="ＭＳ 明朝" w:hAnsi="ＭＳ 明朝" w:hint="eastAsia"/>
          <w:sz w:val="21"/>
          <w:szCs w:val="21"/>
        </w:rPr>
        <w:t>除</w:t>
      </w:r>
      <w:r w:rsidRPr="00EF776D">
        <w:rPr>
          <w:rFonts w:ascii="ＭＳ 明朝" w:eastAsia="ＭＳ 明朝" w:hAnsi="ＭＳ 明朝"/>
          <w:sz w:val="21"/>
          <w:szCs w:val="21"/>
        </w:rPr>
        <w:t>き、一切の補償を要求することができない。</w:t>
      </w:r>
    </w:p>
    <w:p w14:paraId="7B888747" w14:textId="77777777"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（契約不適合責任）</w:t>
      </w:r>
    </w:p>
    <w:p w14:paraId="2D24E596" w14:textId="0282E006" w:rsidR="00B67A30" w:rsidRPr="00EF776D" w:rsidRDefault="00B67A30" w:rsidP="00B67A3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00515740" w:rsidRPr="00EF776D">
        <w:rPr>
          <w:rFonts w:ascii="ＭＳ 明朝" w:eastAsia="ＭＳ 明朝" w:hAnsi="ＭＳ 明朝" w:hint="eastAsia"/>
          <w:sz w:val="21"/>
          <w:szCs w:val="21"/>
        </w:rPr>
        <w:t>2</w:t>
      </w:r>
      <w:r w:rsidR="00FE3935" w:rsidRPr="00EF776D">
        <w:rPr>
          <w:rFonts w:ascii="ＭＳ 明朝" w:eastAsia="ＭＳ 明朝" w:hAnsi="ＭＳ 明朝" w:hint="eastAsia"/>
          <w:sz w:val="21"/>
          <w:szCs w:val="21"/>
        </w:rPr>
        <w:t>1</w:t>
      </w:r>
      <w:r w:rsidRPr="00EF776D">
        <w:rPr>
          <w:rFonts w:ascii="ＭＳ 明朝" w:eastAsia="ＭＳ 明朝" w:hAnsi="ＭＳ 明朝" w:hint="eastAsia"/>
          <w:sz w:val="21"/>
          <w:szCs w:val="21"/>
        </w:rPr>
        <w:t>条　乙は、契約締結後、貸付物件の種類、数量、性質が契約目的に適合しないことを発見しても、甲に対し、貸付料の減免及び損害賠償の請求をすることができない。</w:t>
      </w:r>
    </w:p>
    <w:p w14:paraId="55C91194" w14:textId="77777777" w:rsidR="00515740" w:rsidRPr="00EF776D" w:rsidRDefault="00515740" w:rsidP="0051574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（苦情その他紛争の処理）</w:t>
      </w:r>
    </w:p>
    <w:p w14:paraId="5E4A8446" w14:textId="2B4A9B14" w:rsidR="00515740" w:rsidRPr="00EF776D" w:rsidRDefault="00515740" w:rsidP="0051574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2</w:t>
      </w:r>
      <w:r w:rsidR="00FE3935" w:rsidRPr="00EF776D">
        <w:rPr>
          <w:rFonts w:ascii="ＭＳ 明朝" w:eastAsia="ＭＳ 明朝" w:hAnsi="ＭＳ 明朝" w:hint="eastAsia"/>
          <w:sz w:val="21"/>
          <w:szCs w:val="21"/>
        </w:rPr>
        <w:t>2</w:t>
      </w:r>
      <w:r w:rsidRPr="00EF776D">
        <w:rPr>
          <w:rFonts w:ascii="ＭＳ 明朝" w:eastAsia="ＭＳ 明朝" w:hAnsi="ＭＳ 明朝"/>
          <w:sz w:val="21"/>
          <w:szCs w:val="21"/>
        </w:rPr>
        <w:t>条　乙は、</w:t>
      </w:r>
      <w:r w:rsidR="004C480A" w:rsidRPr="00EF776D">
        <w:rPr>
          <w:rFonts w:ascii="ＭＳ 明朝" w:eastAsia="ＭＳ 明朝" w:hAnsi="ＭＳ 明朝" w:hint="eastAsia"/>
          <w:sz w:val="21"/>
          <w:szCs w:val="21"/>
        </w:rPr>
        <w:t>貸付物件</w:t>
      </w:r>
      <w:r w:rsidRPr="00EF776D">
        <w:rPr>
          <w:rFonts w:ascii="ＭＳ 明朝" w:eastAsia="ＭＳ 明朝" w:hAnsi="ＭＳ 明朝"/>
          <w:sz w:val="21"/>
          <w:szCs w:val="21"/>
        </w:rPr>
        <w:t>の使用等に伴い第三者からの苦情その他紛争が生じたときは、自らの責任と費用においてその処理解決にあたる。但し、甲の責めによる場合は、甲の責任により処理解決するものとする。</w:t>
      </w:r>
    </w:p>
    <w:p w14:paraId="19C7CC0B" w14:textId="2F9FBEE8"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 xml:space="preserve">　（</w:t>
      </w:r>
      <w:r w:rsidR="00515740" w:rsidRPr="00EF776D">
        <w:rPr>
          <w:rFonts w:ascii="ＭＳ 明朝" w:eastAsia="ＭＳ 明朝" w:hAnsi="ＭＳ 明朝" w:hint="eastAsia"/>
          <w:sz w:val="21"/>
          <w:szCs w:val="21"/>
        </w:rPr>
        <w:t>甲</w:t>
      </w:r>
      <w:r w:rsidRPr="00EF776D">
        <w:rPr>
          <w:rFonts w:ascii="ＭＳ 明朝" w:eastAsia="ＭＳ 明朝" w:hAnsi="ＭＳ 明朝" w:hint="eastAsia"/>
          <w:sz w:val="21"/>
          <w:szCs w:val="21"/>
        </w:rPr>
        <w:t>への報告等）</w:t>
      </w:r>
    </w:p>
    <w:p w14:paraId="20EB88BB" w14:textId="7F61F89E"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2</w:t>
      </w:r>
      <w:r w:rsidR="00FE3935" w:rsidRPr="00EF776D">
        <w:rPr>
          <w:rFonts w:ascii="ＭＳ 明朝" w:eastAsia="ＭＳ 明朝" w:hAnsi="ＭＳ 明朝" w:hint="eastAsia"/>
          <w:sz w:val="21"/>
          <w:szCs w:val="21"/>
        </w:rPr>
        <w:t>3</w:t>
      </w:r>
      <w:r w:rsidRPr="00EF776D">
        <w:rPr>
          <w:rFonts w:ascii="ＭＳ 明朝" w:eastAsia="ＭＳ 明朝" w:hAnsi="ＭＳ 明朝"/>
          <w:sz w:val="21"/>
          <w:szCs w:val="21"/>
        </w:rPr>
        <w:t>条　乙は、契約の履行に当たって、暴力団員等による不当な行為を受けたときは、</w:t>
      </w:r>
      <w:r w:rsidR="00515740" w:rsidRPr="00EF776D">
        <w:rPr>
          <w:rFonts w:ascii="ＭＳ 明朝" w:eastAsia="ＭＳ 明朝" w:hAnsi="ＭＳ 明朝" w:hint="eastAsia"/>
          <w:sz w:val="21"/>
          <w:szCs w:val="21"/>
        </w:rPr>
        <w:t>甲</w:t>
      </w:r>
      <w:r w:rsidRPr="00EF776D">
        <w:rPr>
          <w:rFonts w:ascii="ＭＳ 明朝" w:eastAsia="ＭＳ 明朝" w:hAnsi="ＭＳ 明朝"/>
          <w:sz w:val="21"/>
          <w:szCs w:val="21"/>
        </w:rPr>
        <w:t>に報告するとともに、所轄の警察署長への通報その他の暴力団の排除のために必要な協力を行わなければならない。</w:t>
      </w:r>
    </w:p>
    <w:p w14:paraId="06E93365" w14:textId="77777777"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（定めのない事項等の処理）</w:t>
      </w:r>
    </w:p>
    <w:p w14:paraId="3B656BC7" w14:textId="4881BE31" w:rsidR="00DA1ACA" w:rsidRPr="00EF776D" w:rsidRDefault="00DA1ACA" w:rsidP="00DA1ACA">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w:t>
      </w:r>
      <w:r w:rsidRPr="00EF776D">
        <w:rPr>
          <w:rFonts w:ascii="ＭＳ 明朝" w:eastAsia="ＭＳ 明朝" w:hAnsi="ＭＳ 明朝"/>
          <w:sz w:val="21"/>
          <w:szCs w:val="21"/>
        </w:rPr>
        <w:t>2</w:t>
      </w:r>
      <w:r w:rsidR="00FE3935" w:rsidRPr="00EF776D">
        <w:rPr>
          <w:rFonts w:ascii="ＭＳ 明朝" w:eastAsia="ＭＳ 明朝" w:hAnsi="ＭＳ 明朝" w:hint="eastAsia"/>
          <w:sz w:val="21"/>
          <w:szCs w:val="21"/>
        </w:rPr>
        <w:t>4</w:t>
      </w:r>
      <w:r w:rsidRPr="00EF776D">
        <w:rPr>
          <w:rFonts w:ascii="ＭＳ 明朝" w:eastAsia="ＭＳ 明朝" w:hAnsi="ＭＳ 明朝"/>
          <w:sz w:val="21"/>
          <w:szCs w:val="21"/>
        </w:rPr>
        <w:t>条　この契約に定めのない事項又は疑義を生じた事項については、法令（静岡市の条例、規則等を含む。）の定めるところによるもののほか、甲、乙協議の上処理するものとする。</w:t>
      </w:r>
    </w:p>
    <w:p w14:paraId="76B35F41" w14:textId="77777777" w:rsidR="00515740" w:rsidRPr="00EF776D" w:rsidRDefault="00515740" w:rsidP="0051574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（準拠法）</w:t>
      </w:r>
    </w:p>
    <w:p w14:paraId="5A5A3D25" w14:textId="6C35859B" w:rsidR="00515740" w:rsidRPr="00EF776D" w:rsidRDefault="00515740" w:rsidP="0051574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第2</w:t>
      </w:r>
      <w:r w:rsidR="00FE3935" w:rsidRPr="00EF776D">
        <w:rPr>
          <w:rFonts w:ascii="ＭＳ 明朝" w:eastAsia="ＭＳ 明朝" w:hAnsi="ＭＳ 明朝" w:hint="eastAsia"/>
          <w:sz w:val="21"/>
          <w:szCs w:val="21"/>
        </w:rPr>
        <w:t>5</w:t>
      </w:r>
      <w:r w:rsidRPr="00EF776D">
        <w:rPr>
          <w:rFonts w:ascii="ＭＳ 明朝" w:eastAsia="ＭＳ 明朝" w:hAnsi="ＭＳ 明朝"/>
          <w:sz w:val="21"/>
          <w:szCs w:val="21"/>
        </w:rPr>
        <w:t xml:space="preserve">条　</w:t>
      </w:r>
      <w:r w:rsidR="00EB2115" w:rsidRPr="00EF776D">
        <w:rPr>
          <w:rFonts w:ascii="ＭＳ 明朝" w:eastAsia="ＭＳ 明朝" w:hAnsi="ＭＳ 明朝" w:hint="eastAsia"/>
          <w:sz w:val="21"/>
          <w:szCs w:val="21"/>
        </w:rPr>
        <w:t>この</w:t>
      </w:r>
      <w:r w:rsidRPr="00EF776D">
        <w:rPr>
          <w:rFonts w:ascii="ＭＳ 明朝" w:eastAsia="ＭＳ 明朝" w:hAnsi="ＭＳ 明朝"/>
          <w:sz w:val="21"/>
          <w:szCs w:val="21"/>
        </w:rPr>
        <w:t>契約は、日本国の法令等に準拠し、日本国の法令等に従って解釈する。</w:t>
      </w:r>
    </w:p>
    <w:p w14:paraId="52E88A15" w14:textId="77777777" w:rsidR="00515740" w:rsidRPr="00EF776D" w:rsidRDefault="00515740" w:rsidP="00515740">
      <w:pPr>
        <w:ind w:left="210" w:hangingChars="100" w:hanging="210"/>
        <w:rPr>
          <w:rFonts w:ascii="ＭＳ 明朝" w:eastAsia="ＭＳ 明朝" w:hAnsi="ＭＳ 明朝"/>
          <w:sz w:val="21"/>
          <w:szCs w:val="21"/>
        </w:rPr>
      </w:pPr>
    </w:p>
    <w:p w14:paraId="3E063912" w14:textId="77777777" w:rsidR="00515740" w:rsidRPr="00EF776D" w:rsidRDefault="00515740" w:rsidP="0051574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（裁判管轄）</w:t>
      </w:r>
    </w:p>
    <w:p w14:paraId="40684729" w14:textId="0B4CFBA7" w:rsidR="00515740" w:rsidRPr="00EF776D" w:rsidRDefault="00515740" w:rsidP="00515740">
      <w:pPr>
        <w:ind w:left="210" w:hangingChars="100" w:hanging="210"/>
        <w:rPr>
          <w:rFonts w:ascii="ＭＳ 明朝" w:eastAsia="ＭＳ 明朝" w:hAnsi="ＭＳ 明朝"/>
          <w:sz w:val="21"/>
          <w:szCs w:val="21"/>
        </w:rPr>
      </w:pPr>
      <w:r w:rsidRPr="00EF776D">
        <w:rPr>
          <w:rFonts w:ascii="ＭＳ 明朝" w:eastAsia="ＭＳ 明朝" w:hAnsi="ＭＳ 明朝" w:hint="eastAsia"/>
          <w:sz w:val="21"/>
          <w:szCs w:val="21"/>
        </w:rPr>
        <w:t>第2</w:t>
      </w:r>
      <w:r w:rsidR="00FE3935" w:rsidRPr="00EF776D">
        <w:rPr>
          <w:rFonts w:ascii="ＭＳ 明朝" w:eastAsia="ＭＳ 明朝" w:hAnsi="ＭＳ 明朝" w:hint="eastAsia"/>
          <w:sz w:val="21"/>
          <w:szCs w:val="21"/>
        </w:rPr>
        <w:t>6</w:t>
      </w:r>
      <w:r w:rsidRPr="00EF776D">
        <w:rPr>
          <w:rFonts w:ascii="ＭＳ 明朝" w:eastAsia="ＭＳ 明朝" w:hAnsi="ＭＳ 明朝"/>
          <w:sz w:val="21"/>
          <w:szCs w:val="21"/>
        </w:rPr>
        <w:t xml:space="preserve">条　</w:t>
      </w:r>
      <w:r w:rsidR="00EB2115" w:rsidRPr="00EF776D">
        <w:rPr>
          <w:rFonts w:ascii="ＭＳ 明朝" w:eastAsia="ＭＳ 明朝" w:hAnsi="ＭＳ 明朝" w:hint="eastAsia"/>
          <w:sz w:val="21"/>
          <w:szCs w:val="21"/>
        </w:rPr>
        <w:t>この</w:t>
      </w:r>
      <w:r w:rsidRPr="00EF776D">
        <w:rPr>
          <w:rFonts w:ascii="ＭＳ 明朝" w:eastAsia="ＭＳ 明朝" w:hAnsi="ＭＳ 明朝"/>
          <w:sz w:val="21"/>
          <w:szCs w:val="21"/>
        </w:rPr>
        <w:t>契約に関する訴訟については、静岡地方裁判所をもって第一審の専属管轄裁判所とする。</w:t>
      </w:r>
    </w:p>
    <w:p w14:paraId="3CE49313" w14:textId="77777777" w:rsidR="00DA1ACA" w:rsidRPr="00EF776D" w:rsidRDefault="00DA1ACA" w:rsidP="00DA1ACA">
      <w:pPr>
        <w:rPr>
          <w:rFonts w:ascii="ＭＳ 明朝" w:eastAsia="ＭＳ 明朝" w:hAnsi="ＭＳ 明朝"/>
          <w:sz w:val="21"/>
          <w:szCs w:val="21"/>
        </w:rPr>
      </w:pPr>
    </w:p>
    <w:p w14:paraId="27EB1B51" w14:textId="5AAAD52C" w:rsidR="00DA1ACA" w:rsidRPr="00EF776D" w:rsidRDefault="00DA1ACA" w:rsidP="00DA1ACA">
      <w:pPr>
        <w:rPr>
          <w:rFonts w:ascii="ＭＳ 明朝" w:eastAsia="ＭＳ 明朝" w:hAnsi="ＭＳ 明朝"/>
          <w:sz w:val="21"/>
          <w:szCs w:val="21"/>
        </w:rPr>
      </w:pPr>
      <w:r w:rsidRPr="00EF776D">
        <w:rPr>
          <w:rFonts w:ascii="ＭＳ 明朝" w:eastAsia="ＭＳ 明朝" w:hAnsi="ＭＳ 明朝" w:hint="eastAsia"/>
          <w:sz w:val="21"/>
          <w:szCs w:val="21"/>
        </w:rPr>
        <w:t>この契約の締結を証するため本書</w:t>
      </w:r>
      <w:r w:rsidR="00692A32" w:rsidRPr="00EF776D">
        <w:rPr>
          <w:rFonts w:ascii="ＭＳ 明朝" w:eastAsia="ＭＳ 明朝" w:hAnsi="ＭＳ 明朝" w:hint="eastAsia"/>
          <w:sz w:val="21"/>
          <w:szCs w:val="21"/>
        </w:rPr>
        <w:t>２</w:t>
      </w:r>
      <w:r w:rsidRPr="00EF776D">
        <w:rPr>
          <w:rFonts w:ascii="ＭＳ 明朝" w:eastAsia="ＭＳ 明朝" w:hAnsi="ＭＳ 明朝" w:hint="eastAsia"/>
          <w:sz w:val="21"/>
          <w:szCs w:val="21"/>
        </w:rPr>
        <w:t>通を作成し、甲</w:t>
      </w:r>
      <w:r w:rsidR="00692A32" w:rsidRPr="00EF776D">
        <w:rPr>
          <w:rFonts w:ascii="ＭＳ 明朝" w:eastAsia="ＭＳ 明朝" w:hAnsi="ＭＳ 明朝" w:hint="eastAsia"/>
          <w:sz w:val="21"/>
          <w:szCs w:val="21"/>
        </w:rPr>
        <w:t>及び</w:t>
      </w:r>
      <w:r w:rsidRPr="00EF776D">
        <w:rPr>
          <w:rFonts w:ascii="ＭＳ 明朝" w:eastAsia="ＭＳ 明朝" w:hAnsi="ＭＳ 明朝" w:hint="eastAsia"/>
          <w:sz w:val="21"/>
          <w:szCs w:val="21"/>
        </w:rPr>
        <w:t>乙は、それぞれ記名押印の上各自１通を保有する。</w:t>
      </w:r>
    </w:p>
    <w:p w14:paraId="7161AA30" w14:textId="77777777" w:rsidR="00DA1ACA" w:rsidRPr="00EF776D" w:rsidRDefault="00DA1ACA" w:rsidP="00DA1ACA">
      <w:pPr>
        <w:rPr>
          <w:rFonts w:ascii="ＭＳ 明朝" w:eastAsia="ＭＳ 明朝" w:hAnsi="ＭＳ 明朝"/>
          <w:sz w:val="21"/>
          <w:szCs w:val="21"/>
        </w:rPr>
      </w:pPr>
    </w:p>
    <w:p w14:paraId="0183BCFC" w14:textId="7CE59913" w:rsidR="00DA1ACA" w:rsidRPr="00EF776D" w:rsidRDefault="00FE3935" w:rsidP="00FE3935">
      <w:pPr>
        <w:ind w:firstLineChars="100" w:firstLine="210"/>
        <w:rPr>
          <w:rFonts w:ascii="ＭＳ 明朝" w:eastAsia="ＭＳ 明朝" w:hAnsi="ＭＳ 明朝"/>
          <w:sz w:val="21"/>
          <w:szCs w:val="21"/>
        </w:rPr>
      </w:pPr>
      <w:r w:rsidRPr="00EF776D">
        <w:rPr>
          <w:rFonts w:ascii="ＭＳ 明朝" w:eastAsia="ＭＳ 明朝" w:hAnsi="ＭＳ 明朝" w:hint="eastAsia"/>
          <w:sz w:val="21"/>
          <w:szCs w:val="21"/>
        </w:rPr>
        <w:t>令和●</w:t>
      </w:r>
      <w:r w:rsidR="00DA1ACA" w:rsidRPr="00EF776D">
        <w:rPr>
          <w:rFonts w:ascii="ＭＳ 明朝" w:eastAsia="ＭＳ 明朝" w:hAnsi="ＭＳ 明朝" w:hint="eastAsia"/>
          <w:sz w:val="21"/>
          <w:szCs w:val="21"/>
        </w:rPr>
        <w:t>年</w:t>
      </w:r>
      <w:r w:rsidRPr="00EF776D">
        <w:rPr>
          <w:rFonts w:ascii="ＭＳ 明朝" w:eastAsia="ＭＳ 明朝" w:hAnsi="ＭＳ 明朝" w:hint="eastAsia"/>
          <w:sz w:val="21"/>
          <w:szCs w:val="21"/>
        </w:rPr>
        <w:t>●月●</w:t>
      </w:r>
      <w:r w:rsidR="00DA1ACA" w:rsidRPr="00EF776D">
        <w:rPr>
          <w:rFonts w:ascii="ＭＳ 明朝" w:eastAsia="ＭＳ 明朝" w:hAnsi="ＭＳ 明朝" w:hint="eastAsia"/>
          <w:sz w:val="21"/>
          <w:szCs w:val="21"/>
        </w:rPr>
        <w:t>目</w:t>
      </w:r>
    </w:p>
    <w:p w14:paraId="35F5B8C2" w14:textId="77777777" w:rsidR="00DA1ACA" w:rsidRPr="00EF776D" w:rsidRDefault="00DA1ACA" w:rsidP="00DA1ACA">
      <w:pPr>
        <w:jc w:val="right"/>
        <w:rPr>
          <w:rFonts w:ascii="ＭＳ 明朝" w:eastAsia="ＭＳ 明朝" w:hAnsi="ＭＳ 明朝"/>
          <w:sz w:val="21"/>
          <w:szCs w:val="21"/>
        </w:rPr>
      </w:pPr>
      <w:r w:rsidRPr="00EF776D">
        <w:rPr>
          <w:rFonts w:ascii="ＭＳ 明朝" w:eastAsia="ＭＳ 明朝" w:hAnsi="ＭＳ 明朝" w:hint="eastAsia"/>
          <w:sz w:val="21"/>
          <w:szCs w:val="21"/>
        </w:rPr>
        <w:lastRenderedPageBreak/>
        <w:t>静岡市葵区追手町５番１号</w:t>
      </w:r>
    </w:p>
    <w:p w14:paraId="2EBDC092" w14:textId="3EBF4407" w:rsidR="00DA1ACA" w:rsidRPr="00EF776D" w:rsidRDefault="00FE3935" w:rsidP="00FE3935">
      <w:pPr>
        <w:ind w:right="1680"/>
        <w:jc w:val="center"/>
        <w:rPr>
          <w:rFonts w:ascii="ＭＳ 明朝" w:eastAsia="ＭＳ 明朝" w:hAnsi="ＭＳ 明朝"/>
          <w:sz w:val="21"/>
          <w:szCs w:val="21"/>
        </w:rPr>
      </w:pPr>
      <w:r w:rsidRPr="00EF776D">
        <w:rPr>
          <w:rFonts w:ascii="ＭＳ 明朝" w:eastAsia="ＭＳ 明朝" w:hAnsi="ＭＳ 明朝" w:hint="eastAsia"/>
          <w:sz w:val="21"/>
          <w:szCs w:val="21"/>
        </w:rPr>
        <w:t xml:space="preserve">　　　　　　　　　　　　　　　　　　　　　　</w:t>
      </w:r>
      <w:r w:rsidR="00DA1ACA" w:rsidRPr="00EF776D">
        <w:rPr>
          <w:rFonts w:ascii="ＭＳ 明朝" w:eastAsia="ＭＳ 明朝" w:hAnsi="ＭＳ 明朝" w:hint="eastAsia"/>
          <w:sz w:val="21"/>
          <w:szCs w:val="21"/>
        </w:rPr>
        <w:t xml:space="preserve">甲　</w:t>
      </w:r>
    </w:p>
    <w:p w14:paraId="40917B07" w14:textId="353F3A82" w:rsidR="00DA1ACA" w:rsidRPr="00EF776D" w:rsidRDefault="00DA1ACA" w:rsidP="00FE3935">
      <w:pPr>
        <w:wordWrap w:val="0"/>
        <w:jc w:val="right"/>
        <w:rPr>
          <w:rFonts w:ascii="ＭＳ 明朝" w:eastAsia="ＭＳ 明朝" w:hAnsi="ＭＳ 明朝"/>
          <w:sz w:val="21"/>
          <w:szCs w:val="21"/>
        </w:rPr>
      </w:pPr>
      <w:r w:rsidRPr="00EF776D">
        <w:rPr>
          <w:rFonts w:ascii="ＭＳ 明朝" w:eastAsia="ＭＳ 明朝" w:hAnsi="ＭＳ 明朝" w:hint="eastAsia"/>
          <w:sz w:val="21"/>
          <w:szCs w:val="21"/>
        </w:rPr>
        <w:t xml:space="preserve">静岡市長　</w:t>
      </w:r>
      <w:r w:rsidR="00FE3935" w:rsidRPr="00EF776D">
        <w:rPr>
          <w:rFonts w:ascii="ＭＳ 明朝" w:eastAsia="ＭＳ 明朝" w:hAnsi="ＭＳ 明朝" w:hint="eastAsia"/>
          <w:sz w:val="21"/>
          <w:szCs w:val="21"/>
        </w:rPr>
        <w:t xml:space="preserve">●●　●●　　</w:t>
      </w:r>
    </w:p>
    <w:p w14:paraId="229470A6" w14:textId="77777777" w:rsidR="00FE3935" w:rsidRPr="00EF776D" w:rsidRDefault="00FE3935" w:rsidP="00FE3935">
      <w:pPr>
        <w:jc w:val="right"/>
        <w:rPr>
          <w:rFonts w:ascii="ＭＳ 明朝" w:eastAsia="ＭＳ 明朝" w:hAnsi="ＭＳ 明朝"/>
          <w:sz w:val="21"/>
          <w:szCs w:val="21"/>
        </w:rPr>
      </w:pPr>
    </w:p>
    <w:p w14:paraId="350EA2E1" w14:textId="0682A560" w:rsidR="00565D29" w:rsidRPr="00EF776D" w:rsidRDefault="00FE3935" w:rsidP="00FE3935">
      <w:pPr>
        <w:ind w:right="840"/>
        <w:rPr>
          <w:rFonts w:ascii="ＭＳ 明朝" w:eastAsia="ＭＳ 明朝" w:hAnsi="ＭＳ 明朝"/>
          <w:sz w:val="21"/>
          <w:szCs w:val="21"/>
        </w:rPr>
      </w:pPr>
      <w:r w:rsidRPr="00EF776D">
        <w:rPr>
          <w:rFonts w:ascii="ＭＳ 明朝" w:eastAsia="ＭＳ 明朝" w:hAnsi="ＭＳ 明朝" w:hint="eastAsia"/>
          <w:sz w:val="21"/>
          <w:szCs w:val="21"/>
        </w:rPr>
        <w:t xml:space="preserve">　　　　　　　　　　　　　　　　　　　　　　　　　　 </w:t>
      </w:r>
      <w:r w:rsidR="00DA1ACA" w:rsidRPr="00EF776D">
        <w:rPr>
          <w:rFonts w:ascii="ＭＳ 明朝" w:eastAsia="ＭＳ 明朝" w:hAnsi="ＭＳ 明朝" w:hint="eastAsia"/>
          <w:sz w:val="21"/>
          <w:szCs w:val="21"/>
        </w:rPr>
        <w:t>乙</w:t>
      </w:r>
    </w:p>
    <w:sectPr w:rsidR="00565D29" w:rsidRPr="00EF77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D9B7A" w14:textId="77777777" w:rsidR="00B819C6" w:rsidRDefault="00B819C6" w:rsidP="00B87EB6">
      <w:pPr>
        <w:spacing w:line="240" w:lineRule="auto"/>
      </w:pPr>
      <w:r>
        <w:separator/>
      </w:r>
    </w:p>
  </w:endnote>
  <w:endnote w:type="continuationSeparator" w:id="0">
    <w:p w14:paraId="12C05EBA" w14:textId="77777777" w:rsidR="00B819C6" w:rsidRDefault="00B819C6" w:rsidP="00B87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F4E95" w14:textId="77777777" w:rsidR="00B819C6" w:rsidRDefault="00B819C6" w:rsidP="00B87EB6">
      <w:pPr>
        <w:spacing w:line="240" w:lineRule="auto"/>
      </w:pPr>
      <w:r>
        <w:separator/>
      </w:r>
    </w:p>
  </w:footnote>
  <w:footnote w:type="continuationSeparator" w:id="0">
    <w:p w14:paraId="0030D440" w14:textId="77777777" w:rsidR="00B819C6" w:rsidRDefault="00B819C6" w:rsidP="00B87E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CA"/>
    <w:rsid w:val="00007C4B"/>
    <w:rsid w:val="00091F06"/>
    <w:rsid w:val="00115906"/>
    <w:rsid w:val="00242A9B"/>
    <w:rsid w:val="004C480A"/>
    <w:rsid w:val="00503E09"/>
    <w:rsid w:val="00515740"/>
    <w:rsid w:val="00523B4B"/>
    <w:rsid w:val="00565D29"/>
    <w:rsid w:val="00625E69"/>
    <w:rsid w:val="006903DC"/>
    <w:rsid w:val="00692A32"/>
    <w:rsid w:val="006B7738"/>
    <w:rsid w:val="007370C0"/>
    <w:rsid w:val="007C00E5"/>
    <w:rsid w:val="00840023"/>
    <w:rsid w:val="008E69BF"/>
    <w:rsid w:val="0099302A"/>
    <w:rsid w:val="009D01A3"/>
    <w:rsid w:val="00B27B2F"/>
    <w:rsid w:val="00B67A30"/>
    <w:rsid w:val="00B819C6"/>
    <w:rsid w:val="00B87EB6"/>
    <w:rsid w:val="00BB6208"/>
    <w:rsid w:val="00C35D50"/>
    <w:rsid w:val="00C9591E"/>
    <w:rsid w:val="00CA7D16"/>
    <w:rsid w:val="00CE1E97"/>
    <w:rsid w:val="00D349BC"/>
    <w:rsid w:val="00DA1ACA"/>
    <w:rsid w:val="00DA78AC"/>
    <w:rsid w:val="00E023F4"/>
    <w:rsid w:val="00E2713F"/>
    <w:rsid w:val="00E32F16"/>
    <w:rsid w:val="00EB2115"/>
    <w:rsid w:val="00ED649D"/>
    <w:rsid w:val="00EF776D"/>
    <w:rsid w:val="00F2318E"/>
    <w:rsid w:val="00F56C03"/>
    <w:rsid w:val="00FE3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36E8D"/>
  <w15:chartTrackingRefBased/>
  <w15:docId w15:val="{13293F2F-D844-43EA-831A-4C40956C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Z UDPゴシック" w:eastAsia="BIZ UDPゴシック" w:hAnsi="BIZ UDPゴシック" w:cstheme="minorBidi"/>
        <w:kern w:val="2"/>
        <w:sz w:val="24"/>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A1A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1A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1ACA"/>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DA1A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1A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1A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1A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1A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1A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1A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1A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1ACA"/>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DA1A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1A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1A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1A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1A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1A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1A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1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A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1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ACA"/>
    <w:pPr>
      <w:spacing w:before="160" w:after="160"/>
      <w:jc w:val="center"/>
    </w:pPr>
    <w:rPr>
      <w:i/>
      <w:iCs/>
      <w:color w:val="404040" w:themeColor="text1" w:themeTint="BF"/>
    </w:rPr>
  </w:style>
  <w:style w:type="character" w:customStyle="1" w:styleId="a8">
    <w:name w:val="引用文 (文字)"/>
    <w:basedOn w:val="a0"/>
    <w:link w:val="a7"/>
    <w:uiPriority w:val="29"/>
    <w:rsid w:val="00DA1ACA"/>
    <w:rPr>
      <w:i/>
      <w:iCs/>
      <w:color w:val="404040" w:themeColor="text1" w:themeTint="BF"/>
    </w:rPr>
  </w:style>
  <w:style w:type="paragraph" w:styleId="a9">
    <w:name w:val="List Paragraph"/>
    <w:basedOn w:val="a"/>
    <w:uiPriority w:val="34"/>
    <w:qFormat/>
    <w:rsid w:val="00DA1ACA"/>
    <w:pPr>
      <w:ind w:left="720"/>
      <w:contextualSpacing/>
    </w:pPr>
  </w:style>
  <w:style w:type="character" w:styleId="21">
    <w:name w:val="Intense Emphasis"/>
    <w:basedOn w:val="a0"/>
    <w:uiPriority w:val="21"/>
    <w:qFormat/>
    <w:rsid w:val="00DA1ACA"/>
    <w:rPr>
      <w:i/>
      <w:iCs/>
      <w:color w:val="0F4761" w:themeColor="accent1" w:themeShade="BF"/>
    </w:rPr>
  </w:style>
  <w:style w:type="paragraph" w:styleId="22">
    <w:name w:val="Intense Quote"/>
    <w:basedOn w:val="a"/>
    <w:next w:val="a"/>
    <w:link w:val="23"/>
    <w:uiPriority w:val="30"/>
    <w:qFormat/>
    <w:rsid w:val="00DA1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1ACA"/>
    <w:rPr>
      <w:i/>
      <w:iCs/>
      <w:color w:val="0F4761" w:themeColor="accent1" w:themeShade="BF"/>
    </w:rPr>
  </w:style>
  <w:style w:type="character" w:styleId="24">
    <w:name w:val="Intense Reference"/>
    <w:basedOn w:val="a0"/>
    <w:uiPriority w:val="32"/>
    <w:qFormat/>
    <w:rsid w:val="00DA1ACA"/>
    <w:rPr>
      <w:b/>
      <w:bCs/>
      <w:smallCaps/>
      <w:color w:val="0F4761" w:themeColor="accent1" w:themeShade="BF"/>
      <w:spacing w:val="5"/>
    </w:rPr>
  </w:style>
  <w:style w:type="table" w:styleId="aa">
    <w:name w:val="Table Grid"/>
    <w:basedOn w:val="a1"/>
    <w:uiPriority w:val="39"/>
    <w:rsid w:val="00692A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87EB6"/>
    <w:pPr>
      <w:tabs>
        <w:tab w:val="center" w:pos="4252"/>
        <w:tab w:val="right" w:pos="8504"/>
      </w:tabs>
      <w:snapToGrid w:val="0"/>
    </w:pPr>
  </w:style>
  <w:style w:type="character" w:customStyle="1" w:styleId="ac">
    <w:name w:val="ヘッダー (文字)"/>
    <w:basedOn w:val="a0"/>
    <w:link w:val="ab"/>
    <w:uiPriority w:val="99"/>
    <w:rsid w:val="00B87EB6"/>
  </w:style>
  <w:style w:type="paragraph" w:styleId="ad">
    <w:name w:val="footer"/>
    <w:basedOn w:val="a"/>
    <w:link w:val="ae"/>
    <w:uiPriority w:val="99"/>
    <w:unhideWhenUsed/>
    <w:rsid w:val="00B87EB6"/>
    <w:pPr>
      <w:tabs>
        <w:tab w:val="center" w:pos="4252"/>
        <w:tab w:val="right" w:pos="8504"/>
      </w:tabs>
      <w:snapToGrid w:val="0"/>
    </w:pPr>
  </w:style>
  <w:style w:type="character" w:customStyle="1" w:styleId="ae">
    <w:name w:val="フッター (文字)"/>
    <w:basedOn w:val="a0"/>
    <w:link w:val="ad"/>
    <w:uiPriority w:val="99"/>
    <w:rsid w:val="00B87EB6"/>
  </w:style>
  <w:style w:type="paragraph" w:styleId="af">
    <w:name w:val="Revision"/>
    <w:hidden/>
    <w:uiPriority w:val="99"/>
    <w:semiHidden/>
    <w:rsid w:val="004C480A"/>
    <w:pPr>
      <w:spacing w:line="240" w:lineRule="auto"/>
    </w:pPr>
  </w:style>
  <w:style w:type="character" w:styleId="af0">
    <w:name w:val="annotation reference"/>
    <w:basedOn w:val="a0"/>
    <w:uiPriority w:val="99"/>
    <w:semiHidden/>
    <w:unhideWhenUsed/>
    <w:rsid w:val="004C480A"/>
    <w:rPr>
      <w:sz w:val="18"/>
      <w:szCs w:val="18"/>
    </w:rPr>
  </w:style>
  <w:style w:type="paragraph" w:styleId="af1">
    <w:name w:val="annotation text"/>
    <w:basedOn w:val="a"/>
    <w:link w:val="af2"/>
    <w:uiPriority w:val="99"/>
    <w:unhideWhenUsed/>
    <w:rsid w:val="004C480A"/>
  </w:style>
  <w:style w:type="character" w:customStyle="1" w:styleId="af2">
    <w:name w:val="コメント文字列 (文字)"/>
    <w:basedOn w:val="a0"/>
    <w:link w:val="af1"/>
    <w:uiPriority w:val="99"/>
    <w:rsid w:val="004C480A"/>
  </w:style>
  <w:style w:type="paragraph" w:styleId="af3">
    <w:name w:val="annotation subject"/>
    <w:basedOn w:val="af1"/>
    <w:next w:val="af1"/>
    <w:link w:val="af4"/>
    <w:uiPriority w:val="99"/>
    <w:semiHidden/>
    <w:unhideWhenUsed/>
    <w:rsid w:val="004C480A"/>
    <w:rPr>
      <w:b/>
      <w:bCs/>
    </w:rPr>
  </w:style>
  <w:style w:type="character" w:customStyle="1" w:styleId="af4">
    <w:name w:val="コメント内容 (文字)"/>
    <w:basedOn w:val="af2"/>
    <w:link w:val="af3"/>
    <w:uiPriority w:val="99"/>
    <w:semiHidden/>
    <w:rsid w:val="004C4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凌</dc:creator>
  <cp:keywords/>
  <dc:description/>
  <cp:lastModifiedBy>凌 増田</cp:lastModifiedBy>
  <cp:revision>6</cp:revision>
  <cp:lastPrinted>2024-11-06T04:06:00Z</cp:lastPrinted>
  <dcterms:created xsi:type="dcterms:W3CDTF">2024-11-05T04:45:00Z</dcterms:created>
  <dcterms:modified xsi:type="dcterms:W3CDTF">2025-04-24T15:34:00Z</dcterms:modified>
</cp:coreProperties>
</file>