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0729ACF2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私は、下記の者に「旧清水</w:t>
      </w:r>
      <w:r w:rsidR="00D94605">
        <w:rPr>
          <w:rFonts w:hAnsi="ＭＳ 明朝" w:hint="eastAsia"/>
          <w:szCs w:val="21"/>
        </w:rPr>
        <w:t>斎場</w:t>
      </w:r>
      <w:r w:rsidRPr="00296674">
        <w:rPr>
          <w:rFonts w:hAnsi="ＭＳ 明朝" w:hint="eastAsia"/>
          <w:szCs w:val="21"/>
        </w:rPr>
        <w:t>活用事業」の民間事業者募集に関して、次の権限を委任します。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117E26"/>
    <w:rsid w:val="0016451C"/>
    <w:rsid w:val="00267222"/>
    <w:rsid w:val="00296674"/>
    <w:rsid w:val="002E5D6C"/>
    <w:rsid w:val="00330E5D"/>
    <w:rsid w:val="003E375D"/>
    <w:rsid w:val="00673A8E"/>
    <w:rsid w:val="006F202C"/>
    <w:rsid w:val="00701614"/>
    <w:rsid w:val="00916348"/>
    <w:rsid w:val="00AC1EAD"/>
    <w:rsid w:val="00C63807"/>
    <w:rsid w:val="00C86EB7"/>
    <w:rsid w:val="00C87C73"/>
    <w:rsid w:val="00CA5108"/>
    <w:rsid w:val="00D71D59"/>
    <w:rsid w:val="00D94605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10</cp:revision>
  <dcterms:created xsi:type="dcterms:W3CDTF">2024-08-20T08:36:00Z</dcterms:created>
  <dcterms:modified xsi:type="dcterms:W3CDTF">2025-03-19T00:46:00Z</dcterms:modified>
</cp:coreProperties>
</file>