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2901" w14:textId="77777777" w:rsidR="00944E48" w:rsidRPr="00640E93" w:rsidRDefault="00944E48" w:rsidP="00944E48">
      <w:pPr>
        <w:jc w:val="center"/>
        <w:rPr>
          <w:rFonts w:ascii="ＭＳ 明朝" w:eastAsia="ＭＳ 明朝" w:hAnsi="ＭＳ 明朝"/>
        </w:rPr>
      </w:pPr>
      <w:r w:rsidRPr="00640E93">
        <w:rPr>
          <w:rFonts w:ascii="ＭＳ 明朝" w:eastAsia="ＭＳ 明朝" w:hAnsi="ＭＳ 明朝" w:hint="eastAsia"/>
        </w:rPr>
        <w:t>静岡市</w:t>
      </w:r>
      <w:r w:rsidR="00C84B01" w:rsidRPr="00640E93">
        <w:rPr>
          <w:rFonts w:ascii="ＭＳ 明朝" w:eastAsia="ＭＳ 明朝" w:hAnsi="ＭＳ 明朝" w:hint="eastAsia"/>
        </w:rPr>
        <w:t>市有地</w:t>
      </w:r>
      <w:r w:rsidRPr="00640E93">
        <w:rPr>
          <w:rFonts w:ascii="ＭＳ 明朝" w:eastAsia="ＭＳ 明朝" w:hAnsi="ＭＳ 明朝" w:hint="eastAsia"/>
        </w:rPr>
        <w:t>売却の媒介に関する協定書</w:t>
      </w:r>
    </w:p>
    <w:p w14:paraId="252BC9C8" w14:textId="77777777" w:rsidR="00944E48" w:rsidRPr="00640E93" w:rsidRDefault="00944E48" w:rsidP="00944E48">
      <w:pPr>
        <w:rPr>
          <w:rFonts w:ascii="ＭＳ 明朝" w:eastAsia="ＭＳ 明朝" w:hAnsi="ＭＳ 明朝"/>
        </w:rPr>
      </w:pPr>
    </w:p>
    <w:p w14:paraId="1BE8BCE6" w14:textId="5C41CFA0" w:rsidR="00944E48" w:rsidRPr="00640E93" w:rsidRDefault="00944E48" w:rsidP="00944E48">
      <w:pPr>
        <w:rPr>
          <w:rFonts w:ascii="ＭＳ 明朝" w:eastAsia="ＭＳ 明朝" w:hAnsi="ＭＳ 明朝"/>
        </w:rPr>
      </w:pPr>
      <w:r w:rsidRPr="00640E93">
        <w:rPr>
          <w:rFonts w:ascii="ＭＳ 明朝" w:eastAsia="ＭＳ 明朝" w:hAnsi="ＭＳ 明朝" w:hint="eastAsia"/>
        </w:rPr>
        <w:t xml:space="preserve">　静岡市（以下「甲</w:t>
      </w:r>
      <w:r w:rsidRPr="00640E93">
        <w:rPr>
          <w:rFonts w:ascii="ＭＳ 明朝" w:eastAsia="ＭＳ 明朝" w:hAnsi="ＭＳ 明朝"/>
        </w:rPr>
        <w:t>)」という。）と</w:t>
      </w:r>
      <w:r w:rsidR="00513652" w:rsidRPr="00640E93">
        <w:rPr>
          <w:rFonts w:ascii="ＭＳ 明朝" w:eastAsia="ＭＳ 明朝" w:hAnsi="ＭＳ 明朝" w:hint="eastAsia"/>
        </w:rPr>
        <w:t xml:space="preserve">　　　　</w:t>
      </w:r>
      <w:r w:rsidRPr="00640E93">
        <w:rPr>
          <w:rFonts w:ascii="ＭＳ 明朝" w:eastAsia="ＭＳ 明朝" w:hAnsi="ＭＳ 明朝"/>
        </w:rPr>
        <w:t>（以下「</w:t>
      </w:r>
      <w:r w:rsidR="00C84B01" w:rsidRPr="00640E93">
        <w:rPr>
          <w:rFonts w:ascii="ＭＳ 明朝" w:eastAsia="ＭＳ 明朝" w:hAnsi="ＭＳ 明朝"/>
        </w:rPr>
        <w:t>乙」という。）は、甲の施行する市有地公募売却事業に係る市有地</w:t>
      </w:r>
      <w:r w:rsidR="00C84B01" w:rsidRPr="00640E93">
        <w:rPr>
          <w:rFonts w:ascii="ＭＳ 明朝" w:eastAsia="ＭＳ 明朝" w:hAnsi="ＭＳ 明朝" w:hint="eastAsia"/>
        </w:rPr>
        <w:t>売却</w:t>
      </w:r>
      <w:r w:rsidRPr="00640E93">
        <w:rPr>
          <w:rFonts w:ascii="ＭＳ 明朝" w:eastAsia="ＭＳ 明朝" w:hAnsi="ＭＳ 明朝"/>
        </w:rPr>
        <w:t>の媒介に関し、次のとおり協定を締結する。</w:t>
      </w:r>
    </w:p>
    <w:p w14:paraId="4AA382B8" w14:textId="77777777" w:rsidR="00944E48" w:rsidRPr="00640E93" w:rsidRDefault="00944E48" w:rsidP="00944E48">
      <w:pPr>
        <w:rPr>
          <w:rFonts w:ascii="ＭＳ 明朝" w:eastAsia="ＭＳ 明朝" w:hAnsi="ＭＳ 明朝"/>
        </w:rPr>
      </w:pPr>
    </w:p>
    <w:p w14:paraId="7DDAAB66"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（総則）</w:t>
      </w:r>
    </w:p>
    <w:p w14:paraId="48EE7119" w14:textId="77777777" w:rsidR="00944E48" w:rsidRPr="00640E93" w:rsidRDefault="00944E48" w:rsidP="00944E48">
      <w:pPr>
        <w:ind w:left="105" w:hangingChars="50" w:hanging="105"/>
        <w:rPr>
          <w:rFonts w:ascii="ＭＳ 明朝" w:eastAsia="ＭＳ 明朝" w:hAnsi="ＭＳ 明朝"/>
        </w:rPr>
      </w:pPr>
      <w:r w:rsidRPr="00640E93">
        <w:rPr>
          <w:rFonts w:ascii="ＭＳ 明朝" w:eastAsia="ＭＳ 明朝" w:hAnsi="ＭＳ 明朝" w:hint="eastAsia"/>
        </w:rPr>
        <w:t>第１条　甲及び乙は、社会的使命を有する立場と双方の信義、誠実の原則に立ち、この協定に基づく</w:t>
      </w:r>
      <w:r w:rsidR="00C84B01" w:rsidRPr="00640E93">
        <w:rPr>
          <w:rFonts w:ascii="ＭＳ 明朝" w:eastAsia="ＭＳ 明朝" w:hAnsi="ＭＳ 明朝" w:hint="eastAsia"/>
        </w:rPr>
        <w:t>市有地</w:t>
      </w:r>
      <w:r w:rsidRPr="00640E93">
        <w:rPr>
          <w:rFonts w:ascii="ＭＳ 明朝" w:eastAsia="ＭＳ 明朝" w:hAnsi="ＭＳ 明朝" w:hint="eastAsia"/>
        </w:rPr>
        <w:t>売却の適正かつ円滑な推進と宅地建物取引業の健全な発展に資するものとする。</w:t>
      </w:r>
    </w:p>
    <w:p w14:paraId="7E75AE76"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（定義）</w:t>
      </w:r>
    </w:p>
    <w:p w14:paraId="03B2D1AB" w14:textId="77777777" w:rsidR="00944E48" w:rsidRPr="00640E93" w:rsidRDefault="00944E48" w:rsidP="00944E48">
      <w:pPr>
        <w:ind w:left="105" w:hangingChars="50" w:hanging="105"/>
        <w:rPr>
          <w:rFonts w:ascii="ＭＳ 明朝" w:eastAsia="ＭＳ 明朝" w:hAnsi="ＭＳ 明朝"/>
        </w:rPr>
      </w:pPr>
      <w:r w:rsidRPr="00640E93">
        <w:rPr>
          <w:rFonts w:ascii="ＭＳ 明朝" w:eastAsia="ＭＳ 明朝" w:hAnsi="ＭＳ 明朝" w:hint="eastAsia"/>
        </w:rPr>
        <w:t>第２条　この協定において、次の各号に掲げる用語の意義は、当該各号に定めるところによる。</w:t>
      </w:r>
    </w:p>
    <w:p w14:paraId="7E2236B4"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（１）媒介業者　媒介を行う宅地建物取引業者のことをいう。</w:t>
      </w:r>
    </w:p>
    <w:p w14:paraId="01999054" w14:textId="625AA9F2"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（２）媒介　甲が売却する</w:t>
      </w:r>
      <w:r w:rsidR="00EE461D" w:rsidRPr="00640E93">
        <w:rPr>
          <w:rFonts w:ascii="ＭＳ 明朝" w:eastAsia="ＭＳ 明朝" w:hAnsi="ＭＳ 明朝" w:hint="eastAsia"/>
        </w:rPr>
        <w:t>市有地</w:t>
      </w:r>
      <w:r w:rsidRPr="00640E93">
        <w:rPr>
          <w:rFonts w:ascii="ＭＳ 明朝" w:eastAsia="ＭＳ 明朝" w:hAnsi="ＭＳ 明朝" w:hint="eastAsia"/>
        </w:rPr>
        <w:t>について、媒介業者が</w:t>
      </w:r>
      <w:r w:rsidR="00CA37B6" w:rsidRPr="00640E93">
        <w:rPr>
          <w:rFonts w:ascii="ＭＳ 明朝" w:eastAsia="ＭＳ 明朝" w:hAnsi="ＭＳ 明朝" w:hint="eastAsia"/>
        </w:rPr>
        <w:t>買受希望者</w:t>
      </w:r>
      <w:r w:rsidRPr="00640E93">
        <w:rPr>
          <w:rFonts w:ascii="ＭＳ 明朝" w:eastAsia="ＭＳ 明朝" w:hAnsi="ＭＳ 明朝" w:hint="eastAsia"/>
        </w:rPr>
        <w:t>を紹介することをいう。</w:t>
      </w:r>
    </w:p>
    <w:p w14:paraId="7B42A095"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（業務執行体制の整備）</w:t>
      </w:r>
    </w:p>
    <w:p w14:paraId="46176B91" w14:textId="77777777" w:rsidR="00944E48" w:rsidRPr="00640E93" w:rsidRDefault="00944E48" w:rsidP="00944E48">
      <w:pPr>
        <w:ind w:left="105" w:hangingChars="50" w:hanging="105"/>
        <w:rPr>
          <w:rFonts w:ascii="ＭＳ 明朝" w:eastAsia="ＭＳ 明朝" w:hAnsi="ＭＳ 明朝"/>
        </w:rPr>
      </w:pPr>
      <w:r w:rsidRPr="00640E93">
        <w:rPr>
          <w:rFonts w:ascii="ＭＳ 明朝" w:eastAsia="ＭＳ 明朝" w:hAnsi="ＭＳ 明朝" w:hint="eastAsia"/>
        </w:rPr>
        <w:t>第３条　甲及び乙は、この協定の業務に関し次の各号に掲げる業務執行体制の整備につとめるものとする。</w:t>
      </w:r>
    </w:p>
    <w:p w14:paraId="0B866D39" w14:textId="77777777" w:rsidR="00944E48" w:rsidRPr="00640E93" w:rsidRDefault="00C84B01" w:rsidP="00944E48">
      <w:pPr>
        <w:rPr>
          <w:rFonts w:ascii="ＭＳ 明朝" w:eastAsia="ＭＳ 明朝" w:hAnsi="ＭＳ 明朝"/>
        </w:rPr>
      </w:pPr>
      <w:r w:rsidRPr="00640E93">
        <w:rPr>
          <w:rFonts w:ascii="ＭＳ 明朝" w:eastAsia="ＭＳ 明朝" w:hAnsi="ＭＳ 明朝" w:hint="eastAsia"/>
        </w:rPr>
        <w:t>（１）市有地売却</w:t>
      </w:r>
      <w:r w:rsidR="00944E48" w:rsidRPr="00640E93">
        <w:rPr>
          <w:rFonts w:ascii="ＭＳ 明朝" w:eastAsia="ＭＳ 明朝" w:hAnsi="ＭＳ 明朝" w:hint="eastAsia"/>
        </w:rPr>
        <w:t>の媒介における社会的信頼の確保と節度ある規律の確立</w:t>
      </w:r>
    </w:p>
    <w:p w14:paraId="3F18EB7D" w14:textId="77777777" w:rsidR="00944E48" w:rsidRPr="00640E93" w:rsidRDefault="00C84B01" w:rsidP="00944E48">
      <w:pPr>
        <w:rPr>
          <w:rFonts w:ascii="ＭＳ 明朝" w:eastAsia="ＭＳ 明朝" w:hAnsi="ＭＳ 明朝"/>
        </w:rPr>
      </w:pPr>
      <w:r w:rsidRPr="00640E93">
        <w:rPr>
          <w:rFonts w:ascii="ＭＳ 明朝" w:eastAsia="ＭＳ 明朝" w:hAnsi="ＭＳ 明朝" w:hint="eastAsia"/>
        </w:rPr>
        <w:t>（２）市有地売却</w:t>
      </w:r>
      <w:r w:rsidR="00944E48" w:rsidRPr="00640E93">
        <w:rPr>
          <w:rFonts w:ascii="ＭＳ 明朝" w:eastAsia="ＭＳ 明朝" w:hAnsi="ＭＳ 明朝" w:hint="eastAsia"/>
        </w:rPr>
        <w:t>の媒介に係る取引の信頼性と安全性の確保</w:t>
      </w:r>
    </w:p>
    <w:p w14:paraId="3A0EF4B3"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（３）その他この協定に基づく市有地</w:t>
      </w:r>
      <w:r w:rsidR="00C84B01" w:rsidRPr="00640E93">
        <w:rPr>
          <w:rFonts w:ascii="ＭＳ 明朝" w:eastAsia="ＭＳ 明朝" w:hAnsi="ＭＳ 明朝" w:hint="eastAsia"/>
        </w:rPr>
        <w:t>売却</w:t>
      </w:r>
      <w:r w:rsidRPr="00640E93">
        <w:rPr>
          <w:rFonts w:ascii="ＭＳ 明朝" w:eastAsia="ＭＳ 明朝" w:hAnsi="ＭＳ 明朝" w:hint="eastAsia"/>
        </w:rPr>
        <w:t>の媒介の実効ある業務執行体制の確立</w:t>
      </w:r>
    </w:p>
    <w:p w14:paraId="6ACE4C25"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（媒介依頼）</w:t>
      </w:r>
    </w:p>
    <w:p w14:paraId="074C0E79" w14:textId="2FE62C05" w:rsidR="00944E48" w:rsidRPr="00640E93" w:rsidRDefault="00944E48" w:rsidP="00944E48">
      <w:pPr>
        <w:ind w:left="105" w:hangingChars="50" w:hanging="105"/>
        <w:rPr>
          <w:rFonts w:ascii="ＭＳ 明朝" w:eastAsia="ＭＳ 明朝" w:hAnsi="ＭＳ 明朝"/>
        </w:rPr>
      </w:pPr>
      <w:r w:rsidRPr="00640E93">
        <w:rPr>
          <w:rFonts w:ascii="ＭＳ 明朝" w:eastAsia="ＭＳ 明朝" w:hAnsi="ＭＳ 明朝" w:hint="eastAsia"/>
        </w:rPr>
        <w:t>第４条　甲は、媒介を依頼するときは、</w:t>
      </w:r>
      <w:r w:rsidR="00C84B01" w:rsidRPr="00640E93">
        <w:rPr>
          <w:rFonts w:ascii="ＭＳ 明朝" w:eastAsia="ＭＳ 明朝" w:hAnsi="ＭＳ 明朝" w:hint="eastAsia"/>
        </w:rPr>
        <w:t>市有地</w:t>
      </w:r>
      <w:r w:rsidRPr="00640E93">
        <w:rPr>
          <w:rFonts w:ascii="ＭＳ 明朝" w:eastAsia="ＭＳ 明朝" w:hAnsi="ＭＳ 明朝" w:hint="eastAsia"/>
        </w:rPr>
        <w:t>の</w:t>
      </w:r>
      <w:r w:rsidR="00B2720E" w:rsidRPr="00640E93">
        <w:rPr>
          <w:rFonts w:ascii="ＭＳ 明朝" w:eastAsia="ＭＳ 明朝" w:hAnsi="ＭＳ 明朝" w:hint="eastAsia"/>
        </w:rPr>
        <w:t>予定価格（最低売却価格）</w:t>
      </w:r>
      <w:r w:rsidRPr="00640E93">
        <w:rPr>
          <w:rFonts w:ascii="ＭＳ 明朝" w:eastAsia="ＭＳ 明朝" w:hAnsi="ＭＳ 明朝" w:hint="eastAsia"/>
        </w:rPr>
        <w:t>等の物件情報を付し、書面により乙に通知する。</w:t>
      </w:r>
    </w:p>
    <w:p w14:paraId="0BD3E225"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 xml:space="preserve">２　</w:t>
      </w:r>
      <w:r w:rsidRPr="00640E93">
        <w:rPr>
          <w:rFonts w:ascii="ＭＳ 明朝" w:eastAsia="ＭＳ 明朝" w:hAnsi="ＭＳ 明朝"/>
        </w:rPr>
        <w:t>甲は、乙以外の者にも</w:t>
      </w:r>
      <w:r w:rsidR="00002E1B" w:rsidRPr="00640E93">
        <w:rPr>
          <w:rFonts w:ascii="ＭＳ 明朝" w:eastAsia="ＭＳ 明朝" w:hAnsi="ＭＳ 明朝" w:hint="eastAsia"/>
        </w:rPr>
        <w:t>市有地</w:t>
      </w:r>
      <w:r w:rsidRPr="00640E93">
        <w:rPr>
          <w:rFonts w:ascii="ＭＳ 明朝" w:eastAsia="ＭＳ 明朝" w:hAnsi="ＭＳ 明朝"/>
        </w:rPr>
        <w:t>の媒介を依頼することができる。</w:t>
      </w:r>
    </w:p>
    <w:p w14:paraId="5A976308" w14:textId="2C3C59CD"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 xml:space="preserve">３　</w:t>
      </w:r>
      <w:r w:rsidR="00002E1B" w:rsidRPr="00640E93">
        <w:rPr>
          <w:rFonts w:ascii="ＭＳ 明朝" w:eastAsia="ＭＳ 明朝" w:hAnsi="ＭＳ 明朝"/>
        </w:rPr>
        <w:t>甲は、第１項で通知した</w:t>
      </w:r>
      <w:r w:rsidR="00002E1B" w:rsidRPr="00640E93">
        <w:rPr>
          <w:rFonts w:ascii="ＭＳ 明朝" w:eastAsia="ＭＳ 明朝" w:hAnsi="ＭＳ 明朝" w:hint="eastAsia"/>
        </w:rPr>
        <w:t>市有地</w:t>
      </w:r>
      <w:r w:rsidRPr="00640E93">
        <w:rPr>
          <w:rFonts w:ascii="ＭＳ 明朝" w:eastAsia="ＭＳ 明朝" w:hAnsi="ＭＳ 明朝"/>
        </w:rPr>
        <w:t>について</w:t>
      </w:r>
      <w:r w:rsidR="00CA37B6" w:rsidRPr="00640E93">
        <w:rPr>
          <w:rFonts w:ascii="ＭＳ 明朝" w:eastAsia="ＭＳ 明朝" w:hAnsi="ＭＳ 明朝" w:hint="eastAsia"/>
        </w:rPr>
        <w:t>買受</w:t>
      </w:r>
      <w:r w:rsidRPr="00640E93">
        <w:rPr>
          <w:rFonts w:ascii="ＭＳ 明朝" w:eastAsia="ＭＳ 明朝" w:hAnsi="ＭＳ 明朝"/>
        </w:rPr>
        <w:t>の申し込みがあり、媒介依頼を中止するときは、速やかに乙に書面により通知する。</w:t>
      </w:r>
    </w:p>
    <w:p w14:paraId="7CBF0F95"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 xml:space="preserve">４　</w:t>
      </w:r>
      <w:r w:rsidRPr="00640E93">
        <w:rPr>
          <w:rFonts w:ascii="ＭＳ 明朝" w:eastAsia="ＭＳ 明朝" w:hAnsi="ＭＳ 明朝"/>
        </w:rPr>
        <w:t>乙は、第１項又は前項に規定する通知があったときは、会員である媒介業者にその旨を通知する。</w:t>
      </w:r>
    </w:p>
    <w:p w14:paraId="48C5B3A0"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 xml:space="preserve">５　</w:t>
      </w:r>
      <w:r w:rsidR="00002E1B" w:rsidRPr="00640E93">
        <w:rPr>
          <w:rFonts w:ascii="ＭＳ 明朝" w:eastAsia="ＭＳ 明朝" w:hAnsi="ＭＳ 明朝"/>
        </w:rPr>
        <w:t>甲は、必要なときは、</w:t>
      </w:r>
      <w:r w:rsidR="00EE461D" w:rsidRPr="00640E93">
        <w:rPr>
          <w:rFonts w:ascii="ＭＳ 明朝" w:eastAsia="ＭＳ 明朝" w:hAnsi="ＭＳ 明朝" w:hint="eastAsia"/>
        </w:rPr>
        <w:t>物件</w:t>
      </w:r>
      <w:r w:rsidRPr="00640E93">
        <w:rPr>
          <w:rFonts w:ascii="ＭＳ 明朝" w:eastAsia="ＭＳ 明朝" w:hAnsi="ＭＳ 明朝"/>
        </w:rPr>
        <w:t>ごとに媒介依頼の期限を設けることができる。</w:t>
      </w:r>
    </w:p>
    <w:p w14:paraId="6388DB90"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（資料等の請求）</w:t>
      </w:r>
    </w:p>
    <w:p w14:paraId="145C065F"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 xml:space="preserve">第５条　</w:t>
      </w:r>
      <w:r w:rsidRPr="00640E93">
        <w:rPr>
          <w:rFonts w:ascii="ＭＳ 明朝" w:eastAsia="ＭＳ 明朝" w:hAnsi="ＭＳ 明朝"/>
        </w:rPr>
        <w:t>媒介業者は、前条第1</w:t>
      </w:r>
      <w:r w:rsidR="00002E1B" w:rsidRPr="00640E93">
        <w:rPr>
          <w:rFonts w:ascii="ＭＳ 明朝" w:eastAsia="ＭＳ 明朝" w:hAnsi="ＭＳ 明朝"/>
        </w:rPr>
        <w:t>項に基づく通知があった日以降に当該</w:t>
      </w:r>
      <w:r w:rsidR="00002E1B" w:rsidRPr="00640E93">
        <w:rPr>
          <w:rFonts w:ascii="ＭＳ 明朝" w:eastAsia="ＭＳ 明朝" w:hAnsi="ＭＳ 明朝" w:hint="eastAsia"/>
        </w:rPr>
        <w:t>市有地</w:t>
      </w:r>
      <w:r w:rsidRPr="00640E93">
        <w:rPr>
          <w:rFonts w:ascii="ＭＳ 明朝" w:eastAsia="ＭＳ 明朝" w:hAnsi="ＭＳ 明朝"/>
        </w:rPr>
        <w:t>及びその売却条件等に関する資料を甲に請求することができる。ただし、甲のホームページからダウンロードすることにより当該資料を取得することができる場合は、その方法により取得するものとする。</w:t>
      </w:r>
    </w:p>
    <w:p w14:paraId="296D22EF" w14:textId="77777777" w:rsidR="00944E48" w:rsidRPr="00640E93" w:rsidRDefault="00002E1B" w:rsidP="00944E48">
      <w:pPr>
        <w:rPr>
          <w:rFonts w:ascii="ＭＳ 明朝" w:eastAsia="ＭＳ 明朝" w:hAnsi="ＭＳ 明朝"/>
        </w:rPr>
      </w:pPr>
      <w:r w:rsidRPr="00640E93">
        <w:rPr>
          <w:rFonts w:ascii="ＭＳ 明朝" w:eastAsia="ＭＳ 明朝" w:hAnsi="ＭＳ 明朝" w:hint="eastAsia"/>
        </w:rPr>
        <w:t>（市有地売却</w:t>
      </w:r>
      <w:r w:rsidR="00944E48" w:rsidRPr="00640E93">
        <w:rPr>
          <w:rFonts w:ascii="ＭＳ 明朝" w:eastAsia="ＭＳ 明朝" w:hAnsi="ＭＳ 明朝" w:hint="eastAsia"/>
        </w:rPr>
        <w:t>の媒介の開始及び終了）</w:t>
      </w:r>
    </w:p>
    <w:p w14:paraId="5AE1FC0C" w14:textId="77777777" w:rsidR="00944E48" w:rsidRPr="00640E93" w:rsidRDefault="00002E1B" w:rsidP="00EE461D">
      <w:pPr>
        <w:ind w:left="210" w:hangingChars="100" w:hanging="210"/>
        <w:rPr>
          <w:rFonts w:ascii="ＭＳ 明朝" w:eastAsia="ＭＳ 明朝" w:hAnsi="ＭＳ 明朝"/>
        </w:rPr>
      </w:pPr>
      <w:r w:rsidRPr="00640E93">
        <w:rPr>
          <w:rFonts w:ascii="ＭＳ 明朝" w:eastAsia="ＭＳ 明朝" w:hAnsi="ＭＳ 明朝" w:hint="eastAsia"/>
        </w:rPr>
        <w:t>第６条　媒介業者は、</w:t>
      </w:r>
      <w:r w:rsidR="00EE461D" w:rsidRPr="00640E93">
        <w:rPr>
          <w:rFonts w:ascii="ＭＳ 明朝" w:eastAsia="ＭＳ 明朝" w:hAnsi="ＭＳ 明朝" w:hint="eastAsia"/>
        </w:rPr>
        <w:t>第４条に規定する</w:t>
      </w:r>
      <w:r w:rsidRPr="00640E93">
        <w:rPr>
          <w:rFonts w:ascii="ＭＳ 明朝" w:eastAsia="ＭＳ 明朝" w:hAnsi="ＭＳ 明朝" w:hint="eastAsia"/>
        </w:rPr>
        <w:t>乙からの通知により、市有地売却</w:t>
      </w:r>
      <w:r w:rsidR="00944E48" w:rsidRPr="00640E93">
        <w:rPr>
          <w:rFonts w:ascii="ＭＳ 明朝" w:eastAsia="ＭＳ 明朝" w:hAnsi="ＭＳ 明朝" w:hint="eastAsia"/>
        </w:rPr>
        <w:t>の媒介を行うものとする。</w:t>
      </w:r>
    </w:p>
    <w:p w14:paraId="2A8F2E4E" w14:textId="77777777" w:rsidR="00944E48" w:rsidRPr="00640E93" w:rsidRDefault="00002E1B" w:rsidP="00944E48">
      <w:pPr>
        <w:ind w:left="210" w:hangingChars="100" w:hanging="210"/>
        <w:rPr>
          <w:rFonts w:ascii="ＭＳ 明朝" w:eastAsia="ＭＳ 明朝" w:hAnsi="ＭＳ 明朝"/>
        </w:rPr>
      </w:pPr>
      <w:r w:rsidRPr="00640E93">
        <w:rPr>
          <w:rFonts w:ascii="ＭＳ 明朝" w:eastAsia="ＭＳ 明朝" w:hAnsi="ＭＳ 明朝" w:hint="eastAsia"/>
        </w:rPr>
        <w:t>２　市有地売却</w:t>
      </w:r>
      <w:r w:rsidR="00944E48" w:rsidRPr="00640E93">
        <w:rPr>
          <w:rFonts w:ascii="ＭＳ 明朝" w:eastAsia="ＭＳ 明朝" w:hAnsi="ＭＳ 明朝" w:hint="eastAsia"/>
        </w:rPr>
        <w:t>の媒介は、当該市有地の売買代金が甲に納付され、所有権移転登記が完了した時をもって終了する。</w:t>
      </w:r>
    </w:p>
    <w:p w14:paraId="51F026EC" w14:textId="634CFBEE"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lastRenderedPageBreak/>
        <w:t>３　甲は、乙以外の依頼先において、又は甲自らが</w:t>
      </w:r>
      <w:r w:rsidR="00513652" w:rsidRPr="00640E93">
        <w:rPr>
          <w:rFonts w:ascii="ＭＳ 明朝" w:eastAsia="ＭＳ 明朝" w:hAnsi="ＭＳ 明朝" w:hint="eastAsia"/>
        </w:rPr>
        <w:t>買受希望者</w:t>
      </w:r>
      <w:r w:rsidRPr="00640E93">
        <w:rPr>
          <w:rFonts w:ascii="ＭＳ 明朝" w:eastAsia="ＭＳ 明朝" w:hAnsi="ＭＳ 明朝" w:hint="eastAsia"/>
        </w:rPr>
        <w:t>を選定したときは、乙にその旨を遅滞なく報告するものとする。</w:t>
      </w:r>
    </w:p>
    <w:p w14:paraId="05121B9B" w14:textId="77777777" w:rsidR="00944E48" w:rsidRPr="00640E93" w:rsidRDefault="00002E1B" w:rsidP="00944E48">
      <w:pPr>
        <w:ind w:left="210" w:hangingChars="100" w:hanging="210"/>
        <w:rPr>
          <w:rFonts w:ascii="ＭＳ 明朝" w:eastAsia="ＭＳ 明朝" w:hAnsi="ＭＳ 明朝"/>
        </w:rPr>
      </w:pPr>
      <w:r w:rsidRPr="00640E93">
        <w:rPr>
          <w:rFonts w:ascii="ＭＳ 明朝" w:eastAsia="ＭＳ 明朝" w:hAnsi="ＭＳ 明朝" w:hint="eastAsia"/>
        </w:rPr>
        <w:t>４　甲は、第１項の市有地売却</w:t>
      </w:r>
      <w:r w:rsidR="00944E48" w:rsidRPr="00640E93">
        <w:rPr>
          <w:rFonts w:ascii="ＭＳ 明朝" w:eastAsia="ＭＳ 明朝" w:hAnsi="ＭＳ 明朝" w:hint="eastAsia"/>
        </w:rPr>
        <w:t>の媒介を中断し、又は中止させる必要があると判断したときは、乙にその旨を通知するものとする。</w:t>
      </w:r>
    </w:p>
    <w:p w14:paraId="22B9C40E"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（媒介契約の締結）</w:t>
      </w:r>
    </w:p>
    <w:p w14:paraId="4BA31025" w14:textId="72F4E0A9"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第７条　媒介業者が甲に対し</w:t>
      </w:r>
      <w:r w:rsidR="00513652" w:rsidRPr="00640E93">
        <w:rPr>
          <w:rFonts w:ascii="ＭＳ 明朝" w:eastAsia="ＭＳ 明朝" w:hAnsi="ＭＳ 明朝" w:hint="eastAsia"/>
        </w:rPr>
        <w:t>買受希望者</w:t>
      </w:r>
      <w:r w:rsidRPr="00640E93">
        <w:rPr>
          <w:rFonts w:ascii="ＭＳ 明朝" w:eastAsia="ＭＳ 明朝" w:hAnsi="ＭＳ 明朝" w:hint="eastAsia"/>
        </w:rPr>
        <w:t>の紹介を行おうとする場合には、甲と媒介業者とはあらかじめ「</w:t>
      </w:r>
      <w:r w:rsidR="002D3315" w:rsidRPr="00640E93">
        <w:rPr>
          <w:rFonts w:ascii="ＭＳ 明朝" w:eastAsia="ＭＳ 明朝" w:hAnsi="ＭＳ 明朝" w:hint="eastAsia"/>
        </w:rPr>
        <w:t>静岡市</w:t>
      </w:r>
      <w:r w:rsidRPr="00640E93">
        <w:rPr>
          <w:rFonts w:ascii="ＭＳ 明朝" w:eastAsia="ＭＳ 明朝" w:hAnsi="ＭＳ 明朝" w:hint="eastAsia"/>
        </w:rPr>
        <w:t>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の媒介に関する契約</w:t>
      </w:r>
      <w:r w:rsidR="002D3315" w:rsidRPr="00640E93">
        <w:rPr>
          <w:rFonts w:ascii="ＭＳ 明朝" w:eastAsia="ＭＳ 明朝" w:hAnsi="ＭＳ 明朝" w:hint="eastAsia"/>
        </w:rPr>
        <w:t>書</w:t>
      </w:r>
      <w:r w:rsidRPr="00640E93">
        <w:rPr>
          <w:rFonts w:ascii="ＭＳ 明朝" w:eastAsia="ＭＳ 明朝" w:hAnsi="ＭＳ 明朝" w:hint="eastAsia"/>
        </w:rPr>
        <w:t>」（以下「媒介契約」という。）を締結するものとする。</w:t>
      </w:r>
    </w:p>
    <w:p w14:paraId="49AF4B16" w14:textId="77777777" w:rsidR="00944E48" w:rsidRPr="00640E93" w:rsidRDefault="00002E1B" w:rsidP="00944E48">
      <w:pPr>
        <w:rPr>
          <w:rFonts w:ascii="ＭＳ 明朝" w:eastAsia="ＭＳ 明朝" w:hAnsi="ＭＳ 明朝"/>
        </w:rPr>
      </w:pPr>
      <w:r w:rsidRPr="00640E93">
        <w:rPr>
          <w:rFonts w:ascii="ＭＳ 明朝" w:eastAsia="ＭＳ 明朝" w:hAnsi="ＭＳ 明朝" w:hint="eastAsia"/>
        </w:rPr>
        <w:t>（市有地売却</w:t>
      </w:r>
      <w:r w:rsidR="00944E48" w:rsidRPr="00640E93">
        <w:rPr>
          <w:rFonts w:ascii="ＭＳ 明朝" w:eastAsia="ＭＳ 明朝" w:hAnsi="ＭＳ 明朝" w:hint="eastAsia"/>
        </w:rPr>
        <w:t>の媒介等）</w:t>
      </w:r>
    </w:p>
    <w:p w14:paraId="64E05731" w14:textId="44C3FF72" w:rsidR="00944E48" w:rsidRPr="00640E93" w:rsidRDefault="00944E48" w:rsidP="00B2720E">
      <w:pPr>
        <w:ind w:left="210" w:hangingChars="100" w:hanging="210"/>
        <w:rPr>
          <w:rFonts w:ascii="ＭＳ 明朝" w:eastAsia="ＭＳ 明朝" w:hAnsi="ＭＳ 明朝"/>
        </w:rPr>
      </w:pPr>
      <w:r w:rsidRPr="00640E93">
        <w:rPr>
          <w:rFonts w:ascii="ＭＳ 明朝" w:eastAsia="ＭＳ 明朝" w:hAnsi="ＭＳ 明朝" w:hint="eastAsia"/>
        </w:rPr>
        <w:t>第８条　媒介業者は、前条</w:t>
      </w:r>
      <w:r w:rsidR="00221DF9" w:rsidRPr="00640E93">
        <w:rPr>
          <w:rFonts w:ascii="ＭＳ 明朝" w:eastAsia="ＭＳ 明朝" w:hAnsi="ＭＳ 明朝" w:hint="eastAsia"/>
        </w:rPr>
        <w:t>の契約に基づき甲に</w:t>
      </w:r>
      <w:r w:rsidR="00C841AA" w:rsidRPr="00640E93">
        <w:rPr>
          <w:rFonts w:ascii="ＭＳ 明朝" w:eastAsia="ＭＳ 明朝" w:hAnsi="ＭＳ 明朝" w:hint="eastAsia"/>
        </w:rPr>
        <w:t>買受希望者</w:t>
      </w:r>
      <w:r w:rsidR="00221DF9" w:rsidRPr="00640E93">
        <w:rPr>
          <w:rFonts w:ascii="ＭＳ 明朝" w:eastAsia="ＭＳ 明朝" w:hAnsi="ＭＳ 明朝" w:hint="eastAsia"/>
        </w:rPr>
        <w:t>の紹介を行うときは、別に定める市有地売却</w:t>
      </w:r>
      <w:r w:rsidRPr="00640E93">
        <w:rPr>
          <w:rFonts w:ascii="ＭＳ 明朝" w:eastAsia="ＭＳ 明朝" w:hAnsi="ＭＳ 明朝" w:hint="eastAsia"/>
        </w:rPr>
        <w:t>の媒介申請書及び</w:t>
      </w:r>
      <w:r w:rsidR="00B2720E" w:rsidRPr="00640E93">
        <w:rPr>
          <w:rFonts w:ascii="ＭＳ 明朝" w:eastAsia="ＭＳ 明朝" w:hAnsi="ＭＳ 明朝" w:hint="eastAsia"/>
        </w:rPr>
        <w:t>普通財産買受申出書</w:t>
      </w:r>
      <w:r w:rsidRPr="00640E93">
        <w:rPr>
          <w:rFonts w:ascii="ＭＳ 明朝" w:eastAsia="ＭＳ 明朝" w:hAnsi="ＭＳ 明朝" w:hint="eastAsia"/>
        </w:rPr>
        <w:t>を提出するものとする。</w:t>
      </w:r>
    </w:p>
    <w:p w14:paraId="0D7DE897"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２　媒介業者は、前項の市有地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の媒介申請書の提出後において、その媒介を中止する場合は、甲に連絡するとともに、別に定める市有地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の媒介申請取下書及び市有地買受申請取下書を提出するものとする。</w:t>
      </w:r>
    </w:p>
    <w:p w14:paraId="3250B103" w14:textId="5F916F98"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３　媒介業者から紹介された</w:t>
      </w:r>
      <w:r w:rsidR="00513652" w:rsidRPr="00640E93">
        <w:rPr>
          <w:rFonts w:ascii="ＭＳ 明朝" w:eastAsia="ＭＳ 明朝" w:hAnsi="ＭＳ 明朝" w:hint="eastAsia"/>
        </w:rPr>
        <w:t>買受希望者</w:t>
      </w:r>
      <w:r w:rsidRPr="00640E93">
        <w:rPr>
          <w:rFonts w:ascii="ＭＳ 明朝" w:eastAsia="ＭＳ 明朝" w:hAnsi="ＭＳ 明朝" w:hint="eastAsia"/>
        </w:rPr>
        <w:t>に対する市有地の説明は甲が行うものとする。</w:t>
      </w:r>
    </w:p>
    <w:p w14:paraId="5CA396DB" w14:textId="61D10498"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４　当該媒介業者は、甲が、前項の説明をし、又は媒介業者から紹介された</w:t>
      </w:r>
      <w:r w:rsidR="00513652" w:rsidRPr="00640E93">
        <w:rPr>
          <w:rFonts w:ascii="ＭＳ 明朝" w:eastAsia="ＭＳ 明朝" w:hAnsi="ＭＳ 明朝" w:hint="eastAsia"/>
        </w:rPr>
        <w:t>買受希望</w:t>
      </w:r>
      <w:r w:rsidRPr="00640E93">
        <w:rPr>
          <w:rFonts w:ascii="ＭＳ 明朝" w:eastAsia="ＭＳ 明朝" w:hAnsi="ＭＳ 明朝" w:hint="eastAsia"/>
        </w:rPr>
        <w:t>者と市有地の売買契約を締結する場合に、立ち会うものとする。</w:t>
      </w:r>
    </w:p>
    <w:p w14:paraId="0ADF3670"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（市有地売買契約の締結）</w:t>
      </w:r>
    </w:p>
    <w:p w14:paraId="3038293A" w14:textId="114EBC7E"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第９条　市有地の売買契約の締結は、甲と</w:t>
      </w:r>
      <w:r w:rsidR="00513652" w:rsidRPr="00640E93">
        <w:rPr>
          <w:rFonts w:ascii="ＭＳ 明朝" w:eastAsia="ＭＳ 明朝" w:hAnsi="ＭＳ 明朝" w:hint="eastAsia"/>
        </w:rPr>
        <w:t>買受</w:t>
      </w:r>
      <w:r w:rsidRPr="00640E93">
        <w:rPr>
          <w:rFonts w:ascii="ＭＳ 明朝" w:eastAsia="ＭＳ 明朝" w:hAnsi="ＭＳ 明朝" w:hint="eastAsia"/>
        </w:rPr>
        <w:t>者が行うものとするが、媒介業者は、甲及び</w:t>
      </w:r>
      <w:r w:rsidR="00513652" w:rsidRPr="00640E93">
        <w:rPr>
          <w:rFonts w:ascii="ＭＳ 明朝" w:eastAsia="ＭＳ 明朝" w:hAnsi="ＭＳ 明朝" w:hint="eastAsia"/>
        </w:rPr>
        <w:t>買受</w:t>
      </w:r>
      <w:r w:rsidRPr="00640E93">
        <w:rPr>
          <w:rFonts w:ascii="ＭＳ 明朝" w:eastAsia="ＭＳ 明朝" w:hAnsi="ＭＳ 明朝" w:hint="eastAsia"/>
        </w:rPr>
        <w:t>者双方の契約の準備に協力するものとする。</w:t>
      </w:r>
    </w:p>
    <w:p w14:paraId="759254EF"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（媒介報酬）</w:t>
      </w:r>
    </w:p>
    <w:p w14:paraId="09D13DE1" w14:textId="65001B08"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第10条</w:t>
      </w:r>
      <w:r w:rsidR="006E758C" w:rsidRPr="00640E93">
        <w:rPr>
          <w:rFonts w:ascii="ＭＳ 明朝" w:eastAsia="ＭＳ 明朝" w:hAnsi="ＭＳ 明朝" w:hint="eastAsia"/>
        </w:rPr>
        <w:t xml:space="preserve">　</w:t>
      </w:r>
      <w:r w:rsidRPr="00640E93">
        <w:rPr>
          <w:rFonts w:ascii="ＭＳ 明朝" w:eastAsia="ＭＳ 明朝" w:hAnsi="ＭＳ 明朝"/>
        </w:rPr>
        <w:t>甲は、</w:t>
      </w:r>
      <w:r w:rsidR="00513652" w:rsidRPr="00640E93">
        <w:rPr>
          <w:rFonts w:ascii="ＭＳ 明朝" w:eastAsia="ＭＳ 明朝" w:hAnsi="ＭＳ 明朝" w:hint="eastAsia"/>
        </w:rPr>
        <w:t>当該市有地の</w:t>
      </w:r>
      <w:r w:rsidRPr="00640E93">
        <w:rPr>
          <w:rFonts w:ascii="ＭＳ 明朝" w:eastAsia="ＭＳ 明朝" w:hAnsi="ＭＳ 明朝"/>
        </w:rPr>
        <w:t>売買代金</w:t>
      </w:r>
      <w:r w:rsidR="00513652" w:rsidRPr="00640E93">
        <w:rPr>
          <w:rFonts w:ascii="ＭＳ 明朝" w:eastAsia="ＭＳ 明朝" w:hAnsi="ＭＳ 明朝" w:hint="eastAsia"/>
        </w:rPr>
        <w:t>が全額納付</w:t>
      </w:r>
      <w:r w:rsidR="00EE461D" w:rsidRPr="00640E93">
        <w:rPr>
          <w:rFonts w:ascii="ＭＳ 明朝" w:eastAsia="ＭＳ 明朝" w:hAnsi="ＭＳ 明朝" w:hint="eastAsia"/>
        </w:rPr>
        <w:t>され、所有権移転登記が完了</w:t>
      </w:r>
      <w:r w:rsidRPr="00640E93">
        <w:rPr>
          <w:rFonts w:ascii="ＭＳ 明朝" w:eastAsia="ＭＳ 明朝" w:hAnsi="ＭＳ 明朝"/>
        </w:rPr>
        <w:t>し</w:t>
      </w:r>
      <w:r w:rsidR="00EE461D" w:rsidRPr="00640E93">
        <w:rPr>
          <w:rFonts w:ascii="ＭＳ 明朝" w:eastAsia="ＭＳ 明朝" w:hAnsi="ＭＳ 明朝" w:hint="eastAsia"/>
        </w:rPr>
        <w:t>た</w:t>
      </w:r>
      <w:r w:rsidRPr="00640E93">
        <w:rPr>
          <w:rFonts w:ascii="ＭＳ 明朝" w:eastAsia="ＭＳ 明朝" w:hAnsi="ＭＳ 明朝"/>
        </w:rPr>
        <w:t>事実を確認したときは、媒介に係る報酬（以下「媒介報酬」という。）を媒介業者に支払うものとする。</w:t>
      </w:r>
    </w:p>
    <w:p w14:paraId="3B3F8754" w14:textId="42759863" w:rsidR="00944E48" w:rsidRPr="00640E93" w:rsidRDefault="006E758C" w:rsidP="00944E48">
      <w:pPr>
        <w:ind w:left="210" w:hangingChars="100" w:hanging="210"/>
        <w:rPr>
          <w:rFonts w:ascii="ＭＳ 明朝" w:eastAsia="ＭＳ 明朝" w:hAnsi="ＭＳ 明朝"/>
        </w:rPr>
      </w:pPr>
      <w:r w:rsidRPr="00640E93">
        <w:rPr>
          <w:rFonts w:ascii="ＭＳ 明朝" w:eastAsia="ＭＳ 明朝" w:hAnsi="ＭＳ 明朝" w:hint="eastAsia"/>
        </w:rPr>
        <w:t>２　前項の媒介報酬の額は、１</w:t>
      </w:r>
      <w:r w:rsidR="00944E48" w:rsidRPr="00640E93">
        <w:rPr>
          <w:rFonts w:ascii="ＭＳ 明朝" w:eastAsia="ＭＳ 明朝" w:hAnsi="ＭＳ 明朝" w:hint="eastAsia"/>
        </w:rPr>
        <w:t>物件ごとの売買代金の額（当該売買に係る消費税及び地方消費税の額は含まないものとする。）を別表区分欄に掲げる額により区分し、それぞれの額に同</w:t>
      </w:r>
      <w:r w:rsidR="00944E48" w:rsidRPr="00496D96">
        <w:rPr>
          <w:rFonts w:ascii="ＭＳ 明朝" w:eastAsia="ＭＳ 明朝" w:hAnsi="ＭＳ 明朝" w:hint="eastAsia"/>
        </w:rPr>
        <w:t>表割合欄に掲げる割合を乗じて得た額を合計して得た額（千円未満の端数切捨て）とする。</w:t>
      </w:r>
      <w:r w:rsidR="00FE6282" w:rsidRPr="00496D96">
        <w:rPr>
          <w:rFonts w:ascii="ＭＳ 明朝" w:eastAsia="ＭＳ 明朝" w:hAnsi="ＭＳ 明朝" w:hint="eastAsia"/>
        </w:rPr>
        <w:t>ただし、売買価格が800万円以下の場合、別表によらず、一律33万円とす</w:t>
      </w:r>
      <w:r w:rsidR="009902A9" w:rsidRPr="00496D96">
        <w:rPr>
          <w:rFonts w:ascii="ＭＳ 明朝" w:eastAsia="ＭＳ 明朝" w:hAnsi="ＭＳ 明朝" w:hint="eastAsia"/>
        </w:rPr>
        <w:t>る</w:t>
      </w:r>
      <w:r w:rsidR="00FE6282" w:rsidRPr="00496D96">
        <w:rPr>
          <w:rFonts w:ascii="ＭＳ 明朝" w:eastAsia="ＭＳ 明朝" w:hAnsi="ＭＳ 明朝" w:hint="eastAsia"/>
        </w:rPr>
        <w:t>。</w:t>
      </w:r>
    </w:p>
    <w:p w14:paraId="0F3769E6"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３　前項の規定により算出した額には、消費税及び地方消費税の額が含まれるものとする。</w:t>
      </w:r>
    </w:p>
    <w:p w14:paraId="5BE661DD" w14:textId="67EEFC72"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４　媒介業者は、甲が売買代金の全額</w:t>
      </w:r>
      <w:r w:rsidR="00513652" w:rsidRPr="00640E93">
        <w:rPr>
          <w:rFonts w:ascii="ＭＳ 明朝" w:eastAsia="ＭＳ 明朝" w:hAnsi="ＭＳ 明朝" w:hint="eastAsia"/>
        </w:rPr>
        <w:t>納付</w:t>
      </w:r>
      <w:r w:rsidRPr="00640E93">
        <w:rPr>
          <w:rFonts w:ascii="ＭＳ 明朝" w:eastAsia="ＭＳ 明朝" w:hAnsi="ＭＳ 明朝" w:hint="eastAsia"/>
        </w:rPr>
        <w:t>を確認したのち、媒介報酬の請求を行うものとする。</w:t>
      </w:r>
    </w:p>
    <w:p w14:paraId="304535CD" w14:textId="3CD0FFEB"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５　媒介業者は、</w:t>
      </w:r>
      <w:r w:rsidR="00513652" w:rsidRPr="00640E93">
        <w:rPr>
          <w:rFonts w:ascii="ＭＳ 明朝" w:eastAsia="ＭＳ 明朝" w:hAnsi="ＭＳ 明朝" w:hint="eastAsia"/>
        </w:rPr>
        <w:t>買受</w:t>
      </w:r>
      <w:r w:rsidR="00F67654" w:rsidRPr="00640E93">
        <w:rPr>
          <w:rFonts w:ascii="ＭＳ 明朝" w:eastAsia="ＭＳ 明朝" w:hAnsi="ＭＳ 明朝" w:hint="eastAsia"/>
        </w:rPr>
        <w:t>者</w:t>
      </w:r>
      <w:r w:rsidRPr="00640E93">
        <w:rPr>
          <w:rFonts w:ascii="ＭＳ 明朝" w:eastAsia="ＭＳ 明朝" w:hAnsi="ＭＳ 明朝" w:hint="eastAsia"/>
        </w:rPr>
        <w:t>に対し媒介にかかる一切の報酬を請求できないものとする。</w:t>
      </w:r>
    </w:p>
    <w:p w14:paraId="6A2DBD21"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６　媒介報酬の支払は、市有地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の媒介が終了した場合に限り行うものとし、市有地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の媒介が終了しなかった場合又は中断、中止された場合には行わない。</w:t>
      </w:r>
    </w:p>
    <w:p w14:paraId="77BD9C03"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（媒介契約の解除）</w:t>
      </w:r>
    </w:p>
    <w:p w14:paraId="4017170D"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第11条　甲は、次の各号のいずれかに該当するときは、第７条による媒介契約を解除することができる。</w:t>
      </w:r>
    </w:p>
    <w:p w14:paraId="50DC2038" w14:textId="77777777" w:rsidR="00944E48" w:rsidRPr="00640E93" w:rsidRDefault="00944E48" w:rsidP="00944E48">
      <w:pPr>
        <w:ind w:left="420" w:hangingChars="200" w:hanging="420"/>
        <w:rPr>
          <w:rFonts w:ascii="ＭＳ 明朝" w:eastAsia="ＭＳ 明朝" w:hAnsi="ＭＳ 明朝"/>
        </w:rPr>
      </w:pPr>
      <w:r w:rsidRPr="00640E93">
        <w:rPr>
          <w:rFonts w:ascii="ＭＳ 明朝" w:eastAsia="ＭＳ 明朝" w:hAnsi="ＭＳ 明朝" w:hint="eastAsia"/>
        </w:rPr>
        <w:t>（１）媒介業者が、市有地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の媒介について、信義を旨とし誠実に遂行する義務に違反したとき。</w:t>
      </w:r>
    </w:p>
    <w:p w14:paraId="27CCDDA9" w14:textId="77777777" w:rsidR="00944E48" w:rsidRPr="00640E93" w:rsidRDefault="00944E48" w:rsidP="00944E48">
      <w:pPr>
        <w:ind w:left="420" w:hangingChars="200" w:hanging="420"/>
        <w:rPr>
          <w:rFonts w:ascii="ＭＳ 明朝" w:eastAsia="ＭＳ 明朝" w:hAnsi="ＭＳ 明朝"/>
        </w:rPr>
      </w:pPr>
      <w:r w:rsidRPr="00640E93">
        <w:rPr>
          <w:rFonts w:ascii="ＭＳ 明朝" w:eastAsia="ＭＳ 明朝" w:hAnsi="ＭＳ 明朝" w:hint="eastAsia"/>
        </w:rPr>
        <w:lastRenderedPageBreak/>
        <w:t>（２）媒介業者が、媒介契約に係る重要な事項について故意若しくは重過失により事実を告げず、又は不実なことを告げる行為をしたとき。</w:t>
      </w:r>
    </w:p>
    <w:p w14:paraId="796063A6"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（３）媒介業者が、宅地建物取引業に関して不正又は著しく不当な行為をしたとき。</w:t>
      </w:r>
    </w:p>
    <w:p w14:paraId="01DBCD8C"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（４）媒介業者が、媒介契約の履行をしないとき。</w:t>
      </w:r>
    </w:p>
    <w:p w14:paraId="6869193F"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（５）その他の事情により市有地</w:t>
      </w:r>
      <w:r w:rsidR="00EE461D" w:rsidRPr="00640E93">
        <w:rPr>
          <w:rFonts w:ascii="ＭＳ 明朝" w:eastAsia="ＭＳ 明朝" w:hAnsi="ＭＳ 明朝" w:hint="eastAsia"/>
        </w:rPr>
        <w:t>売却</w:t>
      </w:r>
      <w:r w:rsidRPr="00640E93">
        <w:rPr>
          <w:rFonts w:ascii="ＭＳ 明朝" w:eastAsia="ＭＳ 明朝" w:hAnsi="ＭＳ 明朝" w:hint="eastAsia"/>
        </w:rPr>
        <w:t>の媒介が不要になったとき。</w:t>
      </w:r>
    </w:p>
    <w:p w14:paraId="22FA783B"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２　甲は、前項の規定により、媒介契約を解除する場合は、速やかにその旨を媒介業者に通知しなければならない。</w:t>
      </w:r>
    </w:p>
    <w:p w14:paraId="7DE340F4"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３　第１項各号の規定により媒介契約が解除された場合において、媒介業者はこれに係る報酬及び費用償還の請求をすることができない。</w:t>
      </w:r>
    </w:p>
    <w:p w14:paraId="123FC276"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（秘密の保持）</w:t>
      </w:r>
    </w:p>
    <w:p w14:paraId="3313D90C"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 xml:space="preserve">第12条　</w:t>
      </w:r>
      <w:r w:rsidRPr="00640E93">
        <w:rPr>
          <w:rFonts w:ascii="ＭＳ 明朝" w:eastAsia="ＭＳ 明朝" w:hAnsi="ＭＳ 明朝"/>
        </w:rPr>
        <w:t>乙及び媒介業者は、媒介を行うために知り得た秘密を他に漏らしてはならない。</w:t>
      </w:r>
    </w:p>
    <w:p w14:paraId="1B7A7355"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 xml:space="preserve">２　</w:t>
      </w:r>
      <w:r w:rsidRPr="00640E93">
        <w:rPr>
          <w:rFonts w:ascii="ＭＳ 明朝" w:eastAsia="ＭＳ 明朝" w:hAnsi="ＭＳ 明朝"/>
        </w:rPr>
        <w:t>乙及び媒介業者は、その使用する者が媒介を行うために知り得た秘密を他に漏らさないようにしなければならない。</w:t>
      </w:r>
    </w:p>
    <w:p w14:paraId="43A752C7"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 xml:space="preserve">３　</w:t>
      </w:r>
      <w:r w:rsidRPr="00640E93">
        <w:rPr>
          <w:rFonts w:ascii="ＭＳ 明朝" w:eastAsia="ＭＳ 明朝" w:hAnsi="ＭＳ 明朝"/>
        </w:rPr>
        <w:t>前２項の規定は、この協定が終了し、又は解除された後においても同様とする。</w:t>
      </w:r>
    </w:p>
    <w:p w14:paraId="051F8067" w14:textId="536DD38E" w:rsidR="00944E48" w:rsidRPr="00640E93" w:rsidRDefault="00944E48" w:rsidP="00944E48">
      <w:pPr>
        <w:rPr>
          <w:rFonts w:ascii="ＭＳ 明朝" w:eastAsia="ＭＳ 明朝" w:hAnsi="ＭＳ 明朝"/>
        </w:rPr>
      </w:pPr>
      <w:r w:rsidRPr="00640E93">
        <w:rPr>
          <w:rFonts w:ascii="ＭＳ 明朝" w:eastAsia="ＭＳ 明朝" w:hAnsi="ＭＳ 明朝" w:hint="eastAsia"/>
        </w:rPr>
        <w:t>（苦情紛争の処理）</w:t>
      </w:r>
    </w:p>
    <w:p w14:paraId="248D964F"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第13条　この協定に基づく業務に関して苦情、紛争が発生した場合には、甲と乙とが協議のうえ、乙の責任において処理することとし、乙は、乙の措置及び指示に媒介業者を異議なく従わせるものとする。</w:t>
      </w:r>
    </w:p>
    <w:p w14:paraId="66CC1297"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（協定の解除）</w:t>
      </w:r>
    </w:p>
    <w:p w14:paraId="3DF2060B"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第14条　甲は、乙がこの協定に基づく業務に関し不正又は不誠実な行為をしたときは、この協定を解除することができるものとする。</w:t>
      </w:r>
    </w:p>
    <w:p w14:paraId="08DEB003" w14:textId="77777777" w:rsidR="00944E48" w:rsidRPr="00640E93" w:rsidRDefault="00944E48" w:rsidP="00944E48">
      <w:pPr>
        <w:ind w:left="210" w:hangingChars="100" w:hanging="210"/>
        <w:rPr>
          <w:rFonts w:ascii="ＭＳ 明朝" w:eastAsia="ＭＳ 明朝" w:hAnsi="ＭＳ 明朝"/>
        </w:rPr>
      </w:pPr>
      <w:r w:rsidRPr="00640E93">
        <w:rPr>
          <w:rFonts w:ascii="ＭＳ 明朝" w:eastAsia="ＭＳ 明朝" w:hAnsi="ＭＳ 明朝" w:hint="eastAsia"/>
        </w:rPr>
        <w:t>２　甲又は乙は、この協定に基づく業務の履行の必要がなくなったと判断したときは、甲乙双方が協議してこの協定を解除するものとする。</w:t>
      </w:r>
    </w:p>
    <w:p w14:paraId="621318A9"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（定めのない事項等の処理）</w:t>
      </w:r>
    </w:p>
    <w:p w14:paraId="11A606BB"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第15条　この協定に定めのない事項及び疑義を生じた事項については、その都度、甲、乙</w:t>
      </w:r>
    </w:p>
    <w:p w14:paraId="295CE6A9" w14:textId="77777777" w:rsidR="00944E48" w:rsidRPr="00640E93" w:rsidRDefault="00944E48" w:rsidP="00944E48">
      <w:pPr>
        <w:ind w:firstLineChars="100" w:firstLine="210"/>
        <w:rPr>
          <w:rFonts w:ascii="ＭＳ 明朝" w:eastAsia="ＭＳ 明朝" w:hAnsi="ＭＳ 明朝"/>
        </w:rPr>
      </w:pPr>
      <w:r w:rsidRPr="00640E93">
        <w:rPr>
          <w:rFonts w:ascii="ＭＳ 明朝" w:eastAsia="ＭＳ 明朝" w:hAnsi="ＭＳ 明朝" w:hint="eastAsia"/>
        </w:rPr>
        <w:t>協議の上、処理するものとする。</w:t>
      </w:r>
    </w:p>
    <w:p w14:paraId="6C09BA1B" w14:textId="77777777" w:rsidR="00944E48" w:rsidRPr="00640E93" w:rsidRDefault="00944E48" w:rsidP="00944E48">
      <w:pPr>
        <w:rPr>
          <w:rFonts w:ascii="ＭＳ 明朝" w:eastAsia="ＭＳ 明朝" w:hAnsi="ＭＳ 明朝"/>
        </w:rPr>
      </w:pPr>
    </w:p>
    <w:p w14:paraId="4C35A068" w14:textId="77777777" w:rsidR="00944E48" w:rsidRPr="00640E93" w:rsidRDefault="00944E48" w:rsidP="00944E48">
      <w:pPr>
        <w:ind w:firstLineChars="100" w:firstLine="210"/>
        <w:rPr>
          <w:rFonts w:ascii="ＭＳ 明朝" w:eastAsia="ＭＳ 明朝" w:hAnsi="ＭＳ 明朝"/>
        </w:rPr>
      </w:pPr>
      <w:r w:rsidRPr="00640E93">
        <w:rPr>
          <w:rFonts w:ascii="ＭＳ 明朝" w:eastAsia="ＭＳ 明朝" w:hAnsi="ＭＳ 明朝" w:hint="eastAsia"/>
        </w:rPr>
        <w:t>この協定の締結を証するため、この協定書を２通作成し、甲、乙双方記名押印の上、各自１通を保有する。</w:t>
      </w:r>
    </w:p>
    <w:p w14:paraId="4057A6B3" w14:textId="77777777" w:rsidR="00944E48" w:rsidRPr="00640E93" w:rsidRDefault="00944E48" w:rsidP="00944E48">
      <w:pPr>
        <w:rPr>
          <w:rFonts w:ascii="ＭＳ 明朝" w:eastAsia="ＭＳ 明朝" w:hAnsi="ＭＳ 明朝"/>
        </w:rPr>
      </w:pPr>
    </w:p>
    <w:p w14:paraId="7DA2F099"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 xml:space="preserve">　　年　　月　　日</w:t>
      </w:r>
    </w:p>
    <w:p w14:paraId="6EF51A09" w14:textId="77777777" w:rsidR="00944E48" w:rsidRPr="00640E93" w:rsidRDefault="00944E48" w:rsidP="00944E48">
      <w:pPr>
        <w:rPr>
          <w:rFonts w:ascii="ＭＳ 明朝" w:eastAsia="ＭＳ 明朝" w:hAnsi="ＭＳ 明朝"/>
        </w:rPr>
      </w:pPr>
    </w:p>
    <w:p w14:paraId="4BF4C03B" w14:textId="150B3C5A" w:rsidR="00944E48" w:rsidRPr="00640E93" w:rsidRDefault="00944E48" w:rsidP="00944E48">
      <w:pPr>
        <w:jc w:val="right"/>
        <w:rPr>
          <w:rFonts w:ascii="ＭＳ 明朝" w:eastAsia="ＭＳ 明朝" w:hAnsi="ＭＳ 明朝"/>
        </w:rPr>
      </w:pPr>
      <w:r w:rsidRPr="00640E93">
        <w:rPr>
          <w:rFonts w:ascii="ＭＳ 明朝" w:eastAsia="ＭＳ 明朝" w:hAnsi="ＭＳ 明朝" w:hint="eastAsia"/>
        </w:rPr>
        <w:t>静岡市葵区追手町５</w:t>
      </w:r>
      <w:r w:rsidR="00513652" w:rsidRPr="00640E93">
        <w:rPr>
          <w:rFonts w:ascii="ＭＳ 明朝" w:eastAsia="ＭＳ 明朝" w:hAnsi="ＭＳ 明朝" w:hint="eastAsia"/>
        </w:rPr>
        <w:t>番</w:t>
      </w:r>
      <w:r w:rsidRPr="00640E93">
        <w:rPr>
          <w:rFonts w:ascii="ＭＳ 明朝" w:eastAsia="ＭＳ 明朝" w:hAnsi="ＭＳ 明朝" w:hint="eastAsia"/>
        </w:rPr>
        <w:t>１</w:t>
      </w:r>
      <w:r w:rsidR="00513652" w:rsidRPr="00640E93">
        <w:rPr>
          <w:rFonts w:ascii="ＭＳ 明朝" w:eastAsia="ＭＳ 明朝" w:hAnsi="ＭＳ 明朝" w:hint="eastAsia"/>
        </w:rPr>
        <w:t>号</w:t>
      </w:r>
      <w:r w:rsidRPr="00640E93">
        <w:rPr>
          <w:rFonts w:ascii="ＭＳ 明朝" w:eastAsia="ＭＳ 明朝" w:hAnsi="ＭＳ 明朝" w:hint="eastAsia"/>
        </w:rPr>
        <w:t xml:space="preserve">　</w:t>
      </w:r>
    </w:p>
    <w:p w14:paraId="077F861B" w14:textId="6B170D54" w:rsidR="00944E48" w:rsidRPr="00640E93" w:rsidRDefault="00944E48" w:rsidP="00944E48">
      <w:pPr>
        <w:wordWrap w:val="0"/>
        <w:jc w:val="right"/>
        <w:rPr>
          <w:rFonts w:ascii="ＭＳ 明朝" w:eastAsia="ＭＳ 明朝" w:hAnsi="ＭＳ 明朝"/>
        </w:rPr>
      </w:pPr>
      <w:r w:rsidRPr="00640E93">
        <w:rPr>
          <w:rFonts w:ascii="ＭＳ 明朝" w:eastAsia="ＭＳ 明朝" w:hAnsi="ＭＳ 明朝" w:hint="eastAsia"/>
        </w:rPr>
        <w:t>甲</w:t>
      </w:r>
      <w:r w:rsidR="00513652" w:rsidRPr="00640E93">
        <w:rPr>
          <w:rFonts w:ascii="ＭＳ 明朝" w:eastAsia="ＭＳ 明朝" w:hAnsi="ＭＳ 明朝" w:hint="eastAsia"/>
        </w:rPr>
        <w:t xml:space="preserve">　</w:t>
      </w:r>
      <w:r w:rsidRPr="00640E93">
        <w:rPr>
          <w:rFonts w:ascii="ＭＳ 明朝" w:eastAsia="ＭＳ 明朝" w:hAnsi="ＭＳ 明朝" w:hint="eastAsia"/>
        </w:rPr>
        <w:t xml:space="preserve">　　　　　　　　　　　　</w:t>
      </w:r>
    </w:p>
    <w:p w14:paraId="42487826" w14:textId="6E674F0B" w:rsidR="00944E48" w:rsidRPr="00640E93" w:rsidRDefault="00944E48" w:rsidP="00513652">
      <w:pPr>
        <w:ind w:right="210"/>
        <w:jc w:val="right"/>
        <w:rPr>
          <w:rFonts w:ascii="ＭＳ 明朝" w:eastAsia="ＭＳ 明朝" w:hAnsi="ＭＳ 明朝"/>
        </w:rPr>
      </w:pPr>
      <w:r w:rsidRPr="00640E93">
        <w:rPr>
          <w:rFonts w:ascii="ＭＳ 明朝" w:eastAsia="ＭＳ 明朝" w:hAnsi="ＭＳ 明朝" w:hint="eastAsia"/>
        </w:rPr>
        <w:t>静岡市長　　○○　○○</w:t>
      </w:r>
      <w:r w:rsidR="00513652" w:rsidRPr="00640E93">
        <w:rPr>
          <w:rFonts w:ascii="ＭＳ 明朝" w:eastAsia="ＭＳ 明朝" w:hAnsi="ＭＳ 明朝" w:hint="eastAsia"/>
        </w:rPr>
        <w:t xml:space="preserve">　</w:t>
      </w:r>
    </w:p>
    <w:p w14:paraId="71362870" w14:textId="77777777" w:rsidR="00944E48" w:rsidRPr="00640E93" w:rsidRDefault="00944E48" w:rsidP="00944E48">
      <w:pPr>
        <w:rPr>
          <w:rFonts w:ascii="ＭＳ 明朝" w:eastAsia="ＭＳ 明朝" w:hAnsi="ＭＳ 明朝"/>
        </w:rPr>
      </w:pPr>
    </w:p>
    <w:p w14:paraId="45BA3A56" w14:textId="0F86C0CA" w:rsidR="00944E48" w:rsidRPr="00640E93" w:rsidRDefault="00944E48" w:rsidP="00513652">
      <w:pPr>
        <w:wordWrap w:val="0"/>
        <w:ind w:right="210"/>
        <w:jc w:val="right"/>
        <w:rPr>
          <w:rFonts w:ascii="ＭＳ 明朝" w:eastAsia="ＭＳ 明朝" w:hAnsi="ＭＳ 明朝"/>
        </w:rPr>
      </w:pPr>
      <w:r w:rsidRPr="00640E93">
        <w:rPr>
          <w:rFonts w:ascii="ＭＳ 明朝" w:eastAsia="ＭＳ 明朝" w:hAnsi="ＭＳ 明朝" w:hint="eastAsia"/>
        </w:rPr>
        <w:t xml:space="preserve">乙　　　　　　　　　　　</w:t>
      </w:r>
      <w:r w:rsidR="00513652" w:rsidRPr="00640E93">
        <w:rPr>
          <w:rFonts w:ascii="ＭＳ 明朝" w:eastAsia="ＭＳ 明朝" w:hAnsi="ＭＳ 明朝" w:hint="eastAsia"/>
        </w:rPr>
        <w:t xml:space="preserve">　</w:t>
      </w:r>
    </w:p>
    <w:p w14:paraId="145CD394" w14:textId="77777777" w:rsidR="00944E48" w:rsidRPr="00640E93" w:rsidRDefault="00944E48" w:rsidP="00944E48">
      <w:pPr>
        <w:rPr>
          <w:rFonts w:ascii="ＭＳ 明朝" w:eastAsia="ＭＳ 明朝" w:hAnsi="ＭＳ 明朝"/>
        </w:rPr>
      </w:pPr>
    </w:p>
    <w:p w14:paraId="19C176CE" w14:textId="77777777" w:rsidR="00944E48" w:rsidRPr="00640E93" w:rsidRDefault="00944E48" w:rsidP="00944E48">
      <w:pPr>
        <w:rPr>
          <w:rFonts w:ascii="ＭＳ 明朝" w:eastAsia="ＭＳ 明朝" w:hAnsi="ＭＳ 明朝"/>
        </w:rPr>
      </w:pPr>
    </w:p>
    <w:p w14:paraId="2DF77B2D" w14:textId="77777777" w:rsidR="00944E48" w:rsidRPr="00640E93" w:rsidRDefault="00944E48" w:rsidP="00944E48">
      <w:pPr>
        <w:rPr>
          <w:rFonts w:ascii="ＭＳ 明朝" w:eastAsia="ＭＳ 明朝" w:hAnsi="ＭＳ 明朝"/>
        </w:rPr>
      </w:pPr>
      <w:r w:rsidRPr="00640E93">
        <w:rPr>
          <w:rFonts w:ascii="ＭＳ 明朝" w:eastAsia="ＭＳ 明朝" w:hAnsi="ＭＳ 明朝" w:hint="eastAsia"/>
        </w:rPr>
        <w:t>別表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4"/>
        <w:gridCol w:w="4306"/>
      </w:tblGrid>
      <w:tr w:rsidR="00E11624" w:rsidRPr="00640E93" w14:paraId="315BE1A0" w14:textId="77777777" w:rsidTr="004827C6">
        <w:trPr>
          <w:trHeight w:val="300"/>
        </w:trPr>
        <w:tc>
          <w:tcPr>
            <w:tcW w:w="4144" w:type="dxa"/>
          </w:tcPr>
          <w:p w14:paraId="24897FF1" w14:textId="5386BE1D" w:rsidR="00E11624" w:rsidRPr="00640E93" w:rsidRDefault="002D3315" w:rsidP="004827C6">
            <w:pPr>
              <w:jc w:val="center"/>
              <w:rPr>
                <w:rFonts w:ascii="ＭＳ 明朝" w:eastAsia="ＭＳ 明朝" w:hAnsi="ＭＳ 明朝"/>
              </w:rPr>
            </w:pPr>
            <w:r w:rsidRPr="00640E93">
              <w:rPr>
                <w:rFonts w:ascii="ＭＳ 明朝" w:eastAsia="ＭＳ 明朝" w:hAnsi="ＭＳ 明朝" w:hint="eastAsia"/>
              </w:rPr>
              <w:t>売却価格の</w:t>
            </w:r>
            <w:r w:rsidR="00E11624" w:rsidRPr="00640E93">
              <w:rPr>
                <w:rFonts w:ascii="ＭＳ 明朝" w:eastAsia="ＭＳ 明朝" w:hAnsi="ＭＳ 明朝" w:hint="eastAsia"/>
              </w:rPr>
              <w:t>区</w:t>
            </w:r>
            <w:r w:rsidR="00E11624" w:rsidRPr="00640E93">
              <w:rPr>
                <w:rFonts w:ascii="ＭＳ 明朝" w:eastAsia="ＭＳ 明朝" w:hAnsi="ＭＳ 明朝"/>
              </w:rPr>
              <w:t>分</w:t>
            </w:r>
          </w:p>
        </w:tc>
        <w:tc>
          <w:tcPr>
            <w:tcW w:w="4306" w:type="dxa"/>
          </w:tcPr>
          <w:p w14:paraId="49FE06E8" w14:textId="77777777" w:rsidR="00E11624" w:rsidRPr="00640E93" w:rsidRDefault="00E11624" w:rsidP="004827C6">
            <w:pPr>
              <w:jc w:val="center"/>
              <w:rPr>
                <w:rFonts w:ascii="ＭＳ 明朝" w:eastAsia="ＭＳ 明朝" w:hAnsi="ＭＳ 明朝"/>
              </w:rPr>
            </w:pPr>
            <w:r w:rsidRPr="00640E93">
              <w:rPr>
                <w:rFonts w:ascii="ＭＳ 明朝" w:eastAsia="ＭＳ 明朝" w:hAnsi="ＭＳ 明朝"/>
              </w:rPr>
              <w:t>割合</w:t>
            </w:r>
          </w:p>
        </w:tc>
      </w:tr>
      <w:tr w:rsidR="00E11624" w:rsidRPr="00640E93" w14:paraId="688B5A66" w14:textId="77777777" w:rsidTr="004827C6">
        <w:trPr>
          <w:trHeight w:val="228"/>
        </w:trPr>
        <w:tc>
          <w:tcPr>
            <w:tcW w:w="4144" w:type="dxa"/>
          </w:tcPr>
          <w:p w14:paraId="2CEB8DD2" w14:textId="33C65940" w:rsidR="00E11624" w:rsidRPr="00640E93" w:rsidRDefault="00427693" w:rsidP="004827C6">
            <w:pPr>
              <w:rPr>
                <w:rFonts w:ascii="ＭＳ 明朝" w:eastAsia="ＭＳ 明朝" w:hAnsi="ＭＳ 明朝"/>
              </w:rPr>
            </w:pPr>
            <w:r w:rsidRPr="00640E93">
              <w:rPr>
                <w:rFonts w:ascii="ＭＳ 明朝" w:eastAsia="ＭＳ 明朝" w:hAnsi="ＭＳ 明朝" w:hint="eastAsia"/>
              </w:rPr>
              <w:t>200</w:t>
            </w:r>
            <w:r w:rsidR="00E11624" w:rsidRPr="00640E93">
              <w:rPr>
                <w:rFonts w:ascii="ＭＳ 明朝" w:eastAsia="ＭＳ 明朝" w:hAnsi="ＭＳ 明朝"/>
              </w:rPr>
              <w:t>万円以下</w:t>
            </w:r>
            <w:r w:rsidRPr="00640E93">
              <w:rPr>
                <w:rFonts w:ascii="ＭＳ 明朝" w:eastAsia="ＭＳ 明朝" w:hAnsi="ＭＳ 明朝" w:hint="eastAsia"/>
              </w:rPr>
              <w:t>の金額</w:t>
            </w:r>
          </w:p>
        </w:tc>
        <w:tc>
          <w:tcPr>
            <w:tcW w:w="4306" w:type="dxa"/>
          </w:tcPr>
          <w:p w14:paraId="63AC6AD5" w14:textId="7BE34612" w:rsidR="00E11624" w:rsidRPr="00640E93" w:rsidRDefault="00427693" w:rsidP="004827C6">
            <w:pPr>
              <w:rPr>
                <w:rFonts w:ascii="ＭＳ 明朝" w:eastAsia="ＭＳ 明朝" w:hAnsi="ＭＳ 明朝"/>
              </w:rPr>
            </w:pPr>
            <w:r w:rsidRPr="00640E93">
              <w:rPr>
                <w:rFonts w:ascii="ＭＳ 明朝" w:eastAsia="ＭＳ 明朝" w:hAnsi="ＭＳ 明朝" w:hint="eastAsia"/>
              </w:rPr>
              <w:t>100</w:t>
            </w:r>
            <w:r w:rsidR="00513652" w:rsidRPr="00640E93">
              <w:rPr>
                <w:rFonts w:ascii="ＭＳ 明朝" w:eastAsia="ＭＳ 明朝" w:hAnsi="ＭＳ 明朝" w:hint="eastAsia"/>
              </w:rPr>
              <w:t>0</w:t>
            </w:r>
            <w:r w:rsidRPr="00640E93">
              <w:rPr>
                <w:rFonts w:ascii="ＭＳ 明朝" w:eastAsia="ＭＳ 明朝" w:hAnsi="ＭＳ 明朝" w:hint="eastAsia"/>
              </w:rPr>
              <w:t>分の</w:t>
            </w:r>
            <w:r w:rsidR="00513652" w:rsidRPr="00640E93">
              <w:rPr>
                <w:rFonts w:ascii="ＭＳ 明朝" w:eastAsia="ＭＳ 明朝" w:hAnsi="ＭＳ 明朝" w:hint="eastAsia"/>
              </w:rPr>
              <w:t>55</w:t>
            </w:r>
          </w:p>
        </w:tc>
      </w:tr>
      <w:tr w:rsidR="00E11624" w:rsidRPr="00640E93" w14:paraId="5001939A" w14:textId="77777777" w:rsidTr="004827C6">
        <w:trPr>
          <w:trHeight w:val="399"/>
        </w:trPr>
        <w:tc>
          <w:tcPr>
            <w:tcW w:w="4144" w:type="dxa"/>
          </w:tcPr>
          <w:p w14:paraId="4517DFE8" w14:textId="1C7588B7" w:rsidR="00E11624" w:rsidRPr="00640E93" w:rsidRDefault="00427693" w:rsidP="004827C6">
            <w:pPr>
              <w:rPr>
                <w:rFonts w:ascii="ＭＳ 明朝" w:eastAsia="ＭＳ 明朝" w:hAnsi="ＭＳ 明朝"/>
              </w:rPr>
            </w:pPr>
            <w:r w:rsidRPr="00640E93">
              <w:rPr>
                <w:rFonts w:ascii="ＭＳ 明朝" w:eastAsia="ＭＳ 明朝" w:hAnsi="ＭＳ 明朝" w:hint="eastAsia"/>
              </w:rPr>
              <w:t>200万円を超え400万円以下の金額</w:t>
            </w:r>
          </w:p>
        </w:tc>
        <w:tc>
          <w:tcPr>
            <w:tcW w:w="4306" w:type="dxa"/>
          </w:tcPr>
          <w:p w14:paraId="3FF5B3DA" w14:textId="5BFEBC4C" w:rsidR="00E11624" w:rsidRPr="00640E93" w:rsidRDefault="00427693" w:rsidP="004827C6">
            <w:pPr>
              <w:rPr>
                <w:rFonts w:ascii="ＭＳ 明朝" w:eastAsia="ＭＳ 明朝" w:hAnsi="ＭＳ 明朝"/>
              </w:rPr>
            </w:pPr>
            <w:r w:rsidRPr="00640E93">
              <w:rPr>
                <w:rFonts w:ascii="ＭＳ 明朝" w:eastAsia="ＭＳ 明朝" w:hAnsi="ＭＳ 明朝" w:hint="eastAsia"/>
              </w:rPr>
              <w:t>100</w:t>
            </w:r>
            <w:r w:rsidR="00513652" w:rsidRPr="00640E93">
              <w:rPr>
                <w:rFonts w:ascii="ＭＳ 明朝" w:eastAsia="ＭＳ 明朝" w:hAnsi="ＭＳ 明朝" w:hint="eastAsia"/>
              </w:rPr>
              <w:t>0</w:t>
            </w:r>
            <w:r w:rsidRPr="00640E93">
              <w:rPr>
                <w:rFonts w:ascii="ＭＳ 明朝" w:eastAsia="ＭＳ 明朝" w:hAnsi="ＭＳ 明朝" w:hint="eastAsia"/>
              </w:rPr>
              <w:t>分の4</w:t>
            </w:r>
            <w:r w:rsidR="00513652" w:rsidRPr="00640E93">
              <w:rPr>
                <w:rFonts w:ascii="ＭＳ 明朝" w:eastAsia="ＭＳ 明朝" w:hAnsi="ＭＳ 明朝" w:hint="eastAsia"/>
              </w:rPr>
              <w:t>4</w:t>
            </w:r>
          </w:p>
        </w:tc>
      </w:tr>
      <w:tr w:rsidR="00E11624" w:rsidRPr="00640E93" w14:paraId="4022A441" w14:textId="77777777" w:rsidTr="004827C6">
        <w:trPr>
          <w:trHeight w:val="229"/>
        </w:trPr>
        <w:tc>
          <w:tcPr>
            <w:tcW w:w="4144" w:type="dxa"/>
          </w:tcPr>
          <w:p w14:paraId="678859E1" w14:textId="72A08BD1" w:rsidR="00E11624" w:rsidRPr="00640E93" w:rsidRDefault="00427693" w:rsidP="004827C6">
            <w:pPr>
              <w:rPr>
                <w:rFonts w:ascii="ＭＳ 明朝" w:eastAsia="ＭＳ 明朝" w:hAnsi="ＭＳ 明朝"/>
              </w:rPr>
            </w:pPr>
            <w:r w:rsidRPr="00640E93">
              <w:rPr>
                <w:rFonts w:ascii="ＭＳ 明朝" w:eastAsia="ＭＳ 明朝" w:hAnsi="ＭＳ 明朝" w:hint="eastAsia"/>
              </w:rPr>
              <w:t>400万円を超える金額</w:t>
            </w:r>
          </w:p>
        </w:tc>
        <w:tc>
          <w:tcPr>
            <w:tcW w:w="4306" w:type="dxa"/>
          </w:tcPr>
          <w:p w14:paraId="74ECEBE5" w14:textId="3DFA9085" w:rsidR="00E11624" w:rsidRPr="00640E93" w:rsidRDefault="00427693" w:rsidP="004827C6">
            <w:pPr>
              <w:rPr>
                <w:rFonts w:ascii="ＭＳ 明朝" w:eastAsia="ＭＳ 明朝" w:hAnsi="ＭＳ 明朝"/>
              </w:rPr>
            </w:pPr>
            <w:r w:rsidRPr="00640E93">
              <w:rPr>
                <w:rFonts w:ascii="ＭＳ 明朝" w:eastAsia="ＭＳ 明朝" w:hAnsi="ＭＳ 明朝" w:hint="eastAsia"/>
              </w:rPr>
              <w:t>100</w:t>
            </w:r>
            <w:r w:rsidR="00513652" w:rsidRPr="00640E93">
              <w:rPr>
                <w:rFonts w:ascii="ＭＳ 明朝" w:eastAsia="ＭＳ 明朝" w:hAnsi="ＭＳ 明朝" w:hint="eastAsia"/>
              </w:rPr>
              <w:t>0</w:t>
            </w:r>
            <w:r w:rsidRPr="00640E93">
              <w:rPr>
                <w:rFonts w:ascii="ＭＳ 明朝" w:eastAsia="ＭＳ 明朝" w:hAnsi="ＭＳ 明朝" w:hint="eastAsia"/>
              </w:rPr>
              <w:t>分の3</w:t>
            </w:r>
            <w:r w:rsidR="00513652" w:rsidRPr="00640E93">
              <w:rPr>
                <w:rFonts w:ascii="ＭＳ 明朝" w:eastAsia="ＭＳ 明朝" w:hAnsi="ＭＳ 明朝" w:hint="eastAsia"/>
              </w:rPr>
              <w:t>3</w:t>
            </w:r>
          </w:p>
        </w:tc>
      </w:tr>
    </w:tbl>
    <w:p w14:paraId="3470390C" w14:textId="77777777" w:rsidR="00E11624" w:rsidRPr="00640E93" w:rsidRDefault="00E11624">
      <w:pPr>
        <w:rPr>
          <w:rFonts w:ascii="ＭＳ 明朝" w:eastAsia="ＭＳ 明朝" w:hAnsi="ＭＳ 明朝"/>
          <w:b/>
          <w:bCs/>
        </w:rPr>
      </w:pPr>
    </w:p>
    <w:sectPr w:rsidR="00E11624" w:rsidRPr="00640E93" w:rsidSect="00513652">
      <w:headerReference w:type="first" r:id="rId6"/>
      <w:pgSz w:w="11906" w:h="16838"/>
      <w:pgMar w:top="1843" w:right="1558" w:bottom="1418" w:left="156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F722" w14:textId="77777777" w:rsidR="00D45845" w:rsidRDefault="00D45845" w:rsidP="00513652">
      <w:r>
        <w:separator/>
      </w:r>
    </w:p>
  </w:endnote>
  <w:endnote w:type="continuationSeparator" w:id="0">
    <w:p w14:paraId="20CCD800" w14:textId="77777777" w:rsidR="00D45845" w:rsidRDefault="00D45845" w:rsidP="0051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156E" w14:textId="77777777" w:rsidR="00D45845" w:rsidRDefault="00D45845" w:rsidP="00513652">
      <w:r>
        <w:separator/>
      </w:r>
    </w:p>
  </w:footnote>
  <w:footnote w:type="continuationSeparator" w:id="0">
    <w:p w14:paraId="590F7A31" w14:textId="77777777" w:rsidR="00D45845" w:rsidRDefault="00D45845" w:rsidP="0051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F96F" w14:textId="19A687AD" w:rsidR="00513652" w:rsidRPr="00640E93" w:rsidRDefault="00513652">
    <w:pPr>
      <w:pStyle w:val="a3"/>
      <w:rPr>
        <w:rFonts w:ascii="ＭＳ 明朝" w:eastAsia="ＭＳ 明朝" w:hAnsi="ＭＳ 明朝"/>
      </w:rPr>
    </w:pPr>
    <w:r w:rsidRPr="00640E93">
      <w:rPr>
        <w:rFonts w:ascii="ＭＳ 明朝" w:eastAsia="ＭＳ 明朝" w:hAnsi="ＭＳ 明朝"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48"/>
    <w:rsid w:val="00002E1B"/>
    <w:rsid w:val="00065F06"/>
    <w:rsid w:val="00221DF9"/>
    <w:rsid w:val="002D3315"/>
    <w:rsid w:val="003C0549"/>
    <w:rsid w:val="003F0778"/>
    <w:rsid w:val="00427693"/>
    <w:rsid w:val="00496D96"/>
    <w:rsid w:val="004B0342"/>
    <w:rsid w:val="004F7CB0"/>
    <w:rsid w:val="00513652"/>
    <w:rsid w:val="00517DF8"/>
    <w:rsid w:val="006065B9"/>
    <w:rsid w:val="00640E93"/>
    <w:rsid w:val="006670CE"/>
    <w:rsid w:val="00695EAF"/>
    <w:rsid w:val="006D1AE6"/>
    <w:rsid w:val="006D4B93"/>
    <w:rsid w:val="006E758C"/>
    <w:rsid w:val="00751D29"/>
    <w:rsid w:val="007A78E1"/>
    <w:rsid w:val="0089462F"/>
    <w:rsid w:val="008C1AB7"/>
    <w:rsid w:val="00944E48"/>
    <w:rsid w:val="00960CF5"/>
    <w:rsid w:val="00971C79"/>
    <w:rsid w:val="009902A9"/>
    <w:rsid w:val="00A51FF5"/>
    <w:rsid w:val="00AE724A"/>
    <w:rsid w:val="00B2720E"/>
    <w:rsid w:val="00B57580"/>
    <w:rsid w:val="00B67838"/>
    <w:rsid w:val="00C0320A"/>
    <w:rsid w:val="00C841AA"/>
    <w:rsid w:val="00C84B01"/>
    <w:rsid w:val="00C86BA9"/>
    <w:rsid w:val="00CA37B6"/>
    <w:rsid w:val="00CD78CF"/>
    <w:rsid w:val="00CF5F5B"/>
    <w:rsid w:val="00D45845"/>
    <w:rsid w:val="00D922D7"/>
    <w:rsid w:val="00DB0A3D"/>
    <w:rsid w:val="00DD3973"/>
    <w:rsid w:val="00E11624"/>
    <w:rsid w:val="00EE461D"/>
    <w:rsid w:val="00F458D6"/>
    <w:rsid w:val="00F67654"/>
    <w:rsid w:val="00FB3F0B"/>
    <w:rsid w:val="00FB786F"/>
    <w:rsid w:val="00FE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ADA8C"/>
  <w15:chartTrackingRefBased/>
  <w15:docId w15:val="{F4351E99-CB17-4293-BD13-39D3C64D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2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652"/>
    <w:pPr>
      <w:tabs>
        <w:tab w:val="center" w:pos="4252"/>
        <w:tab w:val="right" w:pos="8504"/>
      </w:tabs>
      <w:snapToGrid w:val="0"/>
    </w:pPr>
  </w:style>
  <w:style w:type="character" w:customStyle="1" w:styleId="a4">
    <w:name w:val="ヘッダー (文字)"/>
    <w:basedOn w:val="a0"/>
    <w:link w:val="a3"/>
    <w:uiPriority w:val="99"/>
    <w:rsid w:val="00513652"/>
  </w:style>
  <w:style w:type="paragraph" w:styleId="a5">
    <w:name w:val="footer"/>
    <w:basedOn w:val="a"/>
    <w:link w:val="a6"/>
    <w:uiPriority w:val="99"/>
    <w:unhideWhenUsed/>
    <w:rsid w:val="00513652"/>
    <w:pPr>
      <w:tabs>
        <w:tab w:val="center" w:pos="4252"/>
        <w:tab w:val="right" w:pos="8504"/>
      </w:tabs>
      <w:snapToGrid w:val="0"/>
    </w:pPr>
  </w:style>
  <w:style w:type="character" w:customStyle="1" w:styleId="a6">
    <w:name w:val="フッター (文字)"/>
    <w:basedOn w:val="a0"/>
    <w:link w:val="a5"/>
    <w:uiPriority w:val="99"/>
    <w:rsid w:val="0051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曽根田　知之</dc:creator>
  <cp:keywords/>
  <dc:description/>
  <cp:lastModifiedBy>磯部　航</cp:lastModifiedBy>
  <cp:revision>17</cp:revision>
  <cp:lastPrinted>2025-07-24T05:29:00Z</cp:lastPrinted>
  <dcterms:created xsi:type="dcterms:W3CDTF">2024-01-12T05:05:00Z</dcterms:created>
  <dcterms:modified xsi:type="dcterms:W3CDTF">2025-09-02T05:30:00Z</dcterms:modified>
</cp:coreProperties>
</file>