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2FE0" w14:textId="34C53A2D" w:rsidR="00C8298F" w:rsidRPr="00C8298F" w:rsidRDefault="00C8298F" w:rsidP="00ED1C3F">
      <w:pPr>
        <w:rPr>
          <w:rFonts w:ascii="ＭＳ 明朝" w:eastAsia="ＭＳ 明朝" w:hAnsi="ＭＳ 明朝" w:cs="Times New Roman"/>
          <w14:ligatures w14:val="none"/>
        </w:rPr>
      </w:pPr>
      <w:r w:rsidRPr="00C8298F">
        <w:rPr>
          <w:rFonts w:ascii="ＭＳ 明朝" w:eastAsia="ＭＳ 明朝" w:hAnsi="ＭＳ 明朝" w:cs="Times New Roman" w:hint="eastAsia"/>
          <w:color w:val="FFFFFF"/>
          <w14:ligatures w14:val="none"/>
        </w:rPr>
        <w:t>）</w:t>
      </w:r>
    </w:p>
    <w:p w14:paraId="72616975" w14:textId="0C504FE1" w:rsidR="00C8298F" w:rsidRPr="00C8298F" w:rsidRDefault="00C8298F" w:rsidP="00C8298F">
      <w:pPr>
        <w:jc w:val="left"/>
        <w:rPr>
          <w:rFonts w:ascii="ＭＳ 明朝" w:eastAsia="ＭＳ 明朝" w:hAnsi="ＭＳ 明朝" w:cs="Times New Roman"/>
          <w:color w:val="FFFFFF"/>
          <w14:ligatures w14:val="non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D7786D" wp14:editId="1CFF619C">
                <wp:simplePos x="0" y="0"/>
                <wp:positionH relativeFrom="column">
                  <wp:posOffset>4577715</wp:posOffset>
                </wp:positionH>
                <wp:positionV relativeFrom="paragraph">
                  <wp:posOffset>7620</wp:posOffset>
                </wp:positionV>
                <wp:extent cx="876300" cy="457200"/>
                <wp:effectExtent l="0" t="0" r="0" b="0"/>
                <wp:wrapNone/>
                <wp:docPr id="1443866974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42D53" w14:textId="77777777" w:rsidR="00C8298F" w:rsidRDefault="00C8298F" w:rsidP="00C829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778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margin-left:360.45pt;margin-top:.6pt;width:69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">
                <v:textbox>
                  <w:txbxContent>
                    <w:p w14:paraId="03842D53" w14:textId="77777777" w:rsidR="00C8298F" w:rsidRDefault="00C8298F" w:rsidP="00C829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Pr="00C8298F">
        <w:rPr>
          <w:rFonts w:ascii="ＭＳ 明朝" w:eastAsia="ＭＳ 明朝" w:hAnsi="ＭＳ 明朝" w:cs="Times New Roman" w:hint="eastAsia"/>
          <w:color w:val="FFFFFF"/>
          <w14:ligatures w14:val="none"/>
        </w:rPr>
        <w:t>様式第10号（第12条関係）</w:t>
      </w:r>
    </w:p>
    <w:p w14:paraId="1E17997A" w14:textId="77777777" w:rsidR="00C8298F" w:rsidRPr="00C8298F" w:rsidRDefault="00C8298F" w:rsidP="00C8298F">
      <w:pPr>
        <w:jc w:val="left"/>
        <w:rPr>
          <w:rFonts w:ascii="ＭＳ 明朝" w:eastAsia="ＭＳ 明朝" w:hAnsi="ＭＳ 明朝" w:cs="Times New Roman"/>
          <w:color w:val="FFFFFF"/>
          <w14:ligatures w14:val="none"/>
        </w:rPr>
      </w:pPr>
      <w:r w:rsidRPr="00C8298F">
        <w:rPr>
          <w:rFonts w:ascii="ＭＳ 明朝" w:eastAsia="ＭＳ 明朝" w:hAnsi="ＭＳ 明朝" w:cs="Times New Roman" w:hint="eastAsia"/>
          <w:color w:val="FFFFFF"/>
          <w14:ligatures w14:val="none"/>
        </w:rPr>
        <w:t>様式第41号（第13条関係）</w:t>
      </w:r>
    </w:p>
    <w:p w14:paraId="0A67AD6C" w14:textId="77777777" w:rsidR="00C8298F" w:rsidRPr="00C8298F" w:rsidRDefault="00C8298F" w:rsidP="00C8298F">
      <w:pPr>
        <w:jc w:val="left"/>
        <w:rPr>
          <w:rFonts w:ascii="ＭＳ 明朝" w:eastAsia="ＭＳ 明朝" w:hAnsi="ＭＳ 明朝" w:cs="Times New Roman"/>
          <w14:ligatures w14:val="none"/>
        </w:rPr>
      </w:pPr>
      <w:r w:rsidRPr="00C8298F">
        <w:rPr>
          <w:rFonts w:ascii="ＭＳ 明朝" w:eastAsia="ＭＳ 明朝" w:hAnsi="ＭＳ 明朝" w:cs="Times New Roman" w:hint="eastAsia"/>
          <w:color w:val="FFFFFF"/>
          <w14:ligatures w14:val="none"/>
        </w:rPr>
        <w:t>様式第10号（第13条関係）</w:t>
      </w:r>
    </w:p>
    <w:p w14:paraId="4674C261" w14:textId="77777777" w:rsidR="00C8298F" w:rsidRPr="00C8298F" w:rsidRDefault="00C8298F" w:rsidP="00C8298F">
      <w:pPr>
        <w:spacing w:before="100" w:after="100"/>
        <w:jc w:val="left"/>
        <w:rPr>
          <w:rFonts w:ascii="ＭＳ 明朝" w:eastAsia="ＭＳ 明朝" w:hAnsi="ＭＳ 明朝" w:cs="Times New Roman"/>
          <w14:ligatures w14:val="none"/>
        </w:rPr>
      </w:pPr>
    </w:p>
    <w:p w14:paraId="0851DB48" w14:textId="77777777" w:rsidR="00C8298F" w:rsidRPr="00C8298F" w:rsidRDefault="00C8298F" w:rsidP="00C8298F">
      <w:pPr>
        <w:spacing w:before="100" w:after="100"/>
        <w:jc w:val="center"/>
        <w:rPr>
          <w:rFonts w:ascii="ＭＳ 明朝" w:eastAsia="ＭＳ 明朝" w:hAnsi="ＭＳ 明朝" w:cs="Times New Roman"/>
          <w14:ligatures w14:val="none"/>
        </w:rPr>
      </w:pPr>
      <w:r w:rsidRPr="00C8298F">
        <w:rPr>
          <w:rFonts w:ascii="ＭＳ 明朝" w:eastAsia="ＭＳ 明朝" w:hAnsi="ＭＳ 明朝" w:cs="Times New Roman" w:hint="eastAsia"/>
          <w14:ligatures w14:val="none"/>
        </w:rPr>
        <w:t>静岡市中央体育館等事業計画書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8298F" w:rsidRPr="00C8298F" w14:paraId="006845E5" w14:textId="77777777" w:rsidTr="005D547E">
        <w:trPr>
          <w:trHeight w:val="2800"/>
        </w:trPr>
        <w:tc>
          <w:tcPr>
            <w:tcW w:w="8505" w:type="dxa"/>
          </w:tcPr>
          <w:p w14:paraId="47561D0B" w14:textId="77777777" w:rsidR="00C8298F" w:rsidRPr="00C8298F" w:rsidRDefault="00C8298F" w:rsidP="00C8298F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事業計画の理念・方針</w:t>
            </w:r>
          </w:p>
          <w:p w14:paraId="4DA4F833" w14:textId="77777777" w:rsidR="00C8298F" w:rsidRPr="00C8298F" w:rsidRDefault="00C8298F" w:rsidP="00C8298F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4CD2A820" w14:textId="77777777" w:rsidR="00C8298F" w:rsidRPr="00C8298F" w:rsidRDefault="00C8298F" w:rsidP="00C8298F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4888A72B" w14:textId="77777777" w:rsidR="00C8298F" w:rsidRPr="00C8298F" w:rsidRDefault="00C8298F" w:rsidP="00C8298F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3D820AC4" w14:textId="77777777" w:rsidR="00C8298F" w:rsidRPr="00C8298F" w:rsidRDefault="00C8298F" w:rsidP="00C8298F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40E3DB7E" w14:textId="77777777" w:rsidR="00C8298F" w:rsidRPr="00C8298F" w:rsidRDefault="00C8298F" w:rsidP="00C8298F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</w:tc>
      </w:tr>
      <w:tr w:rsidR="00C8298F" w:rsidRPr="00C8298F" w14:paraId="04CAB7FB" w14:textId="77777777" w:rsidTr="005D547E">
        <w:trPr>
          <w:trHeight w:val="2800"/>
        </w:trPr>
        <w:tc>
          <w:tcPr>
            <w:tcW w:w="8505" w:type="dxa"/>
          </w:tcPr>
          <w:p w14:paraId="3B4E22DB" w14:textId="77777777" w:rsidR="00C8298F" w:rsidRPr="00C8298F" w:rsidRDefault="00C8298F" w:rsidP="00C8298F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実施事業の概要(事業の構成及び年間計画表)</w:t>
            </w:r>
          </w:p>
          <w:p w14:paraId="3F9BFC09" w14:textId="77777777" w:rsidR="00C8298F" w:rsidRPr="00C8298F" w:rsidRDefault="00C8298F" w:rsidP="00C8298F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5E20AA47" w14:textId="77777777" w:rsidR="00C8298F" w:rsidRPr="00C8298F" w:rsidRDefault="00C8298F" w:rsidP="00C8298F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26314ACC" w14:textId="77777777" w:rsidR="00C8298F" w:rsidRPr="00C8298F" w:rsidRDefault="00C8298F" w:rsidP="00C8298F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4C0F4841" w14:textId="77777777" w:rsidR="00C8298F" w:rsidRPr="00C8298F" w:rsidRDefault="00C8298F" w:rsidP="00C8298F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0153BEC8" w14:textId="77777777" w:rsidR="00C8298F" w:rsidRPr="00C8298F" w:rsidRDefault="00C8298F" w:rsidP="00C8298F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</w:tc>
      </w:tr>
      <w:tr w:rsidR="00C8298F" w:rsidRPr="00C8298F" w14:paraId="0437A38E" w14:textId="77777777" w:rsidTr="005D547E">
        <w:trPr>
          <w:trHeight w:val="2800"/>
        </w:trPr>
        <w:tc>
          <w:tcPr>
            <w:tcW w:w="8505" w:type="dxa"/>
          </w:tcPr>
          <w:p w14:paraId="7000C9EF" w14:textId="77777777" w:rsidR="00C8298F" w:rsidRPr="00C8298F" w:rsidRDefault="00C8298F" w:rsidP="00C8298F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実施体制図</w:t>
            </w:r>
          </w:p>
          <w:p w14:paraId="694FD289" w14:textId="77777777" w:rsidR="00C8298F" w:rsidRPr="00C8298F" w:rsidRDefault="00C8298F" w:rsidP="00C8298F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364CC456" w14:textId="77777777" w:rsidR="00C8298F" w:rsidRPr="00C8298F" w:rsidRDefault="00C8298F" w:rsidP="00C8298F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3A14E6AB" w14:textId="77777777" w:rsidR="00C8298F" w:rsidRPr="00C8298F" w:rsidRDefault="00C8298F" w:rsidP="00C8298F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4EE1F647" w14:textId="77777777" w:rsidR="00C8298F" w:rsidRPr="00C8298F" w:rsidRDefault="00C8298F" w:rsidP="00C8298F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4DB1D88F" w14:textId="77777777" w:rsidR="00C8298F" w:rsidRPr="00C8298F" w:rsidRDefault="00C8298F" w:rsidP="00C8298F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3ACDCCD4" w14:textId="77777777" w:rsidR="00C8298F" w:rsidRPr="00C8298F" w:rsidRDefault="00C8298F" w:rsidP="00C8298F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</w:tc>
      </w:tr>
      <w:tr w:rsidR="00C8298F" w:rsidRPr="00C8298F" w14:paraId="03644DD5" w14:textId="77777777" w:rsidTr="005D547E">
        <w:trPr>
          <w:trHeight w:val="2800"/>
        </w:trPr>
        <w:tc>
          <w:tcPr>
            <w:tcW w:w="8505" w:type="dxa"/>
          </w:tcPr>
          <w:p w14:paraId="658A3D73" w14:textId="77777777" w:rsidR="00C8298F" w:rsidRPr="00C8298F" w:rsidRDefault="00C8298F" w:rsidP="00C8298F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特記事項(効果的に事業を行うための方策、市民サービスの向上のための施策等)</w:t>
            </w:r>
          </w:p>
        </w:tc>
      </w:tr>
    </w:tbl>
    <w:p w14:paraId="4947E5E6" w14:textId="2B8C7786" w:rsidR="00BE5858" w:rsidRPr="00ED1C3F" w:rsidRDefault="00BE5858">
      <w:pPr>
        <w:rPr>
          <w:rFonts w:ascii="ＭＳ 明朝" w:eastAsia="ＭＳ 明朝" w:hAnsi="ＭＳ 明朝" w:cs="Times New Roman" w:hint="eastAsia"/>
          <w14:ligatures w14:val="none"/>
        </w:rPr>
      </w:pPr>
    </w:p>
    <w:sectPr w:rsidR="00BE5858" w:rsidRPr="00ED1C3F" w:rsidSect="00C8298F">
      <w:footerReference w:type="default" r:id="rId6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B3CE" w14:textId="77777777" w:rsidR="00ED1C3F" w:rsidRDefault="00ED1C3F">
      <w:r>
        <w:separator/>
      </w:r>
    </w:p>
  </w:endnote>
  <w:endnote w:type="continuationSeparator" w:id="0">
    <w:p w14:paraId="1A7D2A21" w14:textId="77777777" w:rsidR="00ED1C3F" w:rsidRDefault="00ED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671848"/>
      <w:docPartObj>
        <w:docPartGallery w:val="Page Numbers (Bottom of Page)"/>
        <w:docPartUnique/>
      </w:docPartObj>
    </w:sdtPr>
    <w:sdtEndPr/>
    <w:sdtContent>
      <w:p w14:paraId="436360DA" w14:textId="77777777" w:rsidR="00C8298F" w:rsidRDefault="00C8298F">
        <w:pPr>
          <w:pStyle w:val="aa"/>
          <w:jc w:val="center"/>
        </w:pPr>
      </w:p>
      <w:p w14:paraId="56877092" w14:textId="77777777" w:rsidR="00C8298F" w:rsidRDefault="00C829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2C5C">
          <w:rPr>
            <w:noProof/>
            <w:lang w:val="ja-JP"/>
          </w:rPr>
          <w:t>1</w:t>
        </w:r>
        <w:r>
          <w:fldChar w:fldCharType="end"/>
        </w:r>
      </w:p>
    </w:sdtContent>
  </w:sdt>
  <w:p w14:paraId="24F68807" w14:textId="77777777" w:rsidR="00C8298F" w:rsidRDefault="00C8298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3D9C" w14:textId="77777777" w:rsidR="00ED1C3F" w:rsidRDefault="00ED1C3F">
      <w:r>
        <w:separator/>
      </w:r>
    </w:p>
  </w:footnote>
  <w:footnote w:type="continuationSeparator" w:id="0">
    <w:p w14:paraId="4249E067" w14:textId="77777777" w:rsidR="00ED1C3F" w:rsidRDefault="00ED1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8F"/>
    <w:rsid w:val="00B4713F"/>
    <w:rsid w:val="00B732FC"/>
    <w:rsid w:val="00BE5858"/>
    <w:rsid w:val="00C40EC9"/>
    <w:rsid w:val="00C8298F"/>
    <w:rsid w:val="00E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AF4E54"/>
  <w15:chartTrackingRefBased/>
  <w15:docId w15:val="{BC0F1A8C-18DF-410A-90E3-BF7B51F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9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9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9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9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9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9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9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9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29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298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29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2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9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2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9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2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9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29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2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29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298F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C8298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b">
    <w:name w:val="フッター (文字)"/>
    <w:basedOn w:val="a0"/>
    <w:link w:val="aa"/>
    <w:uiPriority w:val="99"/>
    <w:rsid w:val="00C8298F"/>
    <w:rPr>
      <w:rFonts w:ascii="Century" w:eastAsia="ＭＳ 明朝" w:hAnsi="Century" w:cs="Times New Roman"/>
    </w:rPr>
  </w:style>
  <w:style w:type="table" w:styleId="ac">
    <w:name w:val="Table Grid"/>
    <w:basedOn w:val="a1"/>
    <w:uiPriority w:val="59"/>
    <w:rsid w:val="00C8298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中目　絵理</dc:creator>
  <cp:keywords/>
  <dc:description/>
  <cp:lastModifiedBy>橋ケ谷　拓未</cp:lastModifiedBy>
  <cp:revision>2</cp:revision>
  <dcterms:created xsi:type="dcterms:W3CDTF">2025-10-16T07:24:00Z</dcterms:created>
  <dcterms:modified xsi:type="dcterms:W3CDTF">2025-10-16T10:17:00Z</dcterms:modified>
</cp:coreProperties>
</file>