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511BAB10" w14:textId="62E1990D" w:rsidR="00CD380A" w:rsidRDefault="00CD380A" w:rsidP="002F3F0E">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7777777"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p>
    <w:p w14:paraId="7A2B769F" w14:textId="4256D87E" w:rsidR="002F3F0E" w:rsidRDefault="002F3F0E" w:rsidP="002F3F0E">
      <w:pPr>
        <w:ind w:firstLineChars="0" w:firstLine="0"/>
        <w:rPr>
          <w:rFonts w:ascii="ＭＳ 明朝" w:eastAsia="ＭＳ 明朝" w:hAnsi="ＭＳ 明朝"/>
        </w:rPr>
      </w:pPr>
      <w:r>
        <w:rPr>
          <w:rFonts w:ascii="ＭＳ 明朝" w:eastAsia="ＭＳ 明朝" w:hAnsi="ＭＳ 明朝" w:hint="eastAsia"/>
        </w:rPr>
        <w:t xml:space="preserve">　　</w:t>
      </w:r>
      <w:r w:rsidRPr="002F3F0E">
        <w:rPr>
          <w:rFonts w:ascii="ＭＳ 明朝" w:eastAsia="ＭＳ 明朝" w:hAnsi="ＭＳ 明朝" w:hint="eastAsia"/>
        </w:rPr>
        <w:t>令和８年度経商産政委第３号</w:t>
      </w:r>
      <w:r>
        <w:rPr>
          <w:rFonts w:ascii="ＭＳ 明朝" w:eastAsia="ＭＳ 明朝" w:hAnsi="ＭＳ 明朝" w:hint="eastAsia"/>
        </w:rPr>
        <w:t xml:space="preserve">　</w:t>
      </w:r>
      <w:r w:rsidR="00AB19A5" w:rsidRPr="00AB19A5">
        <w:rPr>
          <w:rFonts w:ascii="ＭＳ 明朝" w:eastAsia="ＭＳ 明朝" w:hAnsi="ＭＳ 明朝" w:hint="eastAsia"/>
        </w:rPr>
        <w:t>市内企業イノベーション創出支援事業運営業務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502AEBF0" w14:textId="77777777" w:rsidR="000E3A27" w:rsidRDefault="00CD380A" w:rsidP="00E81210">
      <w:pPr>
        <w:ind w:left="223" w:hangingChars="106" w:hanging="223"/>
        <w:rPr>
          <w:rFonts w:ascii="ＭＳ 明朝" w:eastAsia="ＭＳ 明朝" w:hAnsi="ＭＳ 明朝"/>
        </w:rPr>
      </w:pPr>
      <w:r>
        <w:rPr>
          <w:rFonts w:ascii="ＭＳ 明朝" w:eastAsia="ＭＳ 明朝" w:hAnsi="ＭＳ 明朝" w:hint="eastAsia"/>
        </w:rPr>
        <w:t xml:space="preserve">　</w:t>
      </w:r>
      <w:r w:rsidR="00E81210">
        <w:rPr>
          <w:rFonts w:ascii="ＭＳ 明朝" w:eastAsia="ＭＳ 明朝" w:hAnsi="ＭＳ 明朝" w:hint="eastAsia"/>
        </w:rPr>
        <w:t xml:space="preserve">　</w:t>
      </w:r>
      <w:r>
        <w:rPr>
          <w:rFonts w:ascii="ＭＳ 明朝" w:eastAsia="ＭＳ 明朝" w:hAnsi="ＭＳ 明朝" w:hint="eastAsia"/>
        </w:rPr>
        <w:t>この企画提案に参加するにあたり、</w:t>
      </w:r>
      <w:r w:rsidR="002F3F0E" w:rsidRPr="002F3F0E">
        <w:rPr>
          <w:rFonts w:ascii="ＭＳ 明朝" w:eastAsia="ＭＳ 明朝" w:hAnsi="ＭＳ 明朝" w:hint="eastAsia"/>
        </w:rPr>
        <w:t>次の</w:t>
      </w:r>
      <w:r w:rsidR="000E3A27">
        <w:rPr>
          <w:rFonts w:ascii="ＭＳ 明朝" w:eastAsia="ＭＳ 明朝" w:hAnsi="ＭＳ 明朝" w:hint="eastAsia"/>
        </w:rPr>
        <w:t>（１）～（６）</w:t>
      </w:r>
      <w:r w:rsidR="002F3F0E" w:rsidRPr="002F3F0E">
        <w:rPr>
          <w:rFonts w:ascii="ＭＳ 明朝" w:eastAsia="ＭＳ 明朝" w:hAnsi="ＭＳ 明朝" w:hint="eastAsia"/>
        </w:rPr>
        <w:t>条件を全て満たしてい</w:t>
      </w:r>
      <w:r w:rsidR="002F3F0E">
        <w:rPr>
          <w:rFonts w:ascii="ＭＳ 明朝" w:eastAsia="ＭＳ 明朝" w:hAnsi="ＭＳ 明朝" w:hint="eastAsia"/>
        </w:rPr>
        <w:t>ます</w:t>
      </w:r>
      <w:r w:rsidR="002F3F0E" w:rsidRPr="002F3F0E">
        <w:rPr>
          <w:rFonts w:ascii="ＭＳ 明朝" w:eastAsia="ＭＳ 明朝" w:hAnsi="ＭＳ 明朝" w:hint="eastAsia"/>
        </w:rPr>
        <w:t>。</w:t>
      </w:r>
    </w:p>
    <w:p w14:paraId="092C86A8" w14:textId="24118BBF" w:rsidR="002F3F0E" w:rsidRPr="002F3F0E" w:rsidRDefault="002F3F0E" w:rsidP="000E3A27">
      <w:pPr>
        <w:ind w:leftChars="100" w:left="210" w:firstLineChars="100" w:firstLine="210"/>
        <w:rPr>
          <w:rFonts w:ascii="ＭＳ 明朝" w:eastAsia="ＭＳ 明朝" w:hAnsi="ＭＳ 明朝"/>
        </w:rPr>
      </w:pPr>
      <w:r w:rsidRPr="002F3F0E">
        <w:rPr>
          <w:rFonts w:ascii="ＭＳ 明朝" w:eastAsia="ＭＳ 明朝" w:hAnsi="ＭＳ 明朝" w:hint="eastAsia"/>
        </w:rPr>
        <w:t>なお、共同事業体で参加する場合は、全ての構成員が次の</w:t>
      </w:r>
      <w:r w:rsidR="000E3A27">
        <w:rPr>
          <w:rFonts w:ascii="ＭＳ 明朝" w:eastAsia="ＭＳ 明朝" w:hAnsi="ＭＳ 明朝" w:hint="eastAsia"/>
        </w:rPr>
        <w:t>（１）</w:t>
      </w:r>
      <w:r w:rsidRPr="002F3F0E">
        <w:rPr>
          <w:rFonts w:ascii="ＭＳ 明朝" w:eastAsia="ＭＳ 明朝" w:hAnsi="ＭＳ 明朝"/>
        </w:rPr>
        <w:t>から</w:t>
      </w:r>
      <w:r w:rsidR="000E3A27">
        <w:rPr>
          <w:rFonts w:ascii="ＭＳ 明朝" w:eastAsia="ＭＳ 明朝" w:hAnsi="ＭＳ 明朝" w:hint="eastAsia"/>
        </w:rPr>
        <w:t>（５）</w:t>
      </w:r>
      <w:r w:rsidRPr="002F3F0E">
        <w:rPr>
          <w:rFonts w:ascii="ＭＳ 明朝" w:eastAsia="ＭＳ 明朝" w:hAnsi="ＭＳ 明朝"/>
        </w:rPr>
        <w:t>の事項を満たすとともに、代表構成員が</w:t>
      </w:r>
      <w:r w:rsidR="000E3A27">
        <w:rPr>
          <w:rFonts w:ascii="ＭＳ 明朝" w:eastAsia="ＭＳ 明朝" w:hAnsi="ＭＳ 明朝" w:hint="eastAsia"/>
        </w:rPr>
        <w:t>（６）</w:t>
      </w:r>
      <w:r w:rsidRPr="002F3F0E">
        <w:rPr>
          <w:rFonts w:ascii="ＭＳ 明朝" w:eastAsia="ＭＳ 明朝" w:hAnsi="ＭＳ 明朝"/>
        </w:rPr>
        <w:t>の事項を満たして</w:t>
      </w:r>
      <w:r>
        <w:rPr>
          <w:rFonts w:ascii="ＭＳ 明朝" w:eastAsia="ＭＳ 明朝" w:hAnsi="ＭＳ 明朝" w:hint="eastAsia"/>
        </w:rPr>
        <w:t>います</w:t>
      </w:r>
      <w:r w:rsidRPr="002F3F0E">
        <w:rPr>
          <w:rFonts w:ascii="ＭＳ 明朝" w:eastAsia="ＭＳ 明朝" w:hAnsi="ＭＳ 明朝"/>
        </w:rPr>
        <w:t>。</w:t>
      </w:r>
    </w:p>
    <w:p w14:paraId="0C36A30A" w14:textId="77777777" w:rsidR="002F3F0E" w:rsidRPr="002F3F0E" w:rsidRDefault="002F3F0E" w:rsidP="002F3F0E">
      <w:pPr>
        <w:ind w:left="424" w:hangingChars="202" w:hanging="424"/>
        <w:rPr>
          <w:rFonts w:ascii="ＭＳ 明朝" w:eastAsia="ＭＳ 明朝" w:hAnsi="ＭＳ 明朝"/>
        </w:rPr>
      </w:pPr>
      <w:r w:rsidRPr="002F3F0E">
        <w:rPr>
          <w:rFonts w:ascii="ＭＳ 明朝" w:eastAsia="ＭＳ 明朝" w:hAnsi="ＭＳ 明朝" w:hint="eastAsia"/>
        </w:rPr>
        <w:t>（１）地方自治法施行令（昭和</w:t>
      </w:r>
      <w:r w:rsidRPr="002F3F0E">
        <w:rPr>
          <w:rFonts w:ascii="ＭＳ 明朝" w:eastAsia="ＭＳ 明朝" w:hAnsi="ＭＳ 明朝"/>
        </w:rPr>
        <w:t>22年政令第16号）第167条の４の規定に該当しない者であること。</w:t>
      </w:r>
    </w:p>
    <w:p w14:paraId="47676BB2" w14:textId="0FA0A1F1" w:rsidR="002F3F0E" w:rsidRPr="002F3F0E" w:rsidRDefault="002F3F0E" w:rsidP="002F3F0E">
      <w:pPr>
        <w:ind w:left="424" w:hangingChars="202" w:hanging="424"/>
        <w:rPr>
          <w:rFonts w:ascii="ＭＳ 明朝" w:eastAsia="ＭＳ 明朝" w:hAnsi="ＭＳ 明朝"/>
        </w:rPr>
      </w:pPr>
      <w:r w:rsidRPr="002F3F0E">
        <w:rPr>
          <w:rFonts w:ascii="ＭＳ 明朝" w:eastAsia="ＭＳ 明朝" w:hAnsi="ＭＳ 明朝" w:hint="eastAsia"/>
        </w:rPr>
        <w:t>（２）会社更生法（平成</w:t>
      </w:r>
      <w:r w:rsidRPr="002F3F0E">
        <w:rPr>
          <w:rFonts w:ascii="ＭＳ 明朝" w:eastAsia="ＭＳ 明朝" w:hAnsi="ＭＳ 明朝"/>
        </w:rPr>
        <w:t>14年法律第154号）に基づき更生手続開始の申立てがなされている者（更生手続開始の決定を受けている者を除</w:t>
      </w:r>
      <w:r w:rsidRPr="002F3F0E">
        <w:rPr>
          <w:rFonts w:ascii="ＭＳ 明朝" w:eastAsia="ＭＳ 明朝" w:hAnsi="ＭＳ 明朝" w:hint="eastAsia"/>
        </w:rPr>
        <w:t>く。）又は民事再生法（平成</w:t>
      </w:r>
      <w:r w:rsidRPr="002F3F0E">
        <w:rPr>
          <w:rFonts w:ascii="ＭＳ 明朝" w:eastAsia="ＭＳ 明朝" w:hAnsi="ＭＳ 明朝"/>
        </w:rPr>
        <w:t>11年法律第225号）に基づき再生手続開始の申立てがなされている者（再生手続開始の決定を受けてい</w:t>
      </w:r>
      <w:r w:rsidRPr="002F3F0E">
        <w:rPr>
          <w:rFonts w:ascii="ＭＳ 明朝" w:eastAsia="ＭＳ 明朝" w:hAnsi="ＭＳ 明朝" w:hint="eastAsia"/>
        </w:rPr>
        <w:t>る者を除く。）でないこと。</w:t>
      </w:r>
    </w:p>
    <w:p w14:paraId="0EB03D44" w14:textId="198814E6" w:rsidR="002F3F0E" w:rsidRDefault="002F3F0E" w:rsidP="002F3F0E">
      <w:pPr>
        <w:ind w:left="424" w:hangingChars="202" w:hanging="424"/>
        <w:rPr>
          <w:rFonts w:ascii="ＭＳ 明朝" w:eastAsia="ＭＳ 明朝" w:hAnsi="ＭＳ 明朝"/>
        </w:rPr>
      </w:pPr>
      <w:r w:rsidRPr="002F3F0E">
        <w:rPr>
          <w:rFonts w:ascii="ＭＳ 明朝" w:eastAsia="ＭＳ 明朝" w:hAnsi="ＭＳ 明朝" w:hint="eastAsia"/>
        </w:rPr>
        <w:t>（３）暴力団員等</w:t>
      </w:r>
      <w:r w:rsidRPr="002F3F0E">
        <w:rPr>
          <w:rFonts w:ascii="ＭＳ 明朝" w:eastAsia="ＭＳ 明朝" w:hAnsi="ＭＳ 明朝"/>
        </w:rPr>
        <w:t>(静岡市暴力団排除条例（平成25年静岡市条例第11号）第２条第３号に規定する暴力団員等をいう。以下同じ）、暴力</w:t>
      </w:r>
      <w:r w:rsidRPr="002F3F0E">
        <w:rPr>
          <w:rFonts w:ascii="ＭＳ 明朝" w:eastAsia="ＭＳ 明朝" w:hAnsi="ＭＳ 明朝" w:hint="eastAsia"/>
        </w:rPr>
        <w:t>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者でないこと。</w:t>
      </w:r>
    </w:p>
    <w:p w14:paraId="67C97765" w14:textId="77777777" w:rsidR="002F3F0E" w:rsidRPr="00AD3F65" w:rsidRDefault="002F3F0E" w:rsidP="002F3F0E">
      <w:pPr>
        <w:autoSpaceDE w:val="0"/>
        <w:autoSpaceDN w:val="0"/>
        <w:ind w:leftChars="3" w:left="424" w:hangingChars="199" w:hanging="418"/>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013808CB" w14:textId="77777777" w:rsidR="002F3F0E" w:rsidRPr="002F3F0E" w:rsidRDefault="002F3F0E" w:rsidP="002F3F0E">
      <w:pPr>
        <w:ind w:firstLineChars="0" w:firstLine="0"/>
        <w:rPr>
          <w:rFonts w:ascii="ＭＳ 明朝" w:eastAsia="ＭＳ 明朝" w:hAnsi="ＭＳ 明朝"/>
        </w:rPr>
      </w:pPr>
      <w:r w:rsidRPr="002F3F0E">
        <w:rPr>
          <w:rFonts w:ascii="ＭＳ 明朝" w:eastAsia="ＭＳ 明朝" w:hAnsi="ＭＳ 明朝" w:hint="eastAsia"/>
        </w:rPr>
        <w:t>（５）国税及び地方税の滞納がないこと。</w:t>
      </w:r>
    </w:p>
    <w:p w14:paraId="4619891F" w14:textId="5DB5F46A" w:rsidR="00CD380A" w:rsidRDefault="002F3F0E" w:rsidP="002F3F0E">
      <w:pPr>
        <w:ind w:firstLineChars="0" w:firstLine="0"/>
        <w:rPr>
          <w:rFonts w:ascii="ＭＳ 明朝" w:eastAsia="ＭＳ 明朝" w:hAnsi="ＭＳ 明朝"/>
        </w:rPr>
      </w:pPr>
      <w:r w:rsidRPr="002F3F0E">
        <w:rPr>
          <w:rFonts w:ascii="ＭＳ 明朝" w:eastAsia="ＭＳ 明朝" w:hAnsi="ＭＳ 明朝" w:hint="eastAsia"/>
        </w:rPr>
        <w:t>（６）静岡県内に本社、本店等を有していること。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CD380A">
        <w:rPr>
          <w:rFonts w:ascii="ＭＳ 明朝" w:eastAsia="ＭＳ 明朝" w:hAnsi="ＭＳ 明朝" w:hint="eastAsia"/>
          <w:spacing w:val="210"/>
          <w:kern w:val="0"/>
          <w:fitText w:val="840" w:id="-888442368"/>
        </w:rPr>
        <w:t>所</w:t>
      </w:r>
      <w:r w:rsidRPr="00CD380A">
        <w:rPr>
          <w:rFonts w:ascii="ＭＳ 明朝" w:eastAsia="ＭＳ 明朝" w:hAnsi="ＭＳ 明朝" w:hint="eastAsia"/>
          <w:kern w:val="0"/>
          <w:fitText w:val="840" w:id="-888442368"/>
        </w:rPr>
        <w:t>属</w:t>
      </w:r>
    </w:p>
    <w:p w14:paraId="53EB387C"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CD380A">
        <w:rPr>
          <w:rFonts w:ascii="ＭＳ 明朝" w:eastAsia="ＭＳ 明朝" w:hAnsi="ＭＳ 明朝" w:hint="eastAsia"/>
          <w:spacing w:val="52"/>
          <w:kern w:val="0"/>
          <w:fitText w:val="840" w:id="-888442367"/>
        </w:rPr>
        <w:t>職氏</w:t>
      </w:r>
      <w:r w:rsidRPr="00CD380A">
        <w:rPr>
          <w:rFonts w:ascii="ＭＳ 明朝" w:eastAsia="ＭＳ 明朝" w:hAnsi="ＭＳ 明朝" w:hint="eastAsia"/>
          <w:spacing w:val="1"/>
          <w:kern w:val="0"/>
          <w:fitText w:val="840" w:id="-888442367"/>
        </w:rPr>
        <w:t>名</w:t>
      </w:r>
    </w:p>
    <w:p w14:paraId="01E2D67A" w14:textId="77777777"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77777777"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Pr="00F13168">
        <w:rPr>
          <w:rFonts w:ascii="ＭＳ 明朝" w:eastAsia="ＭＳ 明朝" w:hAnsi="ＭＳ 明朝" w:hint="eastAsia"/>
          <w:spacing w:val="41"/>
          <w:kern w:val="0"/>
          <w:fitText w:val="840" w:id="-888442366"/>
        </w:rPr>
        <w:t>e-mai</w:t>
      </w:r>
      <w:r w:rsidRPr="00F13168">
        <w:rPr>
          <w:rFonts w:ascii="ＭＳ 明朝" w:eastAsia="ＭＳ 明朝" w:hAnsi="ＭＳ 明朝" w:hint="eastAsia"/>
          <w:spacing w:val="5"/>
          <w:kern w:val="0"/>
          <w:fitText w:val="840" w:id="-888442366"/>
        </w:rPr>
        <w:t>l</w:t>
      </w:r>
    </w:p>
    <w:sectPr w:rsidR="00CD380A" w:rsidRPr="00321B91"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A7E5" w14:textId="77777777" w:rsidR="00B854BE" w:rsidRDefault="00B854BE">
      <w:pPr>
        <w:ind w:firstLine="3885"/>
      </w:pPr>
      <w:r>
        <w:separator/>
      </w:r>
    </w:p>
  </w:endnote>
  <w:endnote w:type="continuationSeparator" w:id="0">
    <w:p w14:paraId="274E4845" w14:textId="77777777" w:rsidR="00B854BE" w:rsidRDefault="00B854BE">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CCC5" w14:textId="77777777" w:rsidR="00B854BE" w:rsidRDefault="00B854BE">
      <w:pPr>
        <w:ind w:firstLine="3885"/>
      </w:pPr>
      <w:r>
        <w:separator/>
      </w:r>
    </w:p>
  </w:footnote>
  <w:footnote w:type="continuationSeparator" w:id="0">
    <w:p w14:paraId="5BB62A2A" w14:textId="77777777" w:rsidR="00B854BE" w:rsidRDefault="00B854BE">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E3A27"/>
    <w:rsid w:val="001575A3"/>
    <w:rsid w:val="002F3F0E"/>
    <w:rsid w:val="004D0D50"/>
    <w:rsid w:val="00540804"/>
    <w:rsid w:val="00914984"/>
    <w:rsid w:val="00AA436C"/>
    <w:rsid w:val="00AB19A5"/>
    <w:rsid w:val="00AB4964"/>
    <w:rsid w:val="00AE1926"/>
    <w:rsid w:val="00AE31ED"/>
    <w:rsid w:val="00B854BE"/>
    <w:rsid w:val="00CD380A"/>
    <w:rsid w:val="00DE389E"/>
    <w:rsid w:val="00E81210"/>
    <w:rsid w:val="00E94F61"/>
    <w:rsid w:val="00F13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佳代</dc:creator>
  <cp:keywords/>
  <dc:description/>
  <cp:lastModifiedBy>鶴田　佳代</cp:lastModifiedBy>
  <cp:revision>8</cp:revision>
  <dcterms:created xsi:type="dcterms:W3CDTF">2026-03-10T07:38:00Z</dcterms:created>
  <dcterms:modified xsi:type="dcterms:W3CDTF">2026-03-16T01:10:00Z</dcterms:modified>
</cp:coreProperties>
</file>