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6AE33" w14:textId="73C66F81" w:rsidR="000239B0" w:rsidRDefault="00200D8E" w:rsidP="000239B0">
      <w:pPr>
        <w:autoSpaceDE w:val="0"/>
        <w:autoSpaceDN w:val="0"/>
        <w:ind w:firstLineChars="300" w:firstLine="607"/>
      </w:pPr>
      <w:r>
        <w:rPr>
          <w:rFonts w:hAnsi="ＭＳ 明朝" w:hint="eastAsia"/>
          <w:kern w:val="0"/>
          <w:szCs w:val="21"/>
        </w:rPr>
        <w:t>静岡</w:t>
      </w:r>
      <w:r w:rsidR="0096371E">
        <w:rPr>
          <w:rFonts w:hAnsi="ＭＳ 明朝" w:hint="eastAsia"/>
          <w:kern w:val="0"/>
          <w:szCs w:val="21"/>
        </w:rPr>
        <w:t>市</w:t>
      </w:r>
      <w:r>
        <w:rPr>
          <w:rFonts w:hAnsi="ＭＳ 明朝" w:hint="eastAsia"/>
          <w:kern w:val="0"/>
          <w:szCs w:val="21"/>
        </w:rPr>
        <w:t>社会の</w:t>
      </w:r>
      <w:r w:rsidR="00FB2425" w:rsidRPr="00FB2425">
        <w:rPr>
          <w:rFonts w:hAnsi="ＭＳ 明朝" w:hint="eastAsia"/>
          <w:kern w:val="0"/>
          <w:szCs w:val="21"/>
        </w:rPr>
        <w:t>大きな力と知を活かした根拠と共感に基づく市政変革研究会</w:t>
      </w:r>
      <w:r w:rsidR="00FB2425">
        <w:rPr>
          <w:rFonts w:hint="eastAsia"/>
        </w:rPr>
        <w:t>設置要綱</w:t>
      </w:r>
    </w:p>
    <w:p w14:paraId="57231BC0" w14:textId="65AB30CF" w:rsidR="0000467E" w:rsidRDefault="00D65BD2" w:rsidP="005B2264">
      <w:pPr>
        <w:autoSpaceDE w:val="0"/>
        <w:autoSpaceDN w:val="0"/>
        <w:ind w:firstLineChars="100" w:firstLine="202"/>
      </w:pPr>
      <w:r>
        <w:rPr>
          <w:rFonts w:hint="eastAsia"/>
        </w:rPr>
        <w:t>（</w:t>
      </w:r>
      <w:r w:rsidR="0096371E">
        <w:rPr>
          <w:rFonts w:hint="eastAsia"/>
        </w:rPr>
        <w:t>目的</w:t>
      </w:r>
      <w:r w:rsidR="00A1337B">
        <w:rPr>
          <w:rFonts w:hint="eastAsia"/>
        </w:rPr>
        <w:t>）</w:t>
      </w:r>
    </w:p>
    <w:p w14:paraId="6EE5FCFA" w14:textId="77777777" w:rsidR="0030668F" w:rsidRDefault="00A1337B" w:rsidP="0030668F">
      <w:pPr>
        <w:autoSpaceDE w:val="0"/>
        <w:autoSpaceDN w:val="0"/>
      </w:pPr>
      <w:r>
        <w:rPr>
          <w:rFonts w:hint="eastAsia"/>
        </w:rPr>
        <w:t>第</w:t>
      </w:r>
      <w:r w:rsidR="00200D8E">
        <w:rPr>
          <w:rFonts w:hint="eastAsia"/>
        </w:rPr>
        <w:t>１</w:t>
      </w:r>
      <w:r w:rsidR="006D5A15">
        <w:rPr>
          <w:rFonts w:hint="eastAsia"/>
        </w:rPr>
        <w:t>条</w:t>
      </w:r>
      <w:r w:rsidR="00200D8E">
        <w:rPr>
          <w:rFonts w:hint="eastAsia"/>
        </w:rPr>
        <w:t xml:space="preserve">　静岡市は、</w:t>
      </w:r>
      <w:r w:rsidR="007B21F3">
        <w:rPr>
          <w:rFonts w:hint="eastAsia"/>
        </w:rPr>
        <w:t>社会経済の将来動向や最新の科学技術に精通し広い視野を持つ外部有識者</w:t>
      </w:r>
    </w:p>
    <w:p w14:paraId="78EC6BE3" w14:textId="0B8B025A" w:rsidR="0000467E" w:rsidRDefault="007B21F3" w:rsidP="0030668F">
      <w:pPr>
        <w:autoSpaceDE w:val="0"/>
        <w:autoSpaceDN w:val="0"/>
        <w:ind w:leftChars="100" w:left="202"/>
      </w:pPr>
      <w:r>
        <w:rPr>
          <w:rFonts w:hint="eastAsia"/>
        </w:rPr>
        <w:t>等から意見を求め、</w:t>
      </w:r>
      <w:r w:rsidR="00200D8E">
        <w:rPr>
          <w:rFonts w:hint="eastAsia"/>
        </w:rPr>
        <w:t>「社会の大きな力」と「世界の大きな知」を</w:t>
      </w:r>
      <w:r w:rsidR="0096371E">
        <w:rPr>
          <w:rFonts w:hint="eastAsia"/>
        </w:rPr>
        <w:t>活かした</w:t>
      </w:r>
      <w:r w:rsidR="00200D8E">
        <w:rPr>
          <w:rFonts w:hint="eastAsia"/>
        </w:rPr>
        <w:t>社会課題の解決</w:t>
      </w:r>
      <w:r w:rsidR="0096371E">
        <w:rPr>
          <w:rFonts w:hint="eastAsia"/>
        </w:rPr>
        <w:t>や</w:t>
      </w:r>
      <w:r w:rsidR="00200D8E">
        <w:rPr>
          <w:rFonts w:hint="eastAsia"/>
        </w:rPr>
        <w:t>新たな静岡市の価値・魅力の創造に繋げる共創の仕組みづくりを進めるため</w:t>
      </w:r>
      <w:r w:rsidR="0036009E">
        <w:rPr>
          <w:rFonts w:hint="eastAsia"/>
        </w:rPr>
        <w:t>、</w:t>
      </w:r>
      <w:r w:rsidR="00FB2425" w:rsidRPr="00FB2425">
        <w:rPr>
          <w:rFonts w:hAnsi="ＭＳ 明朝" w:hint="eastAsia"/>
          <w:kern w:val="0"/>
          <w:szCs w:val="21"/>
        </w:rPr>
        <w:t>静岡市社会の大きな力と知を活かした根拠と共感に基づく市政変革研究会</w:t>
      </w:r>
      <w:r w:rsidR="009F1E0B">
        <w:rPr>
          <w:rFonts w:hint="eastAsia"/>
        </w:rPr>
        <w:t>（以下「研究</w:t>
      </w:r>
      <w:r w:rsidR="008B0BF2">
        <w:rPr>
          <w:rFonts w:hint="eastAsia"/>
        </w:rPr>
        <w:t>会</w:t>
      </w:r>
      <w:r w:rsidR="0036009E">
        <w:rPr>
          <w:rFonts w:hint="eastAsia"/>
        </w:rPr>
        <w:t>」という。）を置く。</w:t>
      </w:r>
    </w:p>
    <w:p w14:paraId="20F3ED2F" w14:textId="3F5B309F" w:rsidR="00A00225" w:rsidRDefault="0036009E" w:rsidP="00A00225">
      <w:pPr>
        <w:autoSpaceDE w:val="0"/>
        <w:autoSpaceDN w:val="0"/>
        <w:ind w:leftChars="100" w:left="202"/>
      </w:pPr>
      <w:r>
        <w:rPr>
          <w:rFonts w:hint="eastAsia"/>
        </w:rPr>
        <w:t>（</w:t>
      </w:r>
      <w:r w:rsidR="00A1337B">
        <w:rPr>
          <w:rFonts w:hint="eastAsia"/>
        </w:rPr>
        <w:t>所掌</w:t>
      </w:r>
      <w:r w:rsidR="005B2264">
        <w:rPr>
          <w:rFonts w:hint="eastAsia"/>
        </w:rPr>
        <w:t>事項）</w:t>
      </w:r>
    </w:p>
    <w:p w14:paraId="48DEF885" w14:textId="4C066B89" w:rsidR="00A00225" w:rsidRPr="00EA0937" w:rsidRDefault="009D6F92" w:rsidP="00C400F1">
      <w:pPr>
        <w:autoSpaceDE w:val="0"/>
        <w:autoSpaceDN w:val="0"/>
        <w:ind w:left="283" w:hangingChars="140" w:hanging="283"/>
      </w:pPr>
      <w:r>
        <w:rPr>
          <w:rFonts w:hint="eastAsia"/>
        </w:rPr>
        <w:t>第２条</w:t>
      </w:r>
      <w:r w:rsidR="005B2264">
        <w:rPr>
          <w:rFonts w:hint="eastAsia"/>
        </w:rPr>
        <w:t xml:space="preserve">　</w:t>
      </w:r>
      <w:r w:rsidR="00C400F1" w:rsidRPr="00EA0937">
        <w:rPr>
          <w:rFonts w:hint="eastAsia"/>
        </w:rPr>
        <w:t>研究会は、本市の各種政策形成の促進に資するため、次に掲げる事項について、委員の意見を聴き、又は委員との意見交換を行うものとする。</w:t>
      </w:r>
    </w:p>
    <w:p w14:paraId="02F75FA1" w14:textId="0F1C4961" w:rsidR="00992985" w:rsidRPr="00EA0937" w:rsidRDefault="00045EFD" w:rsidP="006D5A15">
      <w:pPr>
        <w:autoSpaceDE w:val="0"/>
        <w:autoSpaceDN w:val="0"/>
        <w:ind w:left="405" w:hangingChars="200" w:hanging="405"/>
      </w:pPr>
      <w:r w:rsidRPr="00EA0937">
        <w:rPr>
          <w:rFonts w:hint="eastAsia"/>
        </w:rPr>
        <w:t>（</w:t>
      </w:r>
      <w:r w:rsidR="009D6F92" w:rsidRPr="00EA0937">
        <w:rPr>
          <w:rFonts w:hint="eastAsia"/>
        </w:rPr>
        <w:t>１</w:t>
      </w:r>
      <w:r w:rsidRPr="00EA0937">
        <w:rPr>
          <w:rFonts w:hint="eastAsia"/>
        </w:rPr>
        <w:t>）</w:t>
      </w:r>
      <w:r w:rsidR="006D5A15" w:rsidRPr="00EA0937">
        <w:rPr>
          <w:rFonts w:hint="eastAsia"/>
        </w:rPr>
        <w:t>デジタル・トランスフォーメーション（ＤＸ）、グリーン・トランスフォーメーション（ＧＸ）、ブルー・トランスフォーメーション（ＢＸ</w:t>
      </w:r>
      <w:r w:rsidR="00992985" w:rsidRPr="00EA0937">
        <w:rPr>
          <w:rFonts w:hint="eastAsia"/>
        </w:rPr>
        <w:t>）等の</w:t>
      </w:r>
      <w:r w:rsidR="00E92FFE" w:rsidRPr="00EA0937">
        <w:rPr>
          <w:rFonts w:hint="eastAsia"/>
        </w:rPr>
        <w:t>社会変革に関する</w:t>
      </w:r>
      <w:r w:rsidR="00992985" w:rsidRPr="00EA0937">
        <w:rPr>
          <w:rFonts w:hint="eastAsia"/>
        </w:rPr>
        <w:t>基本的</w:t>
      </w:r>
      <w:r w:rsidR="007B21F3" w:rsidRPr="00EA0937">
        <w:rPr>
          <w:rFonts w:hint="eastAsia"/>
        </w:rPr>
        <w:t>な</w:t>
      </w:r>
      <w:r w:rsidR="00992985" w:rsidRPr="00EA0937">
        <w:rPr>
          <w:rFonts w:hint="eastAsia"/>
        </w:rPr>
        <w:t>考え方、</w:t>
      </w:r>
      <w:r w:rsidR="009B6283" w:rsidRPr="00EA0937">
        <w:rPr>
          <w:rFonts w:hint="eastAsia"/>
        </w:rPr>
        <w:t>将来</w:t>
      </w:r>
      <w:r w:rsidR="00C400F1" w:rsidRPr="00EA0937">
        <w:rPr>
          <w:rFonts w:hint="eastAsia"/>
        </w:rPr>
        <w:t>動向に関すること。</w:t>
      </w:r>
    </w:p>
    <w:p w14:paraId="2E27E379" w14:textId="169054DC" w:rsidR="00A00225" w:rsidRPr="00D153CD" w:rsidRDefault="00992985" w:rsidP="006D5A15">
      <w:pPr>
        <w:autoSpaceDE w:val="0"/>
        <w:autoSpaceDN w:val="0"/>
        <w:ind w:left="405" w:hangingChars="200" w:hanging="405"/>
        <w:rPr>
          <w:color w:val="000000" w:themeColor="text1"/>
        </w:rPr>
      </w:pPr>
      <w:r w:rsidRPr="00EA0937">
        <w:rPr>
          <w:rFonts w:hint="eastAsia"/>
        </w:rPr>
        <w:t>（２）</w:t>
      </w:r>
      <w:r w:rsidR="00B259D3" w:rsidRPr="00EA0937">
        <w:rPr>
          <w:rFonts w:hint="eastAsia"/>
        </w:rPr>
        <w:t>社会経済の将来動向や最新の科学技術を踏まえた</w:t>
      </w:r>
      <w:r w:rsidRPr="00EA0937">
        <w:rPr>
          <w:rFonts w:hint="eastAsia"/>
          <w:color w:val="000000" w:themeColor="text1"/>
        </w:rPr>
        <w:t>本市の</w:t>
      </w:r>
      <w:r w:rsidR="00C400F1" w:rsidRPr="00EA0937">
        <w:rPr>
          <w:rFonts w:hint="eastAsia"/>
          <w:color w:val="000000" w:themeColor="text1"/>
        </w:rPr>
        <w:t>施策の方向性に関すること。</w:t>
      </w:r>
    </w:p>
    <w:p w14:paraId="4B4E7292" w14:textId="495F2F60" w:rsidR="00A00225" w:rsidRPr="00D153CD" w:rsidRDefault="00A00225" w:rsidP="00800D19">
      <w:pPr>
        <w:autoSpaceDE w:val="0"/>
        <w:autoSpaceDN w:val="0"/>
        <w:ind w:left="405" w:hangingChars="200" w:hanging="405"/>
        <w:rPr>
          <w:color w:val="000000" w:themeColor="text1"/>
        </w:rPr>
      </w:pPr>
      <w:r w:rsidRPr="00D153CD">
        <w:rPr>
          <w:rFonts w:hint="eastAsia"/>
          <w:color w:val="000000" w:themeColor="text1"/>
        </w:rPr>
        <w:t>（</w:t>
      </w:r>
      <w:r w:rsidR="00992985" w:rsidRPr="00D153CD">
        <w:rPr>
          <w:rFonts w:hint="eastAsia"/>
          <w:color w:val="000000" w:themeColor="text1"/>
        </w:rPr>
        <w:t>３</w:t>
      </w:r>
      <w:r w:rsidRPr="00D153CD">
        <w:rPr>
          <w:rFonts w:hint="eastAsia"/>
          <w:color w:val="000000" w:themeColor="text1"/>
        </w:rPr>
        <w:t>）前</w:t>
      </w:r>
      <w:r w:rsidR="00992985" w:rsidRPr="00D153CD">
        <w:rPr>
          <w:rFonts w:hint="eastAsia"/>
          <w:color w:val="000000" w:themeColor="text1"/>
        </w:rPr>
        <w:t>２</w:t>
      </w:r>
      <w:r w:rsidRPr="00D153CD">
        <w:rPr>
          <w:rFonts w:hint="eastAsia"/>
          <w:color w:val="000000" w:themeColor="text1"/>
        </w:rPr>
        <w:t>号に掲げるもののほか、</w:t>
      </w:r>
      <w:r w:rsidR="00FE28EE" w:rsidRPr="00D153CD">
        <w:rPr>
          <w:rFonts w:hint="eastAsia"/>
          <w:color w:val="000000" w:themeColor="text1"/>
        </w:rPr>
        <w:t>第１条の目的を達成するために</w:t>
      </w:r>
      <w:r w:rsidR="00800D19" w:rsidRPr="00D153CD">
        <w:rPr>
          <w:rFonts w:hint="eastAsia"/>
          <w:color w:val="000000" w:themeColor="text1"/>
        </w:rPr>
        <w:t>市長が必要があると認める事項</w:t>
      </w:r>
    </w:p>
    <w:p w14:paraId="1B8E2E2C" w14:textId="60ADB137" w:rsidR="0000467E" w:rsidRPr="00D153CD" w:rsidRDefault="00F80E46" w:rsidP="00A00225">
      <w:pPr>
        <w:autoSpaceDE w:val="0"/>
        <w:autoSpaceDN w:val="0"/>
        <w:rPr>
          <w:color w:val="000000" w:themeColor="text1"/>
        </w:rPr>
      </w:pPr>
      <w:r w:rsidRPr="00D153CD">
        <w:rPr>
          <w:rFonts w:hint="eastAsia"/>
          <w:color w:val="000000" w:themeColor="text1"/>
        </w:rPr>
        <w:t xml:space="preserve">　（組織</w:t>
      </w:r>
      <w:r w:rsidR="0000467E" w:rsidRPr="00D153CD">
        <w:rPr>
          <w:rFonts w:hint="eastAsia"/>
          <w:color w:val="000000" w:themeColor="text1"/>
        </w:rPr>
        <w:t>）</w:t>
      </w:r>
    </w:p>
    <w:p w14:paraId="388E0D60" w14:textId="297A682C" w:rsidR="00A00225" w:rsidRPr="00D153CD" w:rsidRDefault="00F80E46" w:rsidP="00ED293F">
      <w:pPr>
        <w:autoSpaceDE w:val="0"/>
        <w:autoSpaceDN w:val="0"/>
        <w:ind w:left="202" w:hangingChars="100" w:hanging="202"/>
        <w:rPr>
          <w:color w:val="000000" w:themeColor="text1"/>
        </w:rPr>
      </w:pPr>
      <w:r w:rsidRPr="00D153CD">
        <w:rPr>
          <w:rFonts w:hint="eastAsia"/>
          <w:color w:val="000000" w:themeColor="text1"/>
        </w:rPr>
        <w:t>第３</w:t>
      </w:r>
      <w:r w:rsidR="002309D1" w:rsidRPr="00D153CD">
        <w:rPr>
          <w:rFonts w:hint="eastAsia"/>
          <w:color w:val="000000" w:themeColor="text1"/>
        </w:rPr>
        <w:t xml:space="preserve">条　</w:t>
      </w:r>
      <w:r w:rsidRPr="00D153CD">
        <w:rPr>
          <w:rFonts w:hint="eastAsia"/>
          <w:color w:val="000000" w:themeColor="text1"/>
        </w:rPr>
        <w:t>研究会は、</w:t>
      </w:r>
      <w:r w:rsidR="00A00225" w:rsidRPr="00D153CD">
        <w:rPr>
          <w:rFonts w:hint="eastAsia"/>
          <w:color w:val="000000" w:themeColor="text1"/>
        </w:rPr>
        <w:t>委員</w:t>
      </w:r>
      <w:r w:rsidRPr="00D153CD">
        <w:rPr>
          <w:color w:val="000000" w:themeColor="text1"/>
        </w:rPr>
        <w:t>15</w:t>
      </w:r>
      <w:r w:rsidR="00A00225" w:rsidRPr="00D153CD">
        <w:rPr>
          <w:rFonts w:hint="eastAsia"/>
          <w:color w:val="000000" w:themeColor="text1"/>
        </w:rPr>
        <w:t>人以内をもって組織する。</w:t>
      </w:r>
    </w:p>
    <w:p w14:paraId="72069128" w14:textId="77777777" w:rsidR="004106F5" w:rsidRPr="00D153CD" w:rsidRDefault="00A00225" w:rsidP="00A00225">
      <w:pPr>
        <w:autoSpaceDE w:val="0"/>
        <w:autoSpaceDN w:val="0"/>
        <w:ind w:left="202" w:hangingChars="100" w:hanging="202"/>
        <w:rPr>
          <w:color w:val="000000" w:themeColor="text1"/>
        </w:rPr>
      </w:pPr>
      <w:r w:rsidRPr="00D153CD">
        <w:rPr>
          <w:rFonts w:hint="eastAsia"/>
          <w:color w:val="000000" w:themeColor="text1"/>
        </w:rPr>
        <w:t>２　委員は、</w:t>
      </w:r>
      <w:r w:rsidR="004106F5" w:rsidRPr="00D153CD">
        <w:rPr>
          <w:rFonts w:hint="eastAsia"/>
          <w:color w:val="000000" w:themeColor="text1"/>
        </w:rPr>
        <w:t>次に掲げる者のうちから、市長が委嘱する。</w:t>
      </w:r>
    </w:p>
    <w:p w14:paraId="16D27E0A" w14:textId="01CE533D" w:rsidR="004106F5" w:rsidRPr="00D153CD" w:rsidRDefault="001244A4" w:rsidP="004106F5">
      <w:pPr>
        <w:pStyle w:val="a9"/>
        <w:numPr>
          <w:ilvl w:val="0"/>
          <w:numId w:val="1"/>
        </w:numPr>
        <w:autoSpaceDE w:val="0"/>
        <w:autoSpaceDN w:val="0"/>
        <w:ind w:leftChars="0"/>
        <w:rPr>
          <w:color w:val="000000" w:themeColor="text1"/>
        </w:rPr>
      </w:pPr>
      <w:r w:rsidRPr="00D153CD">
        <w:rPr>
          <w:rFonts w:hint="eastAsia"/>
          <w:color w:val="000000" w:themeColor="text1"/>
        </w:rPr>
        <w:t>社会経済</w:t>
      </w:r>
      <w:r w:rsidR="00E92FFE">
        <w:rPr>
          <w:rFonts w:hint="eastAsia"/>
          <w:color w:val="000000" w:themeColor="text1"/>
        </w:rPr>
        <w:t>の将来動向や最新の科学技術</w:t>
      </w:r>
      <w:r w:rsidRPr="00D153CD">
        <w:rPr>
          <w:rFonts w:hint="eastAsia"/>
          <w:color w:val="000000" w:themeColor="text1"/>
        </w:rPr>
        <w:t>に関し優れた識見を有する者</w:t>
      </w:r>
    </w:p>
    <w:p w14:paraId="3CA3E8FA" w14:textId="19A87E17" w:rsidR="002309D1" w:rsidRPr="00D153CD" w:rsidRDefault="004106F5" w:rsidP="004106F5">
      <w:pPr>
        <w:pStyle w:val="a9"/>
        <w:numPr>
          <w:ilvl w:val="0"/>
          <w:numId w:val="1"/>
        </w:numPr>
        <w:autoSpaceDE w:val="0"/>
        <w:autoSpaceDN w:val="0"/>
        <w:ind w:leftChars="0"/>
        <w:rPr>
          <w:color w:val="000000" w:themeColor="text1"/>
        </w:rPr>
      </w:pPr>
      <w:r w:rsidRPr="00D153CD">
        <w:rPr>
          <w:rFonts w:hint="eastAsia"/>
          <w:color w:val="000000" w:themeColor="text1"/>
        </w:rPr>
        <w:t>地方自治体の政策執行に関し優れた識見を有する者</w:t>
      </w:r>
    </w:p>
    <w:p w14:paraId="067FBDC8" w14:textId="15F9460A" w:rsidR="002309D1" w:rsidRDefault="002309D1" w:rsidP="00ED293F">
      <w:pPr>
        <w:autoSpaceDE w:val="0"/>
        <w:autoSpaceDN w:val="0"/>
        <w:ind w:left="202" w:hangingChars="100" w:hanging="202"/>
      </w:pPr>
      <w:r>
        <w:rPr>
          <w:rFonts w:hint="eastAsia"/>
        </w:rPr>
        <w:t xml:space="preserve">　（</w:t>
      </w:r>
      <w:r w:rsidR="001244A4">
        <w:rPr>
          <w:rFonts w:hint="eastAsia"/>
        </w:rPr>
        <w:t>委員の任期）</w:t>
      </w:r>
    </w:p>
    <w:p w14:paraId="6DA0653D" w14:textId="77777777" w:rsidR="00A00225" w:rsidRDefault="00A00225" w:rsidP="00ED293F">
      <w:pPr>
        <w:autoSpaceDE w:val="0"/>
        <w:autoSpaceDN w:val="0"/>
        <w:ind w:left="202" w:hangingChars="100" w:hanging="202"/>
      </w:pPr>
      <w:r>
        <w:rPr>
          <w:rFonts w:hint="eastAsia"/>
        </w:rPr>
        <w:t>第４</w:t>
      </w:r>
      <w:r w:rsidR="002309D1">
        <w:rPr>
          <w:rFonts w:hint="eastAsia"/>
        </w:rPr>
        <w:t>条　委員の任期は</w:t>
      </w:r>
      <w:r w:rsidR="00C63B9F">
        <w:rPr>
          <w:rFonts w:hint="eastAsia"/>
        </w:rPr>
        <w:t>、</w:t>
      </w:r>
      <w:r>
        <w:rPr>
          <w:rFonts w:hint="eastAsia"/>
        </w:rPr>
        <w:t>２年とする。</w:t>
      </w:r>
      <w:r w:rsidR="003715AB">
        <w:rPr>
          <w:rFonts w:hint="eastAsia"/>
        </w:rPr>
        <w:t>ただし、補欠の委員の任期は、前任者の残任期間とする。</w:t>
      </w:r>
    </w:p>
    <w:p w14:paraId="3D58CF38" w14:textId="77777777" w:rsidR="00A00225" w:rsidRDefault="00A00225" w:rsidP="00ED293F">
      <w:pPr>
        <w:autoSpaceDE w:val="0"/>
        <w:autoSpaceDN w:val="0"/>
        <w:ind w:left="202" w:hangingChars="100" w:hanging="202"/>
      </w:pPr>
      <w:r>
        <w:rPr>
          <w:rFonts w:hint="eastAsia"/>
        </w:rPr>
        <w:t>２　委員は、再任されることができる。</w:t>
      </w:r>
    </w:p>
    <w:p w14:paraId="13126D24" w14:textId="5663AD86" w:rsidR="00A00225" w:rsidRDefault="00F80E46" w:rsidP="00ED293F">
      <w:pPr>
        <w:autoSpaceDE w:val="0"/>
        <w:autoSpaceDN w:val="0"/>
        <w:ind w:left="202" w:hangingChars="100" w:hanging="202"/>
      </w:pPr>
      <w:r>
        <w:rPr>
          <w:rFonts w:hint="eastAsia"/>
        </w:rPr>
        <w:t xml:space="preserve">　（会長</w:t>
      </w:r>
      <w:r w:rsidR="00A00225">
        <w:rPr>
          <w:rFonts w:hint="eastAsia"/>
        </w:rPr>
        <w:t>）</w:t>
      </w:r>
    </w:p>
    <w:p w14:paraId="44F1B0BB" w14:textId="1C2B5996" w:rsidR="00A00225" w:rsidRDefault="00F80E46" w:rsidP="00ED293F">
      <w:pPr>
        <w:autoSpaceDE w:val="0"/>
        <w:autoSpaceDN w:val="0"/>
        <w:ind w:left="202" w:hangingChars="100" w:hanging="202"/>
      </w:pPr>
      <w:r>
        <w:rPr>
          <w:rFonts w:hint="eastAsia"/>
        </w:rPr>
        <w:t>第５条　研究会に会長</w:t>
      </w:r>
      <w:r w:rsidR="00A00225">
        <w:rPr>
          <w:rFonts w:hint="eastAsia"/>
        </w:rPr>
        <w:t>を置く。</w:t>
      </w:r>
    </w:p>
    <w:p w14:paraId="0715C7AF" w14:textId="235D1BCE" w:rsidR="00A00225" w:rsidRDefault="00F80E46" w:rsidP="00ED293F">
      <w:pPr>
        <w:autoSpaceDE w:val="0"/>
        <w:autoSpaceDN w:val="0"/>
        <w:ind w:left="202" w:hangingChars="100" w:hanging="202"/>
      </w:pPr>
      <w:r>
        <w:rPr>
          <w:rFonts w:hint="eastAsia"/>
        </w:rPr>
        <w:t>２　会長</w:t>
      </w:r>
      <w:r w:rsidR="00A00225">
        <w:rPr>
          <w:rFonts w:hint="eastAsia"/>
        </w:rPr>
        <w:t>は、</w:t>
      </w:r>
      <w:r w:rsidR="006431DC">
        <w:rPr>
          <w:rFonts w:hint="eastAsia"/>
        </w:rPr>
        <w:t>市長が指名する</w:t>
      </w:r>
      <w:r w:rsidR="00D04405">
        <w:rPr>
          <w:rFonts w:hint="eastAsia"/>
        </w:rPr>
        <w:t>。</w:t>
      </w:r>
    </w:p>
    <w:p w14:paraId="699A3E91" w14:textId="3A97F66E" w:rsidR="00D04405" w:rsidRDefault="00F80E46" w:rsidP="00ED293F">
      <w:pPr>
        <w:autoSpaceDE w:val="0"/>
        <w:autoSpaceDN w:val="0"/>
        <w:ind w:left="202" w:hangingChars="100" w:hanging="202"/>
      </w:pPr>
      <w:r>
        <w:rPr>
          <w:rFonts w:hint="eastAsia"/>
        </w:rPr>
        <w:t>３　会長</w:t>
      </w:r>
      <w:r w:rsidR="00D04405">
        <w:rPr>
          <w:rFonts w:hint="eastAsia"/>
        </w:rPr>
        <w:t>は、研究会の会議の議長となる。</w:t>
      </w:r>
    </w:p>
    <w:p w14:paraId="5D5F3124" w14:textId="70216495" w:rsidR="00D04405" w:rsidRPr="00A00225" w:rsidRDefault="00A221D5" w:rsidP="00ED293F">
      <w:pPr>
        <w:autoSpaceDE w:val="0"/>
        <w:autoSpaceDN w:val="0"/>
        <w:ind w:left="202" w:hangingChars="100" w:hanging="202"/>
      </w:pPr>
      <w:r>
        <w:rPr>
          <w:rFonts w:hint="eastAsia"/>
        </w:rPr>
        <w:t>４</w:t>
      </w:r>
      <w:r w:rsidR="00F80E46">
        <w:rPr>
          <w:rFonts w:hint="eastAsia"/>
        </w:rPr>
        <w:t xml:space="preserve">　会長</w:t>
      </w:r>
      <w:r w:rsidR="00D04405">
        <w:rPr>
          <w:rFonts w:hint="eastAsia"/>
        </w:rPr>
        <w:t>に事故</w:t>
      </w:r>
      <w:r w:rsidR="006431DC">
        <w:rPr>
          <w:rFonts w:hint="eastAsia"/>
        </w:rPr>
        <w:t>が</w:t>
      </w:r>
      <w:r w:rsidR="00D04405">
        <w:rPr>
          <w:rFonts w:hint="eastAsia"/>
        </w:rPr>
        <w:t>あるとき、又は</w:t>
      </w:r>
      <w:r w:rsidR="001B25BE">
        <w:rPr>
          <w:rFonts w:hint="eastAsia"/>
        </w:rPr>
        <w:t>会</w:t>
      </w:r>
      <w:r w:rsidR="00D04405">
        <w:rPr>
          <w:rFonts w:hint="eastAsia"/>
        </w:rPr>
        <w:t>長が欠けたときは、</w:t>
      </w:r>
      <w:r w:rsidR="00F80E46">
        <w:rPr>
          <w:rFonts w:hint="eastAsia"/>
        </w:rPr>
        <w:t>研究会に属する委員のうちから会長が</w:t>
      </w:r>
      <w:r w:rsidR="006431DC">
        <w:rPr>
          <w:rFonts w:hint="eastAsia"/>
        </w:rPr>
        <w:t>あらかじめ指名する者が、</w:t>
      </w:r>
      <w:r w:rsidR="00D04405">
        <w:rPr>
          <w:rFonts w:hint="eastAsia"/>
        </w:rPr>
        <w:t>その職務を代理する。</w:t>
      </w:r>
    </w:p>
    <w:p w14:paraId="27ED2492" w14:textId="77777777" w:rsidR="0000467E" w:rsidRDefault="00685AA2" w:rsidP="00ED293F">
      <w:pPr>
        <w:autoSpaceDE w:val="0"/>
        <w:autoSpaceDN w:val="0"/>
        <w:ind w:left="202" w:hangingChars="100" w:hanging="202"/>
      </w:pPr>
      <w:r>
        <w:rPr>
          <w:rFonts w:hint="eastAsia"/>
        </w:rPr>
        <w:t xml:space="preserve">　</w:t>
      </w:r>
      <w:r w:rsidR="0000467E">
        <w:rPr>
          <w:rFonts w:hint="eastAsia"/>
        </w:rPr>
        <w:t>（会議）</w:t>
      </w:r>
    </w:p>
    <w:p w14:paraId="4FA0BD7E" w14:textId="5D0B0B06" w:rsidR="0000467E" w:rsidRDefault="00D04405" w:rsidP="00ED293F">
      <w:pPr>
        <w:autoSpaceDE w:val="0"/>
        <w:autoSpaceDN w:val="0"/>
        <w:ind w:left="202" w:hangingChars="100" w:hanging="202"/>
      </w:pPr>
      <w:r>
        <w:rPr>
          <w:rFonts w:hint="eastAsia"/>
        </w:rPr>
        <w:t>第６</w:t>
      </w:r>
      <w:r w:rsidR="0000467E">
        <w:rPr>
          <w:rFonts w:hint="eastAsia"/>
        </w:rPr>
        <w:t>条</w:t>
      </w:r>
      <w:r w:rsidR="003A41EA">
        <w:rPr>
          <w:rFonts w:hint="eastAsia"/>
        </w:rPr>
        <w:t xml:space="preserve">　</w:t>
      </w:r>
      <w:r w:rsidR="009F1E0B">
        <w:rPr>
          <w:rFonts w:hint="eastAsia"/>
        </w:rPr>
        <w:t>研究</w:t>
      </w:r>
      <w:r w:rsidR="008B0BF2">
        <w:rPr>
          <w:rFonts w:hint="eastAsia"/>
        </w:rPr>
        <w:t>会</w:t>
      </w:r>
      <w:r w:rsidR="003A41EA">
        <w:rPr>
          <w:rFonts w:hint="eastAsia"/>
        </w:rPr>
        <w:t>の会議は、</w:t>
      </w:r>
      <w:r w:rsidR="00F93899">
        <w:rPr>
          <w:rFonts w:hint="eastAsia"/>
        </w:rPr>
        <w:t>会長</w:t>
      </w:r>
      <w:r w:rsidR="0000467E">
        <w:rPr>
          <w:rFonts w:hint="eastAsia"/>
        </w:rPr>
        <w:t>が招集する。</w:t>
      </w:r>
    </w:p>
    <w:p w14:paraId="64927D69" w14:textId="5F084D04" w:rsidR="0000467E" w:rsidRDefault="00A221D5" w:rsidP="00ED293F">
      <w:pPr>
        <w:autoSpaceDE w:val="0"/>
        <w:autoSpaceDN w:val="0"/>
        <w:ind w:left="202" w:hangingChars="100" w:hanging="202"/>
      </w:pPr>
      <w:r>
        <w:rPr>
          <w:rFonts w:hint="eastAsia"/>
        </w:rPr>
        <w:lastRenderedPageBreak/>
        <w:t>２</w:t>
      </w:r>
      <w:r w:rsidR="00685AA2">
        <w:rPr>
          <w:rFonts w:hint="eastAsia"/>
        </w:rPr>
        <w:t xml:space="preserve">　</w:t>
      </w:r>
      <w:r w:rsidR="00432076">
        <w:rPr>
          <w:rFonts w:hint="eastAsia"/>
        </w:rPr>
        <w:t>研究会</w:t>
      </w:r>
      <w:r w:rsidR="00685AA2">
        <w:rPr>
          <w:rFonts w:hint="eastAsia"/>
        </w:rPr>
        <w:t>は、必要があると認めるときは、</w:t>
      </w:r>
      <w:r w:rsidR="009F1E0B">
        <w:rPr>
          <w:rFonts w:hint="eastAsia"/>
        </w:rPr>
        <w:t>研究</w:t>
      </w:r>
      <w:r w:rsidR="00A96233">
        <w:rPr>
          <w:rFonts w:hint="eastAsia"/>
        </w:rPr>
        <w:t>会</w:t>
      </w:r>
      <w:r w:rsidR="0000467E">
        <w:rPr>
          <w:rFonts w:hint="eastAsia"/>
        </w:rPr>
        <w:t>の会議に関係者の出席を求め、その意見又は説明を聴くことができる。</w:t>
      </w:r>
    </w:p>
    <w:p w14:paraId="62E221E6" w14:textId="15A0A0B5" w:rsidR="0000467E" w:rsidRDefault="00685AA2" w:rsidP="00ED293F">
      <w:pPr>
        <w:autoSpaceDE w:val="0"/>
        <w:autoSpaceDN w:val="0"/>
        <w:ind w:left="202" w:hangingChars="100" w:hanging="202"/>
      </w:pPr>
      <w:r>
        <w:rPr>
          <w:rFonts w:hint="eastAsia"/>
        </w:rPr>
        <w:t xml:space="preserve">　</w:t>
      </w:r>
      <w:r w:rsidR="009B7D25">
        <w:rPr>
          <w:rFonts w:hint="eastAsia"/>
        </w:rPr>
        <w:t>（庶務</w:t>
      </w:r>
      <w:r w:rsidR="0000467E">
        <w:rPr>
          <w:rFonts w:hint="eastAsia"/>
        </w:rPr>
        <w:t>）</w:t>
      </w:r>
    </w:p>
    <w:p w14:paraId="183B5EF5" w14:textId="2F09584C" w:rsidR="0000467E" w:rsidRDefault="009B7D25" w:rsidP="00ED293F">
      <w:pPr>
        <w:autoSpaceDE w:val="0"/>
        <w:autoSpaceDN w:val="0"/>
        <w:ind w:left="202" w:hangingChars="100" w:hanging="202"/>
      </w:pPr>
      <w:r>
        <w:rPr>
          <w:rFonts w:hint="eastAsia"/>
        </w:rPr>
        <w:t>第７条</w:t>
      </w:r>
      <w:r w:rsidR="00685AA2">
        <w:rPr>
          <w:rFonts w:hint="eastAsia"/>
        </w:rPr>
        <w:t xml:space="preserve">　</w:t>
      </w:r>
      <w:r w:rsidR="009F1E0B">
        <w:rPr>
          <w:rFonts w:hint="eastAsia"/>
        </w:rPr>
        <w:t>研究</w:t>
      </w:r>
      <w:r w:rsidR="00A96233">
        <w:rPr>
          <w:rFonts w:hint="eastAsia"/>
        </w:rPr>
        <w:t>会</w:t>
      </w:r>
      <w:r w:rsidR="0000467E">
        <w:rPr>
          <w:rFonts w:hint="eastAsia"/>
        </w:rPr>
        <w:t>の庶務は、</w:t>
      </w:r>
      <w:r w:rsidR="00A47ECD">
        <w:rPr>
          <w:rFonts w:hint="eastAsia"/>
        </w:rPr>
        <w:t>総合政策</w:t>
      </w:r>
      <w:r w:rsidR="00685AA2">
        <w:rPr>
          <w:rFonts w:hint="eastAsia"/>
        </w:rPr>
        <w:t>局企画課</w:t>
      </w:r>
      <w:r w:rsidR="0000467E">
        <w:rPr>
          <w:rFonts w:hint="eastAsia"/>
        </w:rPr>
        <w:t>において処理する。</w:t>
      </w:r>
    </w:p>
    <w:p w14:paraId="38B68DC8" w14:textId="77777777" w:rsidR="0000467E" w:rsidRDefault="00685AA2" w:rsidP="00ED293F">
      <w:pPr>
        <w:autoSpaceDE w:val="0"/>
        <w:autoSpaceDN w:val="0"/>
        <w:ind w:left="202" w:hangingChars="100" w:hanging="202"/>
      </w:pPr>
      <w:r>
        <w:rPr>
          <w:rFonts w:hint="eastAsia"/>
        </w:rPr>
        <w:t xml:space="preserve">　</w:t>
      </w:r>
      <w:r w:rsidR="0000467E">
        <w:rPr>
          <w:rFonts w:hint="eastAsia"/>
        </w:rPr>
        <w:t>（雑則）</w:t>
      </w:r>
    </w:p>
    <w:p w14:paraId="4E6A1503" w14:textId="074290BB" w:rsidR="0000467E" w:rsidRDefault="00906412" w:rsidP="00ED293F">
      <w:pPr>
        <w:autoSpaceDE w:val="0"/>
        <w:autoSpaceDN w:val="0"/>
        <w:ind w:left="202" w:hangingChars="100" w:hanging="202"/>
      </w:pPr>
      <w:r>
        <w:rPr>
          <w:rFonts w:hint="eastAsia"/>
        </w:rPr>
        <w:t>第８</w:t>
      </w:r>
      <w:r w:rsidR="0000467E">
        <w:rPr>
          <w:rFonts w:hint="eastAsia"/>
        </w:rPr>
        <w:t>条</w:t>
      </w:r>
      <w:r w:rsidR="00685AA2">
        <w:rPr>
          <w:rFonts w:hint="eastAsia"/>
        </w:rPr>
        <w:t xml:space="preserve">　</w:t>
      </w:r>
      <w:r w:rsidR="00F374AA">
        <w:rPr>
          <w:rFonts w:hint="eastAsia"/>
        </w:rPr>
        <w:t>この要綱に定めるもののほか、</w:t>
      </w:r>
      <w:r w:rsidR="009F1E0B">
        <w:rPr>
          <w:rFonts w:hint="eastAsia"/>
        </w:rPr>
        <w:t>研究</w:t>
      </w:r>
      <w:r w:rsidR="008D4798">
        <w:rPr>
          <w:rFonts w:hint="eastAsia"/>
        </w:rPr>
        <w:t>会</w:t>
      </w:r>
      <w:r w:rsidR="00F374AA">
        <w:rPr>
          <w:rFonts w:hint="eastAsia"/>
        </w:rPr>
        <w:t>の運営に関し必要な事項は、</w:t>
      </w:r>
      <w:r w:rsidR="003C3FC0">
        <w:rPr>
          <w:rFonts w:hint="eastAsia"/>
        </w:rPr>
        <w:t>市長</w:t>
      </w:r>
      <w:r w:rsidR="006431DC">
        <w:rPr>
          <w:rFonts w:hint="eastAsia"/>
        </w:rPr>
        <w:t>が</w:t>
      </w:r>
      <w:r w:rsidR="00A221D5">
        <w:rPr>
          <w:rFonts w:hint="eastAsia"/>
        </w:rPr>
        <w:t>別に</w:t>
      </w:r>
      <w:r w:rsidR="006431DC">
        <w:rPr>
          <w:rFonts w:hint="eastAsia"/>
        </w:rPr>
        <w:t>定める</w:t>
      </w:r>
      <w:r w:rsidR="0000467E">
        <w:rPr>
          <w:rFonts w:hint="eastAsia"/>
        </w:rPr>
        <w:t>。</w:t>
      </w:r>
    </w:p>
    <w:p w14:paraId="56B4E862" w14:textId="77777777" w:rsidR="0000467E" w:rsidRDefault="00685AA2" w:rsidP="00ED293F">
      <w:pPr>
        <w:autoSpaceDE w:val="0"/>
        <w:autoSpaceDN w:val="0"/>
        <w:ind w:left="202" w:hangingChars="100" w:hanging="202"/>
      </w:pPr>
      <w:r>
        <w:rPr>
          <w:rFonts w:hint="eastAsia"/>
        </w:rPr>
        <w:t xml:space="preserve">　</w:t>
      </w:r>
      <w:r w:rsidR="00675FAE">
        <w:rPr>
          <w:rFonts w:hint="eastAsia"/>
        </w:rPr>
        <w:t xml:space="preserve">　</w:t>
      </w:r>
      <w:r>
        <w:rPr>
          <w:rFonts w:hint="eastAsia"/>
        </w:rPr>
        <w:t xml:space="preserve">　</w:t>
      </w:r>
      <w:r w:rsidR="0000467E">
        <w:rPr>
          <w:rFonts w:hint="eastAsia"/>
        </w:rPr>
        <w:t>附</w:t>
      </w:r>
      <w:r>
        <w:rPr>
          <w:rFonts w:hint="eastAsia"/>
        </w:rPr>
        <w:t xml:space="preserve">　</w:t>
      </w:r>
      <w:r w:rsidR="0000467E">
        <w:rPr>
          <w:rFonts w:hint="eastAsia"/>
        </w:rPr>
        <w:t>則</w:t>
      </w:r>
    </w:p>
    <w:p w14:paraId="7543DEB3" w14:textId="77777777" w:rsidR="00685AA2" w:rsidRDefault="00685AA2" w:rsidP="00ED293F">
      <w:pPr>
        <w:autoSpaceDE w:val="0"/>
        <w:autoSpaceDN w:val="0"/>
        <w:ind w:left="202" w:hangingChars="100" w:hanging="202"/>
      </w:pPr>
      <w:r>
        <w:rPr>
          <w:rFonts w:hint="eastAsia"/>
        </w:rPr>
        <w:t xml:space="preserve">　（施行期日）</w:t>
      </w:r>
    </w:p>
    <w:p w14:paraId="47C376D5" w14:textId="0E86A7B9" w:rsidR="0000467E" w:rsidRDefault="00F80E46" w:rsidP="00ED293F">
      <w:pPr>
        <w:autoSpaceDE w:val="0"/>
        <w:autoSpaceDN w:val="0"/>
        <w:ind w:left="202" w:hangingChars="100" w:hanging="202"/>
      </w:pPr>
      <w:r>
        <w:rPr>
          <w:rFonts w:hint="eastAsia"/>
        </w:rPr>
        <w:t>１　この要綱は、令和５年５</w:t>
      </w:r>
      <w:r w:rsidR="006431DC">
        <w:rPr>
          <w:rFonts w:hint="eastAsia"/>
        </w:rPr>
        <w:t>月</w:t>
      </w:r>
      <w:r w:rsidR="00C5345B">
        <w:rPr>
          <w:rFonts w:hint="eastAsia"/>
        </w:rPr>
        <w:t>24</w:t>
      </w:r>
      <w:r w:rsidR="005D64D8">
        <w:rPr>
          <w:rFonts w:hint="eastAsia"/>
        </w:rPr>
        <w:t>日</w:t>
      </w:r>
      <w:r w:rsidR="00DF11AF">
        <w:rPr>
          <w:rFonts w:hint="eastAsia"/>
        </w:rPr>
        <w:t>から</w:t>
      </w:r>
      <w:r w:rsidR="0000467E">
        <w:rPr>
          <w:rFonts w:hint="eastAsia"/>
        </w:rPr>
        <w:t>施行する</w:t>
      </w:r>
      <w:r w:rsidR="00685AA2">
        <w:rPr>
          <w:rFonts w:hint="eastAsia"/>
        </w:rPr>
        <w:t>。</w:t>
      </w:r>
    </w:p>
    <w:p w14:paraId="30B2A252" w14:textId="77777777" w:rsidR="006431DC" w:rsidRDefault="006431DC" w:rsidP="00ED293F">
      <w:pPr>
        <w:autoSpaceDE w:val="0"/>
        <w:autoSpaceDN w:val="0"/>
        <w:ind w:left="202" w:hangingChars="100" w:hanging="202"/>
      </w:pPr>
      <w:r>
        <w:rPr>
          <w:rFonts w:hint="eastAsia"/>
        </w:rPr>
        <w:t xml:space="preserve">　（委員の任期の特例）</w:t>
      </w:r>
    </w:p>
    <w:p w14:paraId="5009EE91" w14:textId="1A267B3D" w:rsidR="006431DC" w:rsidRDefault="006431DC" w:rsidP="00ED293F">
      <w:pPr>
        <w:autoSpaceDE w:val="0"/>
        <w:autoSpaceDN w:val="0"/>
        <w:ind w:left="202" w:hangingChars="100" w:hanging="202"/>
      </w:pPr>
      <w:r>
        <w:rPr>
          <w:rFonts w:hint="eastAsia"/>
        </w:rPr>
        <w:t>２　この要綱の施行後最初に市</w:t>
      </w:r>
      <w:r w:rsidR="00F80E46">
        <w:rPr>
          <w:rFonts w:hint="eastAsia"/>
        </w:rPr>
        <w:t>長が委嘱する委員の任期は、第４条第１項の規定にかかわらず、令和７</w:t>
      </w:r>
      <w:r>
        <w:rPr>
          <w:rFonts w:hint="eastAsia"/>
        </w:rPr>
        <w:t>年３月31日までとする。</w:t>
      </w:r>
    </w:p>
    <w:p w14:paraId="53910CAE" w14:textId="77777777" w:rsidR="00A47ECD" w:rsidRDefault="00A47ECD" w:rsidP="00A47ECD">
      <w:pPr>
        <w:autoSpaceDE w:val="0"/>
        <w:autoSpaceDN w:val="0"/>
        <w:ind w:leftChars="100" w:left="202" w:firstLineChars="100" w:firstLine="202"/>
      </w:pPr>
      <w:r>
        <w:rPr>
          <w:rFonts w:hint="eastAsia"/>
        </w:rPr>
        <w:t xml:space="preserve">　附　則</w:t>
      </w:r>
    </w:p>
    <w:p w14:paraId="69CE1EF9" w14:textId="0E246B7E" w:rsidR="00A47ECD" w:rsidRDefault="00A47ECD" w:rsidP="00A47ECD">
      <w:pPr>
        <w:autoSpaceDE w:val="0"/>
        <w:autoSpaceDN w:val="0"/>
        <w:ind w:firstLineChars="100" w:firstLine="202"/>
      </w:pPr>
      <w:r>
        <w:rPr>
          <w:rFonts w:hint="eastAsia"/>
        </w:rPr>
        <w:t>この要綱は、令和６年４月１日から施行する。</w:t>
      </w:r>
    </w:p>
    <w:p w14:paraId="7DCD99C5" w14:textId="77777777" w:rsidR="00A47ECD" w:rsidRPr="00A47ECD" w:rsidRDefault="00A47ECD" w:rsidP="00ED293F">
      <w:pPr>
        <w:autoSpaceDE w:val="0"/>
        <w:autoSpaceDN w:val="0"/>
        <w:ind w:left="202" w:hangingChars="100" w:hanging="202"/>
      </w:pPr>
    </w:p>
    <w:sectPr w:rsidR="00A47ECD" w:rsidRPr="00A47ECD" w:rsidSect="00037110">
      <w:headerReference w:type="default" r:id="rId7"/>
      <w:pgSz w:w="11906" w:h="16838" w:code="9"/>
      <w:pgMar w:top="1987" w:right="1699" w:bottom="1699" w:left="1699" w:header="850" w:footer="994"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9CA10" w14:textId="77777777" w:rsidR="007E2BD1" w:rsidRDefault="007E2BD1" w:rsidP="00B915AD">
      <w:r>
        <w:separator/>
      </w:r>
    </w:p>
  </w:endnote>
  <w:endnote w:type="continuationSeparator" w:id="0">
    <w:p w14:paraId="00B1FF30" w14:textId="77777777" w:rsidR="007E2BD1" w:rsidRDefault="007E2BD1" w:rsidP="00B9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88997" w14:textId="77777777" w:rsidR="007E2BD1" w:rsidRDefault="007E2BD1" w:rsidP="00B915AD">
      <w:r>
        <w:separator/>
      </w:r>
    </w:p>
  </w:footnote>
  <w:footnote w:type="continuationSeparator" w:id="0">
    <w:p w14:paraId="54EC4B8D" w14:textId="77777777" w:rsidR="007E2BD1" w:rsidRDefault="007E2BD1" w:rsidP="00B91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3649D" w14:textId="507C76C9" w:rsidR="00D97C2F" w:rsidRPr="00D97C2F" w:rsidRDefault="00D97C2F" w:rsidP="00D97C2F">
    <w:pPr>
      <w:pStyle w:val="a3"/>
      <w:jc w:val="center"/>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43AED"/>
    <w:multiLevelType w:val="hybridMultilevel"/>
    <w:tmpl w:val="646E60A4"/>
    <w:lvl w:ilvl="0" w:tplc="4D5C1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481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10"/>
    <w:rsid w:val="0000467E"/>
    <w:rsid w:val="00007A74"/>
    <w:rsid w:val="000239B0"/>
    <w:rsid w:val="00037110"/>
    <w:rsid w:val="00045EFD"/>
    <w:rsid w:val="0007174E"/>
    <w:rsid w:val="000A5780"/>
    <w:rsid w:val="000D3D4B"/>
    <w:rsid w:val="000D70AF"/>
    <w:rsid w:val="00122A46"/>
    <w:rsid w:val="001244A4"/>
    <w:rsid w:val="00124AAC"/>
    <w:rsid w:val="00130BEE"/>
    <w:rsid w:val="00131F8B"/>
    <w:rsid w:val="001473CB"/>
    <w:rsid w:val="001925EE"/>
    <w:rsid w:val="001B25BE"/>
    <w:rsid w:val="001B3562"/>
    <w:rsid w:val="001B4B4D"/>
    <w:rsid w:val="001B7BE4"/>
    <w:rsid w:val="001C7F2C"/>
    <w:rsid w:val="001D5CBF"/>
    <w:rsid w:val="00200D8E"/>
    <w:rsid w:val="00214993"/>
    <w:rsid w:val="00215F07"/>
    <w:rsid w:val="002309D1"/>
    <w:rsid w:val="00277570"/>
    <w:rsid w:val="002C292B"/>
    <w:rsid w:val="0030668F"/>
    <w:rsid w:val="00337EDF"/>
    <w:rsid w:val="00347ACB"/>
    <w:rsid w:val="0036009E"/>
    <w:rsid w:val="003715AB"/>
    <w:rsid w:val="00372FCF"/>
    <w:rsid w:val="003A41EA"/>
    <w:rsid w:val="003B2822"/>
    <w:rsid w:val="003C3FC0"/>
    <w:rsid w:val="003E6F6F"/>
    <w:rsid w:val="003F6A3F"/>
    <w:rsid w:val="004106F5"/>
    <w:rsid w:val="00417F82"/>
    <w:rsid w:val="00432076"/>
    <w:rsid w:val="00440D42"/>
    <w:rsid w:val="004651E2"/>
    <w:rsid w:val="00472ACA"/>
    <w:rsid w:val="00481553"/>
    <w:rsid w:val="004B7DAC"/>
    <w:rsid w:val="004C6135"/>
    <w:rsid w:val="00546D7C"/>
    <w:rsid w:val="0057138F"/>
    <w:rsid w:val="005B2264"/>
    <w:rsid w:val="005C77B2"/>
    <w:rsid w:val="005D3704"/>
    <w:rsid w:val="005D64D8"/>
    <w:rsid w:val="005F0CEA"/>
    <w:rsid w:val="006431DC"/>
    <w:rsid w:val="00643769"/>
    <w:rsid w:val="00672DA9"/>
    <w:rsid w:val="00675FAE"/>
    <w:rsid w:val="00685AA2"/>
    <w:rsid w:val="006D5A15"/>
    <w:rsid w:val="007020E8"/>
    <w:rsid w:val="007A3DDE"/>
    <w:rsid w:val="007B21F3"/>
    <w:rsid w:val="007C080A"/>
    <w:rsid w:val="007D0EB9"/>
    <w:rsid w:val="007D5E30"/>
    <w:rsid w:val="007E2BD1"/>
    <w:rsid w:val="007E3744"/>
    <w:rsid w:val="00800251"/>
    <w:rsid w:val="00800D19"/>
    <w:rsid w:val="00815795"/>
    <w:rsid w:val="00876DF1"/>
    <w:rsid w:val="008808F6"/>
    <w:rsid w:val="008B0BF2"/>
    <w:rsid w:val="008C70DE"/>
    <w:rsid w:val="008D4798"/>
    <w:rsid w:val="00906412"/>
    <w:rsid w:val="0096050F"/>
    <w:rsid w:val="0096371E"/>
    <w:rsid w:val="00992985"/>
    <w:rsid w:val="009A08BC"/>
    <w:rsid w:val="009B1F4E"/>
    <w:rsid w:val="009B2509"/>
    <w:rsid w:val="009B6283"/>
    <w:rsid w:val="009B7D25"/>
    <w:rsid w:val="009D6F92"/>
    <w:rsid w:val="009F1E0B"/>
    <w:rsid w:val="009F568B"/>
    <w:rsid w:val="00A00225"/>
    <w:rsid w:val="00A05DE2"/>
    <w:rsid w:val="00A1337B"/>
    <w:rsid w:val="00A16D5F"/>
    <w:rsid w:val="00A221D5"/>
    <w:rsid w:val="00A436C0"/>
    <w:rsid w:val="00A47ECD"/>
    <w:rsid w:val="00A96233"/>
    <w:rsid w:val="00A97942"/>
    <w:rsid w:val="00A97D57"/>
    <w:rsid w:val="00AA19EA"/>
    <w:rsid w:val="00B109F3"/>
    <w:rsid w:val="00B259D3"/>
    <w:rsid w:val="00B344B4"/>
    <w:rsid w:val="00B5299F"/>
    <w:rsid w:val="00B76B7D"/>
    <w:rsid w:val="00B85E4D"/>
    <w:rsid w:val="00B915AD"/>
    <w:rsid w:val="00BA4B26"/>
    <w:rsid w:val="00BC54AD"/>
    <w:rsid w:val="00BF7567"/>
    <w:rsid w:val="00C165A7"/>
    <w:rsid w:val="00C16ED9"/>
    <w:rsid w:val="00C400F1"/>
    <w:rsid w:val="00C5345B"/>
    <w:rsid w:val="00C63B9F"/>
    <w:rsid w:val="00C87B21"/>
    <w:rsid w:val="00C91359"/>
    <w:rsid w:val="00CC2915"/>
    <w:rsid w:val="00CF0DB4"/>
    <w:rsid w:val="00D0028E"/>
    <w:rsid w:val="00D04405"/>
    <w:rsid w:val="00D153CD"/>
    <w:rsid w:val="00D551F3"/>
    <w:rsid w:val="00D56E66"/>
    <w:rsid w:val="00D65BD2"/>
    <w:rsid w:val="00D73293"/>
    <w:rsid w:val="00D976ED"/>
    <w:rsid w:val="00D97C2F"/>
    <w:rsid w:val="00DD410D"/>
    <w:rsid w:val="00DF0413"/>
    <w:rsid w:val="00DF11AF"/>
    <w:rsid w:val="00E57F80"/>
    <w:rsid w:val="00E92FFE"/>
    <w:rsid w:val="00E93A94"/>
    <w:rsid w:val="00EA0937"/>
    <w:rsid w:val="00EB4CEB"/>
    <w:rsid w:val="00EC0B8A"/>
    <w:rsid w:val="00EC2C13"/>
    <w:rsid w:val="00ED293F"/>
    <w:rsid w:val="00ED467E"/>
    <w:rsid w:val="00ED4DFE"/>
    <w:rsid w:val="00EF2AA3"/>
    <w:rsid w:val="00F03CBF"/>
    <w:rsid w:val="00F072D0"/>
    <w:rsid w:val="00F374AA"/>
    <w:rsid w:val="00F80E46"/>
    <w:rsid w:val="00F9170F"/>
    <w:rsid w:val="00F93899"/>
    <w:rsid w:val="00FB2425"/>
    <w:rsid w:val="00FB5BFE"/>
    <w:rsid w:val="00FD6F2C"/>
    <w:rsid w:val="00FE18E2"/>
    <w:rsid w:val="00FE28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E4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EC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5AD"/>
    <w:pPr>
      <w:tabs>
        <w:tab w:val="center" w:pos="4252"/>
        <w:tab w:val="right" w:pos="8504"/>
      </w:tabs>
      <w:snapToGrid w:val="0"/>
    </w:pPr>
  </w:style>
  <w:style w:type="character" w:customStyle="1" w:styleId="a4">
    <w:name w:val="ヘッダー (文字)"/>
    <w:basedOn w:val="a0"/>
    <w:link w:val="a3"/>
    <w:uiPriority w:val="99"/>
    <w:rsid w:val="00B915AD"/>
    <w:rPr>
      <w:rFonts w:ascii="ＭＳ 明朝" w:eastAsia="ＭＳ 明朝"/>
    </w:rPr>
  </w:style>
  <w:style w:type="paragraph" w:styleId="a5">
    <w:name w:val="footer"/>
    <w:basedOn w:val="a"/>
    <w:link w:val="a6"/>
    <w:uiPriority w:val="99"/>
    <w:unhideWhenUsed/>
    <w:rsid w:val="00B915AD"/>
    <w:pPr>
      <w:tabs>
        <w:tab w:val="center" w:pos="4252"/>
        <w:tab w:val="right" w:pos="8504"/>
      </w:tabs>
      <w:snapToGrid w:val="0"/>
    </w:pPr>
  </w:style>
  <w:style w:type="character" w:customStyle="1" w:styleId="a6">
    <w:name w:val="フッター (文字)"/>
    <w:basedOn w:val="a0"/>
    <w:link w:val="a5"/>
    <w:uiPriority w:val="99"/>
    <w:rsid w:val="00B915AD"/>
    <w:rPr>
      <w:rFonts w:ascii="ＭＳ 明朝" w:eastAsia="ＭＳ 明朝"/>
    </w:rPr>
  </w:style>
  <w:style w:type="paragraph" w:styleId="a7">
    <w:name w:val="Balloon Text"/>
    <w:basedOn w:val="a"/>
    <w:link w:val="a8"/>
    <w:uiPriority w:val="99"/>
    <w:semiHidden/>
    <w:unhideWhenUsed/>
    <w:rsid w:val="009F1E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1E0B"/>
    <w:rPr>
      <w:rFonts w:asciiTheme="majorHAnsi" w:eastAsiaTheme="majorEastAsia" w:hAnsiTheme="majorHAnsi" w:cstheme="majorBidi"/>
      <w:sz w:val="18"/>
      <w:szCs w:val="18"/>
    </w:rPr>
  </w:style>
  <w:style w:type="paragraph" w:styleId="a9">
    <w:name w:val="List Paragraph"/>
    <w:basedOn w:val="a"/>
    <w:uiPriority w:val="34"/>
    <w:qFormat/>
    <w:rsid w:val="004106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233415">
      <w:bodyDiv w:val="1"/>
      <w:marLeft w:val="0"/>
      <w:marRight w:val="0"/>
      <w:marTop w:val="0"/>
      <w:marBottom w:val="0"/>
      <w:divBdr>
        <w:top w:val="none" w:sz="0" w:space="0" w:color="auto"/>
        <w:left w:val="none" w:sz="0" w:space="0" w:color="auto"/>
        <w:bottom w:val="none" w:sz="0" w:space="0" w:color="auto"/>
        <w:right w:val="none" w:sz="0" w:space="0" w:color="auto"/>
      </w:divBdr>
      <w:divsChild>
        <w:div w:id="1789086110">
          <w:marLeft w:val="0"/>
          <w:marRight w:val="0"/>
          <w:marTop w:val="0"/>
          <w:marBottom w:val="0"/>
          <w:divBdr>
            <w:top w:val="none" w:sz="0" w:space="0" w:color="auto"/>
            <w:left w:val="none" w:sz="0" w:space="0" w:color="auto"/>
            <w:bottom w:val="none" w:sz="0" w:space="0" w:color="auto"/>
            <w:right w:val="none" w:sz="0" w:space="0" w:color="auto"/>
          </w:divBdr>
        </w:div>
        <w:div w:id="1167131769">
          <w:marLeft w:val="0"/>
          <w:marRight w:val="0"/>
          <w:marTop w:val="0"/>
          <w:marBottom w:val="0"/>
          <w:divBdr>
            <w:top w:val="none" w:sz="0" w:space="0" w:color="auto"/>
            <w:left w:val="none" w:sz="0" w:space="0" w:color="auto"/>
            <w:bottom w:val="none" w:sz="0" w:space="0" w:color="auto"/>
            <w:right w:val="none" w:sz="0" w:space="0" w:color="auto"/>
          </w:divBdr>
        </w:div>
        <w:div w:id="795221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2023-05-29T07:23:00Z</dcterms:created>
  <dcterms:modified xsi:type="dcterms:W3CDTF">2025-04-25T01:00:00Z</dcterms:modified>
</cp:coreProperties>
</file>