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C0E" w:rsidRPr="00F92DDE" w:rsidRDefault="00BD2C0E" w:rsidP="00BD2C0E">
      <w:pPr>
        <w:tabs>
          <w:tab w:val="left" w:pos="2020"/>
        </w:tabs>
        <w:wordWrap w:val="0"/>
        <w:overflowPunct w:val="0"/>
        <w:autoSpaceDE w:val="0"/>
        <w:autoSpaceDN w:val="0"/>
      </w:pPr>
      <w:bookmarkStart w:id="0" w:name="_GoBack"/>
      <w:bookmarkEnd w:id="0"/>
      <w:r w:rsidRPr="00F92DDE">
        <w:rPr>
          <w:rFonts w:hint="eastAsia"/>
        </w:rPr>
        <w:t>様式第７号</w:t>
      </w:r>
      <w:r w:rsidR="00845D06" w:rsidRPr="00F92DDE">
        <w:rPr>
          <w:rFonts w:hint="eastAsia"/>
        </w:rPr>
        <w:t>（</w:t>
      </w:r>
      <w:r w:rsidRPr="00F92DDE">
        <w:rPr>
          <w:rFonts w:hint="eastAsia"/>
        </w:rPr>
        <w:t>第</w:t>
      </w:r>
      <w:r w:rsidRPr="00F92DDE">
        <w:t>11</w:t>
      </w:r>
      <w:r w:rsidRPr="00F92DDE">
        <w:rPr>
          <w:rFonts w:hint="eastAsia"/>
        </w:rPr>
        <w:t>条関係</w:t>
      </w:r>
      <w:r w:rsidR="00845D06" w:rsidRPr="00F92DDE">
        <w:rPr>
          <w:rFonts w:hint="eastAsia"/>
        </w:rPr>
        <w:t>）</w:t>
      </w:r>
    </w:p>
    <w:p w:rsidR="00BD2C0E" w:rsidRPr="00F92DDE" w:rsidRDefault="00BD2C0E" w:rsidP="00BD2C0E">
      <w:pPr>
        <w:tabs>
          <w:tab w:val="left" w:pos="2020"/>
        </w:tabs>
        <w:wordWrap w:val="0"/>
        <w:overflowPunct w:val="0"/>
        <w:autoSpaceDE w:val="0"/>
        <w:autoSpaceDN w:val="0"/>
        <w:jc w:val="center"/>
      </w:pPr>
    </w:p>
    <w:p w:rsidR="00BD2C0E" w:rsidRPr="00F92DDE" w:rsidRDefault="00BD2C0E" w:rsidP="00BD2C0E">
      <w:pPr>
        <w:tabs>
          <w:tab w:val="left" w:pos="1212"/>
          <w:tab w:val="left" w:pos="2020"/>
          <w:tab w:val="center" w:pos="4252"/>
        </w:tabs>
        <w:wordWrap w:val="0"/>
        <w:overflowPunct w:val="0"/>
        <w:autoSpaceDE w:val="0"/>
        <w:autoSpaceDN w:val="0"/>
        <w:jc w:val="center"/>
      </w:pPr>
      <w:r w:rsidRPr="00F92DDE">
        <w:rPr>
          <w:rFonts w:hint="eastAsia"/>
        </w:rPr>
        <w:t>景観計画区域内における行為の通知書</w:t>
      </w:r>
    </w:p>
    <w:p w:rsidR="00BD2C0E" w:rsidRPr="00F92DDE" w:rsidRDefault="00BD2C0E" w:rsidP="00BD2C0E">
      <w:pPr>
        <w:tabs>
          <w:tab w:val="left" w:pos="2020"/>
        </w:tabs>
        <w:wordWrap w:val="0"/>
        <w:overflowPunct w:val="0"/>
        <w:autoSpaceDE w:val="0"/>
        <w:autoSpaceDN w:val="0"/>
        <w:jc w:val="center"/>
      </w:pPr>
    </w:p>
    <w:p w:rsidR="00BD2C0E" w:rsidRPr="00F92DDE" w:rsidRDefault="00BD2C0E" w:rsidP="00BD2C0E">
      <w:pPr>
        <w:tabs>
          <w:tab w:val="left" w:pos="2020"/>
          <w:tab w:val="left" w:pos="8585"/>
        </w:tabs>
        <w:wordWrap w:val="0"/>
        <w:overflowPunct w:val="0"/>
        <w:autoSpaceDE w:val="0"/>
        <w:autoSpaceDN w:val="0"/>
        <w:jc w:val="right"/>
      </w:pPr>
      <w:r w:rsidRPr="00F92DDE">
        <w:rPr>
          <w:rFonts w:hint="eastAsia"/>
        </w:rPr>
        <w:t>年　　　月　　　日</w:t>
      </w:r>
    </w:p>
    <w:p w:rsidR="00BD2C0E" w:rsidRPr="00F92DDE" w:rsidRDefault="00BD2C0E" w:rsidP="00BD2C0E">
      <w:pPr>
        <w:tabs>
          <w:tab w:val="left" w:pos="2020"/>
        </w:tabs>
        <w:wordWrap w:val="0"/>
        <w:overflowPunct w:val="0"/>
        <w:autoSpaceDE w:val="0"/>
        <w:autoSpaceDN w:val="0"/>
      </w:pPr>
      <w:r w:rsidRPr="00F92DDE">
        <w:rPr>
          <w:rFonts w:hint="eastAsia"/>
        </w:rPr>
        <w:t xml:space="preserve">　　</w:t>
      </w:r>
      <w:r w:rsidR="00845D06" w:rsidRPr="00F92DDE">
        <w:rPr>
          <w:rFonts w:hint="eastAsia"/>
        </w:rPr>
        <w:t>（</w:t>
      </w:r>
      <w:r w:rsidRPr="00F92DDE">
        <w:rPr>
          <w:rFonts w:hint="eastAsia"/>
        </w:rPr>
        <w:t>宛先</w:t>
      </w:r>
      <w:r w:rsidR="00845D06" w:rsidRPr="00F92DDE">
        <w:rPr>
          <w:rFonts w:hint="eastAsia"/>
        </w:rPr>
        <w:t>）</w:t>
      </w:r>
      <w:r w:rsidRPr="00F92DDE">
        <w:rPr>
          <w:rFonts w:hint="eastAsia"/>
        </w:rPr>
        <w:t>静岡市長</w:t>
      </w:r>
    </w:p>
    <w:p w:rsidR="00BD2C0E" w:rsidRPr="00F92DDE" w:rsidRDefault="00BD2C0E" w:rsidP="00BD2C0E">
      <w:pPr>
        <w:tabs>
          <w:tab w:val="left" w:pos="2020"/>
        </w:tabs>
        <w:wordWrap w:val="0"/>
        <w:overflowPunct w:val="0"/>
        <w:autoSpaceDE w:val="0"/>
        <w:autoSpaceDN w:val="0"/>
      </w:pPr>
    </w:p>
    <w:p w:rsidR="00BD2C0E" w:rsidRPr="00F92DDE" w:rsidRDefault="00BD2C0E" w:rsidP="00BD2C0E">
      <w:pPr>
        <w:tabs>
          <w:tab w:val="left" w:pos="2020"/>
        </w:tabs>
        <w:wordWrap w:val="0"/>
        <w:overflowPunct w:val="0"/>
        <w:autoSpaceDE w:val="0"/>
        <w:autoSpaceDN w:val="0"/>
        <w:ind w:right="105"/>
        <w:jc w:val="right"/>
      </w:pPr>
      <w:r w:rsidRPr="00F92DDE">
        <w:rPr>
          <w:rFonts w:hint="eastAsia"/>
        </w:rPr>
        <w:t xml:space="preserve">住所　　　　　　　　　　　　　　　　　　　　　　　</w:t>
      </w:r>
    </w:p>
    <w:p w:rsidR="00BD2C0E" w:rsidRPr="00F92DDE" w:rsidRDefault="00BD2C0E" w:rsidP="00BD2C0E">
      <w:pPr>
        <w:tabs>
          <w:tab w:val="left" w:pos="2020"/>
        </w:tabs>
        <w:wordWrap w:val="0"/>
        <w:overflowPunct w:val="0"/>
        <w:autoSpaceDE w:val="0"/>
        <w:autoSpaceDN w:val="0"/>
        <w:ind w:right="105"/>
        <w:jc w:val="right"/>
      </w:pPr>
      <w:r w:rsidRPr="00F92DDE">
        <w:rPr>
          <w:rFonts w:hint="eastAsia"/>
        </w:rPr>
        <w:t xml:space="preserve">通知者　氏名　　　　　　　　　　　　　　　　　　　　　　</w:t>
      </w:r>
      <w:r w:rsidR="005465F1">
        <w:rPr>
          <w:rFonts w:hint="eastAsia"/>
        </w:rPr>
        <w:t xml:space="preserve">　</w:t>
      </w:r>
    </w:p>
    <w:p w:rsidR="00BD2C0E" w:rsidRPr="00F92DDE" w:rsidRDefault="00BD2C0E" w:rsidP="00BD2C0E">
      <w:pPr>
        <w:tabs>
          <w:tab w:val="left" w:pos="2020"/>
        </w:tabs>
        <w:wordWrap w:val="0"/>
        <w:overflowPunct w:val="0"/>
        <w:autoSpaceDE w:val="0"/>
        <w:autoSpaceDN w:val="0"/>
        <w:ind w:right="105"/>
        <w:jc w:val="right"/>
      </w:pPr>
      <w:r w:rsidRPr="00F92DDE">
        <w:rPr>
          <w:rFonts w:hint="eastAsia"/>
        </w:rPr>
        <w:t xml:space="preserve">電話　　　　　　　　　　　　　　　　　　　　　　　</w:t>
      </w:r>
    </w:p>
    <w:tbl>
      <w:tblPr>
        <w:tblW w:w="0" w:type="auto"/>
        <w:tblInd w:w="99" w:type="dxa"/>
        <w:tblLayout w:type="fixed"/>
        <w:tblCellMar>
          <w:left w:w="99" w:type="dxa"/>
          <w:right w:w="99" w:type="dxa"/>
        </w:tblCellMar>
        <w:tblLook w:val="04A0" w:firstRow="1" w:lastRow="0" w:firstColumn="1" w:lastColumn="0" w:noHBand="0" w:noVBand="1"/>
      </w:tblPr>
      <w:tblGrid>
        <w:gridCol w:w="3695"/>
        <w:gridCol w:w="5374"/>
      </w:tblGrid>
      <w:tr w:rsidR="00BD2C0E" w:rsidRPr="00F92DDE" w:rsidTr="00845D06">
        <w:trPr>
          <w:trHeight w:val="571"/>
        </w:trPr>
        <w:tc>
          <w:tcPr>
            <w:tcW w:w="3695" w:type="dxa"/>
          </w:tcPr>
          <w:p w:rsidR="00BD2C0E" w:rsidRPr="00F92DDE" w:rsidRDefault="00BD2C0E" w:rsidP="00845D06">
            <w:pPr>
              <w:wordWrap w:val="0"/>
              <w:overflowPunct w:val="0"/>
              <w:autoSpaceDE w:val="0"/>
              <w:autoSpaceDN w:val="0"/>
            </w:pPr>
          </w:p>
        </w:tc>
        <w:tc>
          <w:tcPr>
            <w:tcW w:w="5374" w:type="dxa"/>
            <w:hideMark/>
          </w:tcPr>
          <w:p w:rsidR="00BD2C0E" w:rsidRPr="00F92DDE" w:rsidRDefault="004228D6" w:rsidP="00845D06">
            <w:pPr>
              <w:wordWrap w:val="0"/>
              <w:overflowPunct w:val="0"/>
              <w:autoSpaceDE w:val="0"/>
              <w:autoSpaceDN w:val="0"/>
              <w:ind w:leftChars="200" w:left="420"/>
              <w:jc w:val="left"/>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left:0;text-align:left;margin-left:202.75pt;margin-top:1.65pt;width:251.85pt;height:23.9pt;z-index:251655680;mso-position-horizontal-relative:text;mso-position-vertical-relative:text" o:allowincell="f" strokeweight=".5pt">
                  <v:textbox inset="5.85pt,.7pt,5.85pt,.7pt"/>
                </v:shape>
              </w:pict>
            </w:r>
            <w:r w:rsidR="00BD2C0E" w:rsidRPr="00F92DDE">
              <w:rPr>
                <w:rFonts w:hint="eastAsia"/>
              </w:rPr>
              <w:t>法人その他の団体にあっては、その主たる事務所の所在地、名称及び代表者氏名を記入してください。</w:t>
            </w:r>
          </w:p>
        </w:tc>
      </w:tr>
    </w:tbl>
    <w:p w:rsidR="00BD2C0E" w:rsidRDefault="00BD2C0E" w:rsidP="00BD2C0E">
      <w:pPr>
        <w:tabs>
          <w:tab w:val="left" w:pos="2020"/>
        </w:tabs>
        <w:wordWrap w:val="0"/>
        <w:overflowPunct w:val="0"/>
        <w:autoSpaceDE w:val="0"/>
        <w:autoSpaceDN w:val="0"/>
      </w:pPr>
    </w:p>
    <w:p w:rsidR="00CC121C" w:rsidRPr="00F92DDE" w:rsidRDefault="00CC121C" w:rsidP="00BD2C0E">
      <w:pPr>
        <w:tabs>
          <w:tab w:val="left" w:pos="2020"/>
        </w:tabs>
        <w:wordWrap w:val="0"/>
        <w:overflowPunct w:val="0"/>
        <w:autoSpaceDE w:val="0"/>
        <w:autoSpaceDN w:val="0"/>
      </w:pPr>
    </w:p>
    <w:p w:rsidR="00BD2C0E" w:rsidRPr="00F92DDE" w:rsidRDefault="00BD2C0E" w:rsidP="00BD2C0E">
      <w:pPr>
        <w:tabs>
          <w:tab w:val="left" w:pos="2020"/>
        </w:tabs>
        <w:wordWrap w:val="0"/>
        <w:overflowPunct w:val="0"/>
        <w:autoSpaceDE w:val="0"/>
        <w:autoSpaceDN w:val="0"/>
      </w:pPr>
      <w:r w:rsidRPr="00F92DDE">
        <w:rPr>
          <w:rFonts w:hint="eastAsia"/>
        </w:rPr>
        <w:t xml:space="preserve">　景観法第</w:t>
      </w:r>
      <w:r w:rsidRPr="00F92DDE">
        <w:t>16</w:t>
      </w:r>
      <w:r w:rsidRPr="00F92DDE">
        <w:rPr>
          <w:rFonts w:hint="eastAsia"/>
        </w:rPr>
        <w:t>条第５項の規定により、関係図書を添えて次のとおり通知します。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9"/>
        <w:gridCol w:w="382"/>
        <w:gridCol w:w="493"/>
        <w:gridCol w:w="358"/>
        <w:gridCol w:w="708"/>
        <w:gridCol w:w="216"/>
        <w:gridCol w:w="351"/>
        <w:gridCol w:w="709"/>
        <w:gridCol w:w="1559"/>
        <w:gridCol w:w="1276"/>
        <w:gridCol w:w="2556"/>
      </w:tblGrid>
      <w:tr w:rsidR="00BD2C0E" w:rsidRPr="00F92DDE" w:rsidTr="00845D06">
        <w:trPr>
          <w:trHeight w:hRule="exact" w:val="397"/>
        </w:trPr>
        <w:tc>
          <w:tcPr>
            <w:tcW w:w="1702"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建築物等の名称</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hRule="exact" w:val="397"/>
        </w:trPr>
        <w:tc>
          <w:tcPr>
            <w:tcW w:w="469"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行為の場所等</w:t>
            </w:r>
          </w:p>
        </w:tc>
        <w:tc>
          <w:tcPr>
            <w:tcW w:w="1233"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地名地番</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静岡市</w:t>
            </w:r>
          </w:p>
        </w:tc>
      </w:tr>
      <w:tr w:rsidR="00BD2C0E" w:rsidRPr="00F92DDE" w:rsidTr="00845D06">
        <w:trPr>
          <w:cantSplit/>
          <w:trHeight w:hRule="exact" w:val="369"/>
        </w:trPr>
        <w:tc>
          <w:tcPr>
            <w:tcW w:w="300" w:type="dxa"/>
            <w:vMerge/>
            <w:vAlign w:val="center"/>
            <w:hideMark/>
          </w:tcPr>
          <w:p w:rsidR="00BD2C0E" w:rsidRPr="00F92DDE" w:rsidRDefault="00BD2C0E" w:rsidP="00845D06">
            <w:pPr>
              <w:widowControl/>
              <w:jc w:val="left"/>
            </w:pPr>
          </w:p>
        </w:tc>
        <w:tc>
          <w:tcPr>
            <w:tcW w:w="1233" w:type="dxa"/>
            <w:gridSpan w:val="3"/>
            <w:vAlign w:val="center"/>
            <w:hideMark/>
          </w:tcPr>
          <w:p w:rsidR="00BD2C0E" w:rsidRPr="00F92DDE" w:rsidRDefault="004228D6" w:rsidP="00845D06">
            <w:pPr>
              <w:tabs>
                <w:tab w:val="left" w:pos="2020"/>
              </w:tabs>
              <w:wordWrap w:val="0"/>
              <w:overflowPunct w:val="0"/>
              <w:autoSpaceDE w:val="0"/>
              <w:autoSpaceDN w:val="0"/>
            </w:pPr>
            <w:r>
              <w:rPr>
                <w:noProof/>
              </w:rPr>
              <w:pict>
                <v:shapetype id="_x0000_t202" coordsize="21600,21600" o:spt="202" path="m,l,21600r21600,l21600,xe">
                  <v:stroke joinstyle="miter"/>
                  <v:path gradientshapeok="t" o:connecttype="rect"/>
                </v:shapetype>
                <v:shape id="_x0000_s1036" type="#_x0000_t202" style="position:absolute;left:0;text-align:left;margin-left:84.55pt;margin-top:.35pt;width:25.65pt;height:25.7pt;z-index:251656704;mso-position-horizontal-relative:text;mso-position-vertical-relative:text" o:allowincell="f" filled="f" stroked="f">
                  <v:textbox style="mso-next-textbox:#_x0000_s1036" inset="5.85pt,.7pt,5.85pt,.7pt">
                    <w:txbxContent>
                      <w:p w:rsidR="00895D3D" w:rsidRDefault="00895D3D">
                        <w:r>
                          <w:rPr>
                            <w:rFonts w:hAnsi="ＭＳ 明朝" w:cs="ＭＳ 明朝" w:hint="eastAsia"/>
                          </w:rPr>
                          <w:t>✔</w:t>
                        </w:r>
                      </w:p>
                    </w:txbxContent>
                  </v:textbox>
                </v:shape>
              </w:pict>
            </w:r>
            <w:r w:rsidR="00BD2C0E" w:rsidRPr="00F92DDE">
              <w:rPr>
                <w:rFonts w:hint="eastAsia"/>
              </w:rPr>
              <w:t>用途地域</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□市街化区域</w:t>
            </w:r>
            <w:r w:rsidR="00845D06" w:rsidRPr="00F92DDE">
              <w:rPr>
                <w:rFonts w:hint="eastAsia"/>
              </w:rPr>
              <w:t>（</w:t>
            </w:r>
            <w:r w:rsidRPr="00F92DDE">
              <w:rPr>
                <w:rFonts w:hint="eastAsia"/>
              </w:rPr>
              <w:t xml:space="preserve">　　　　　地域</w:t>
            </w:r>
            <w:r w:rsidR="00845D06" w:rsidRPr="00F92DDE">
              <w:rPr>
                <w:rFonts w:hint="eastAsia"/>
              </w:rPr>
              <w:t>）</w:t>
            </w:r>
            <w:r w:rsidRPr="00F92DDE">
              <w:rPr>
                <w:rFonts w:hint="eastAsia"/>
              </w:rPr>
              <w:t>□市街化調整区域</w:t>
            </w:r>
            <w:r w:rsidRPr="00F92DDE">
              <w:t xml:space="preserve"> </w:t>
            </w:r>
            <w:r w:rsidRPr="00F92DDE">
              <w:rPr>
                <w:rFonts w:hint="eastAsia"/>
              </w:rPr>
              <w:t>□都市計画区域外</w:t>
            </w:r>
          </w:p>
        </w:tc>
      </w:tr>
      <w:tr w:rsidR="00BD2C0E" w:rsidRPr="00F92DDE" w:rsidTr="00845D06">
        <w:trPr>
          <w:cantSplit/>
          <w:trHeight w:hRule="exact" w:val="609"/>
        </w:trPr>
        <w:tc>
          <w:tcPr>
            <w:tcW w:w="300" w:type="dxa"/>
            <w:vMerge/>
            <w:vAlign w:val="center"/>
            <w:hideMark/>
          </w:tcPr>
          <w:p w:rsidR="00BD2C0E" w:rsidRPr="00F92DDE" w:rsidRDefault="00BD2C0E" w:rsidP="00845D06">
            <w:pPr>
              <w:widowControl/>
              <w:jc w:val="left"/>
            </w:pPr>
          </w:p>
        </w:tc>
        <w:tc>
          <w:tcPr>
            <w:tcW w:w="2508" w:type="dxa"/>
            <w:gridSpan w:val="6"/>
            <w:vAlign w:val="center"/>
            <w:hideMark/>
          </w:tcPr>
          <w:p w:rsidR="00BD2C0E" w:rsidRPr="00F92DDE" w:rsidRDefault="004228D6" w:rsidP="00845D06">
            <w:pPr>
              <w:tabs>
                <w:tab w:val="left" w:pos="2020"/>
              </w:tabs>
              <w:wordWrap w:val="0"/>
              <w:overflowPunct w:val="0"/>
              <w:autoSpaceDE w:val="0"/>
              <w:autoSpaceDN w:val="0"/>
            </w:pPr>
            <w:r>
              <w:rPr>
                <w:noProof/>
              </w:rPr>
              <w:pict>
                <v:shape id="_x0000_s1037" type="#_x0000_t202" style="position:absolute;left:0;text-align:left;margin-left:147.8pt;margin-top:6.8pt;width:25.65pt;height:25.7pt;z-index:251657728;mso-position-horizontal-relative:text;mso-position-vertical-relative:text" o:allowincell="f" filled="f" stroked="f">
                  <v:textbox style="mso-next-textbox:#_x0000_s1037" inset="5.85pt,.7pt,5.85pt,.7pt">
                    <w:txbxContent>
                      <w:p w:rsidR="00895D3D" w:rsidRDefault="00895D3D">
                        <w:r>
                          <w:rPr>
                            <w:rFonts w:hAnsi="ＭＳ 明朝" w:cs="ＭＳ 明朝" w:hint="eastAsia"/>
                          </w:rPr>
                          <w:t>✔</w:t>
                        </w:r>
                      </w:p>
                    </w:txbxContent>
                  </v:textbox>
                </v:shape>
              </w:pict>
            </w:r>
            <w:r w:rsidR="00BD2C0E" w:rsidRPr="00F92DDE">
              <w:rPr>
                <w:rFonts w:hint="eastAsia"/>
              </w:rPr>
              <w:t>都市機能誘導区域</w:t>
            </w:r>
          </w:p>
          <w:p w:rsidR="00BD2C0E" w:rsidRPr="00F92DDE" w:rsidRDefault="00845D06" w:rsidP="00845D06">
            <w:pPr>
              <w:tabs>
                <w:tab w:val="left" w:pos="2020"/>
              </w:tabs>
              <w:wordWrap w:val="0"/>
              <w:overflowPunct w:val="0"/>
              <w:autoSpaceDE w:val="0"/>
              <w:autoSpaceDN w:val="0"/>
            </w:pPr>
            <w:r w:rsidRPr="00F92DDE">
              <w:rPr>
                <w:rFonts w:hint="eastAsia"/>
              </w:rPr>
              <w:t>（</w:t>
            </w:r>
            <w:r w:rsidR="00BD2C0E" w:rsidRPr="00F92DDE">
              <w:rPr>
                <w:rFonts w:hint="eastAsia"/>
              </w:rPr>
              <w:t>集約化拠点形成区域</w:t>
            </w:r>
            <w:r w:rsidRPr="00F92DDE">
              <w:rPr>
                <w:rFonts w:hint="eastAsia"/>
              </w:rPr>
              <w:t>）</w:t>
            </w:r>
          </w:p>
        </w:tc>
        <w:tc>
          <w:tcPr>
            <w:tcW w:w="6100" w:type="dxa"/>
            <w:gridSpan w:val="4"/>
            <w:vAlign w:val="center"/>
            <w:hideMark/>
          </w:tcPr>
          <w:p w:rsidR="00BD2C0E" w:rsidRPr="00F92DDE" w:rsidRDefault="00BD2C0E" w:rsidP="00F27C18">
            <w:pPr>
              <w:tabs>
                <w:tab w:val="left" w:pos="2020"/>
              </w:tabs>
              <w:wordWrap w:val="0"/>
              <w:overflowPunct w:val="0"/>
              <w:autoSpaceDE w:val="0"/>
              <w:autoSpaceDN w:val="0"/>
            </w:pPr>
            <w:r w:rsidRPr="00F92DDE">
              <w:rPr>
                <w:rFonts w:hint="eastAsia"/>
              </w:rPr>
              <w:t>□区域内</w:t>
            </w:r>
            <w:r w:rsidR="00845D06" w:rsidRPr="00F92DDE">
              <w:rPr>
                <w:rFonts w:hint="eastAsia"/>
              </w:rPr>
              <w:t>（</w:t>
            </w:r>
            <w:r w:rsidR="00F27C18">
              <w:rPr>
                <w:rFonts w:hint="eastAsia"/>
              </w:rPr>
              <w:t xml:space="preserve"> 静岡駅周辺 </w:t>
            </w:r>
            <w:r w:rsidR="00845D06" w:rsidRPr="00F92DDE">
              <w:rPr>
                <w:rFonts w:hint="eastAsia"/>
              </w:rPr>
              <w:t>）</w:t>
            </w:r>
            <w:r w:rsidRPr="00F92DDE">
              <w:rPr>
                <w:rFonts w:hint="eastAsia"/>
              </w:rPr>
              <w:t>地区　　□区域外</w:t>
            </w:r>
          </w:p>
        </w:tc>
      </w:tr>
      <w:tr w:rsidR="00BD2C0E" w:rsidRPr="00F92DDE" w:rsidTr="00F27C18">
        <w:trPr>
          <w:cantSplit/>
          <w:trHeight w:hRule="exact" w:val="369"/>
        </w:trPr>
        <w:tc>
          <w:tcPr>
            <w:tcW w:w="469"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景観計画の地区等</w:t>
            </w:r>
          </w:p>
        </w:tc>
        <w:tc>
          <w:tcPr>
            <w:tcW w:w="3217" w:type="dxa"/>
            <w:gridSpan w:val="7"/>
            <w:tcBorders>
              <w:bottom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景観計画重点地区</w:t>
            </w:r>
          </w:p>
        </w:tc>
        <w:tc>
          <w:tcPr>
            <w:tcW w:w="5391" w:type="dxa"/>
            <w:gridSpan w:val="3"/>
            <w:tcBorders>
              <w:bottom w:val="single" w:sz="4" w:space="0" w:color="auto"/>
            </w:tcBorders>
            <w:vAlign w:val="center"/>
            <w:hideMark/>
          </w:tcPr>
          <w:p w:rsidR="00BD2C0E" w:rsidRPr="00F92DDE" w:rsidRDefault="00F27C18" w:rsidP="00C0170A">
            <w:pPr>
              <w:tabs>
                <w:tab w:val="left" w:pos="2020"/>
              </w:tabs>
              <w:wordWrap w:val="0"/>
              <w:overflowPunct w:val="0"/>
              <w:autoSpaceDE w:val="0"/>
              <w:autoSpaceDN w:val="0"/>
              <w:ind w:firstLineChars="50" w:firstLine="105"/>
            </w:pPr>
            <w:r>
              <w:rPr>
                <w:rFonts w:hint="eastAsia"/>
              </w:rPr>
              <w:t>御幸通り周辺</w:t>
            </w:r>
            <w:r w:rsidR="00BD2C0E" w:rsidRPr="00F92DDE">
              <w:rPr>
                <w:rFonts w:hint="eastAsia"/>
              </w:rPr>
              <w:t>地区</w:t>
            </w:r>
          </w:p>
        </w:tc>
      </w:tr>
      <w:tr w:rsidR="00BD2C0E" w:rsidRPr="00F92DDE" w:rsidTr="00F27C18">
        <w:trPr>
          <w:cantSplit/>
          <w:trHeight w:val="818"/>
        </w:trPr>
        <w:tc>
          <w:tcPr>
            <w:tcW w:w="300" w:type="dxa"/>
            <w:vMerge/>
            <w:vAlign w:val="center"/>
            <w:hideMark/>
          </w:tcPr>
          <w:p w:rsidR="00BD2C0E" w:rsidRPr="00F92DDE" w:rsidRDefault="00BD2C0E" w:rsidP="00845D06">
            <w:pPr>
              <w:widowControl/>
              <w:jc w:val="left"/>
            </w:pPr>
          </w:p>
        </w:tc>
        <w:tc>
          <w:tcPr>
            <w:tcW w:w="1233" w:type="dxa"/>
            <w:gridSpan w:val="3"/>
            <w:vMerge w:val="restart"/>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一般地区</w:t>
            </w:r>
          </w:p>
        </w:tc>
        <w:tc>
          <w:tcPr>
            <w:tcW w:w="1984" w:type="dxa"/>
            <w:gridSpan w:val="4"/>
            <w:tcBorders>
              <w:tl2br w:val="single" w:sz="4" w:space="0" w:color="auto"/>
            </w:tcBorders>
            <w:vAlign w:val="center"/>
            <w:hideMark/>
          </w:tcPr>
          <w:p w:rsidR="00BD2C0E" w:rsidRPr="00F92DDE" w:rsidRDefault="00BD2C0E" w:rsidP="00845D06">
            <w:pPr>
              <w:tabs>
                <w:tab w:val="left" w:pos="2020"/>
                <w:tab w:val="left" w:pos="2444"/>
              </w:tabs>
              <w:wordWrap w:val="0"/>
              <w:overflowPunct w:val="0"/>
              <w:autoSpaceDE w:val="0"/>
              <w:autoSpaceDN w:val="0"/>
            </w:pPr>
            <w:r w:rsidRPr="00F92DDE">
              <w:rPr>
                <w:rFonts w:hint="eastAsia"/>
              </w:rPr>
              <w:t>土地利用別地区</w:t>
            </w:r>
          </w:p>
        </w:tc>
        <w:tc>
          <w:tcPr>
            <w:tcW w:w="5391" w:type="dxa"/>
            <w:gridSpan w:val="3"/>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□住居系市街地景観ゾーン</w:t>
            </w:r>
            <w:r w:rsidRPr="00F92DDE">
              <w:t xml:space="preserve"> </w:t>
            </w:r>
            <w:r w:rsidRPr="00F92DDE">
              <w:rPr>
                <w:rFonts w:hint="eastAsia"/>
              </w:rPr>
              <w:t>□商業系市街地景観ゾーン</w:t>
            </w:r>
          </w:p>
          <w:p w:rsidR="00BD2C0E" w:rsidRPr="00F92DDE" w:rsidRDefault="00BD2C0E" w:rsidP="00845D06">
            <w:pPr>
              <w:tabs>
                <w:tab w:val="left" w:pos="2020"/>
              </w:tabs>
              <w:wordWrap w:val="0"/>
              <w:overflowPunct w:val="0"/>
              <w:autoSpaceDE w:val="0"/>
              <w:autoSpaceDN w:val="0"/>
            </w:pPr>
            <w:r w:rsidRPr="00F92DDE">
              <w:rPr>
                <w:rFonts w:hint="eastAsia"/>
              </w:rPr>
              <w:t>□工業系市街地景観ゾーン</w:t>
            </w:r>
            <w:r w:rsidRPr="00F92DDE">
              <w:t xml:space="preserve"> </w:t>
            </w:r>
            <w:r w:rsidRPr="00F92DDE">
              <w:rPr>
                <w:rFonts w:hint="eastAsia"/>
              </w:rPr>
              <w:t>□沿道系市街地景観ゾーン</w:t>
            </w:r>
          </w:p>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□田園・緑地景観ゾーン　</w:t>
            </w:r>
            <w:r w:rsidRPr="00F92DDE">
              <w:t xml:space="preserve"> </w:t>
            </w:r>
            <w:r w:rsidRPr="00F92DDE">
              <w:rPr>
                <w:rFonts w:hint="eastAsia"/>
              </w:rPr>
              <w:t>□自然景観ゾーン</w:t>
            </w:r>
          </w:p>
        </w:tc>
      </w:tr>
      <w:tr w:rsidR="00BD2C0E" w:rsidRPr="00F92DDE" w:rsidTr="00F27C18">
        <w:trPr>
          <w:cantSplit/>
          <w:trHeight w:val="817"/>
        </w:trPr>
        <w:tc>
          <w:tcPr>
            <w:tcW w:w="300" w:type="dxa"/>
            <w:vMerge/>
            <w:vAlign w:val="center"/>
            <w:hideMark/>
          </w:tcPr>
          <w:p w:rsidR="00BD2C0E" w:rsidRPr="00F92DDE" w:rsidRDefault="00BD2C0E" w:rsidP="00845D06">
            <w:pPr>
              <w:widowControl/>
              <w:jc w:val="left"/>
            </w:pPr>
          </w:p>
        </w:tc>
        <w:tc>
          <w:tcPr>
            <w:tcW w:w="900" w:type="dxa"/>
            <w:gridSpan w:val="3"/>
            <w:vMerge/>
            <w:tcBorders>
              <w:tl2br w:val="single" w:sz="4" w:space="0" w:color="auto"/>
            </w:tcBorders>
            <w:vAlign w:val="center"/>
            <w:hideMark/>
          </w:tcPr>
          <w:p w:rsidR="00BD2C0E" w:rsidRPr="00F92DDE" w:rsidRDefault="00BD2C0E" w:rsidP="00845D06">
            <w:pPr>
              <w:widowControl/>
              <w:jc w:val="left"/>
            </w:pPr>
          </w:p>
        </w:tc>
        <w:tc>
          <w:tcPr>
            <w:tcW w:w="1984" w:type="dxa"/>
            <w:gridSpan w:val="4"/>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都市景観促進地区</w:t>
            </w:r>
          </w:p>
        </w:tc>
        <w:tc>
          <w:tcPr>
            <w:tcW w:w="5391" w:type="dxa"/>
            <w:gridSpan w:val="3"/>
            <w:tcBorders>
              <w:tl2br w:val="single" w:sz="4" w:space="0" w:color="auto"/>
            </w:tcBorders>
            <w:vAlign w:val="center"/>
            <w:hideMark/>
          </w:tcPr>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□静岡駅周辺ゾーン　　　</w:t>
            </w:r>
            <w:r w:rsidRPr="00F92DDE">
              <w:t xml:space="preserve"> </w:t>
            </w:r>
            <w:r w:rsidRPr="00F92DDE">
              <w:rPr>
                <w:rFonts w:hint="eastAsia"/>
              </w:rPr>
              <w:t>□清水駅周辺ゾーン</w:t>
            </w:r>
          </w:p>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□東静岡駅周辺ゾーン　　</w:t>
            </w:r>
            <w:r w:rsidRPr="00F92DDE">
              <w:t xml:space="preserve"> </w:t>
            </w:r>
            <w:r w:rsidRPr="00F92DDE">
              <w:rPr>
                <w:rFonts w:hint="eastAsia"/>
              </w:rPr>
              <w:t>□草薙駅周辺ゾーン</w:t>
            </w:r>
          </w:p>
          <w:p w:rsidR="00BD2C0E" w:rsidRPr="00F92DDE" w:rsidRDefault="00BD2C0E" w:rsidP="00845D06">
            <w:pPr>
              <w:tabs>
                <w:tab w:val="left" w:pos="2020"/>
              </w:tabs>
              <w:wordWrap w:val="0"/>
              <w:overflowPunct w:val="0"/>
              <w:autoSpaceDE w:val="0"/>
              <w:autoSpaceDN w:val="0"/>
            </w:pPr>
            <w:r w:rsidRPr="00F92DDE">
              <w:rPr>
                <w:rFonts w:hint="eastAsia"/>
              </w:rPr>
              <w:t xml:space="preserve">□駿河区役所周辺ゾーン　</w:t>
            </w:r>
            <w:r w:rsidRPr="00F92DDE">
              <w:t xml:space="preserve"> </w:t>
            </w:r>
            <w:r w:rsidRPr="00F92DDE">
              <w:rPr>
                <w:rFonts w:hint="eastAsia"/>
              </w:rPr>
              <w:t>□安倍川駅周辺ゾーン</w:t>
            </w:r>
          </w:p>
        </w:tc>
      </w:tr>
      <w:tr w:rsidR="00BD2C0E" w:rsidRPr="00F92DDE" w:rsidTr="00845D06">
        <w:trPr>
          <w:trHeight w:val="345"/>
        </w:trPr>
        <w:tc>
          <w:tcPr>
            <w:tcW w:w="1344"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行為の期間</w:t>
            </w:r>
          </w:p>
        </w:tc>
        <w:tc>
          <w:tcPr>
            <w:tcW w:w="128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着手予定日</w:t>
            </w:r>
          </w:p>
        </w:tc>
        <w:tc>
          <w:tcPr>
            <w:tcW w:w="2619" w:type="dxa"/>
            <w:gridSpan w:val="3"/>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年　　月　　日</w:t>
            </w:r>
          </w:p>
        </w:tc>
        <w:tc>
          <w:tcPr>
            <w:tcW w:w="1276"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完成予定日</w:t>
            </w:r>
          </w:p>
        </w:tc>
        <w:tc>
          <w:tcPr>
            <w:tcW w:w="2556"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年　　月　　日</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設計者</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工</w:t>
            </w:r>
            <w:r w:rsidRPr="00F92DDE">
              <w:rPr>
                <w:rFonts w:hint="eastAsia"/>
              </w:rPr>
              <w:t>事施工者</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連絡先</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hRule="exact" w:val="836"/>
        </w:trPr>
        <w:tc>
          <w:tcPr>
            <w:tcW w:w="851" w:type="dxa"/>
            <w:gridSpan w:val="2"/>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敷地内における行為の種類</w:t>
            </w:r>
          </w:p>
        </w:tc>
        <w:tc>
          <w:tcPr>
            <w:tcW w:w="1559"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建築物</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□新築　□増築　□改築　□移転　</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hRule="exact" w:val="852"/>
        </w:trPr>
        <w:tc>
          <w:tcPr>
            <w:tcW w:w="600" w:type="dxa"/>
            <w:gridSpan w:val="2"/>
            <w:vMerge/>
            <w:vAlign w:val="center"/>
            <w:hideMark/>
          </w:tcPr>
          <w:p w:rsidR="00BD2C0E" w:rsidRPr="00F92DDE" w:rsidRDefault="00BD2C0E" w:rsidP="00845D06">
            <w:pPr>
              <w:widowControl/>
              <w:jc w:val="left"/>
            </w:pPr>
          </w:p>
        </w:tc>
        <w:tc>
          <w:tcPr>
            <w:tcW w:w="1559"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工作物</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□新設　□増築　□改築　□移転</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bl>
    <w:p w:rsidR="00BD2C0E" w:rsidRPr="00F92DDE" w:rsidRDefault="00BD2C0E" w:rsidP="00BD2C0E">
      <w:pPr>
        <w:tabs>
          <w:tab w:val="left" w:pos="2020"/>
        </w:tabs>
        <w:wordWrap w:val="0"/>
        <w:overflowPunct w:val="0"/>
        <w:autoSpaceDE w:val="0"/>
        <w:autoSpaceDN w:val="0"/>
      </w:pPr>
      <w:r w:rsidRPr="00F92DDE">
        <w:rPr>
          <w:rFonts w:hint="eastAsia"/>
        </w:rPr>
        <w:t xml:space="preserve">　</w:t>
      </w:r>
      <w:r w:rsidR="00845D06" w:rsidRPr="00F92DDE">
        <w:rPr>
          <w:rFonts w:hint="eastAsia"/>
        </w:rPr>
        <w:t>（</w:t>
      </w:r>
      <w:r w:rsidRPr="00F92DDE">
        <w:rPr>
          <w:rFonts w:hint="eastAsia"/>
        </w:rPr>
        <w:t>注</w:t>
      </w:r>
      <w:r w:rsidR="00845D06" w:rsidRPr="00F92DDE">
        <w:rPr>
          <w:rFonts w:hint="eastAsia"/>
        </w:rPr>
        <w:t>）</w:t>
      </w:r>
      <w:r w:rsidRPr="00F92DDE">
        <w:rPr>
          <w:rFonts w:hint="eastAsia"/>
        </w:rPr>
        <w:t>□の事項については、該当するものにレを記入してください。</w:t>
      </w:r>
    </w:p>
    <w:p w:rsidR="00BD2C0E" w:rsidRPr="00F92DDE" w:rsidRDefault="00BD2C0E" w:rsidP="00BD2C0E">
      <w:pPr>
        <w:tabs>
          <w:tab w:val="left" w:pos="2020"/>
        </w:tabs>
        <w:wordWrap w:val="0"/>
        <w:overflowPunct w:val="0"/>
        <w:autoSpaceDE w:val="0"/>
        <w:autoSpaceDN w:val="0"/>
        <w:jc w:val="center"/>
      </w:pPr>
      <w:r w:rsidRPr="00F92DDE">
        <w:rPr>
          <w:rFonts w:ascii="ＭＳ Ｐゴシック" w:eastAsia="ＭＳ Ｐゴシック" w:hAnsi="ＭＳ Ｐゴシック" w:cs="ＭＳ Ｐゴシック"/>
          <w:sz w:val="24"/>
          <w:szCs w:val="24"/>
        </w:rPr>
        <w:br w:type="page"/>
      </w:r>
      <w:r w:rsidR="00845D06" w:rsidRPr="00F92DDE">
        <w:rPr>
          <w:rFonts w:hint="eastAsia"/>
        </w:rPr>
        <w:lastRenderedPageBreak/>
        <w:t>（</w:t>
      </w:r>
      <w:r w:rsidRPr="00F92DDE">
        <w:rPr>
          <w:rFonts w:hint="eastAsia"/>
        </w:rPr>
        <w:t>建築物</w:t>
      </w:r>
      <w:r w:rsidR="00845D06" w:rsidRPr="00F92DDE">
        <w:rPr>
          <w:rFonts w:hint="eastAsia"/>
        </w:rPr>
        <w:t>）</w:t>
      </w:r>
    </w:p>
    <w:p w:rsidR="00BD2C0E" w:rsidRPr="00F92DDE" w:rsidRDefault="00BD2C0E" w:rsidP="00BD2C0E">
      <w:pPr>
        <w:tabs>
          <w:tab w:val="left" w:pos="2020"/>
        </w:tabs>
        <w:wordWrap w:val="0"/>
        <w:overflowPunct w:val="0"/>
        <w:autoSpaceDE w:val="0"/>
        <w:autoSpaceDN w:val="0"/>
        <w:jc w:val="center"/>
      </w:pPr>
      <w:r w:rsidRPr="00F92DDE">
        <w:rPr>
          <w:rFonts w:hint="eastAsia"/>
        </w:rPr>
        <w:t>建築物及び敷地の概要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8"/>
        <w:gridCol w:w="2221"/>
        <w:gridCol w:w="2222"/>
        <w:gridCol w:w="2223"/>
      </w:tblGrid>
      <w:tr w:rsidR="00BD2C0E" w:rsidRPr="00F92DDE" w:rsidTr="00845D06">
        <w:trPr>
          <w:cantSplit/>
          <w:trHeight w:val="289"/>
        </w:trPr>
        <w:tc>
          <w:tcPr>
            <w:tcW w:w="2408" w:type="dxa"/>
            <w:vAlign w:val="center"/>
          </w:tcPr>
          <w:p w:rsidR="00BD2C0E" w:rsidRPr="00F92DDE" w:rsidRDefault="00BD2C0E" w:rsidP="00845D06">
            <w:pPr>
              <w:tabs>
                <w:tab w:val="left" w:pos="2020"/>
              </w:tabs>
              <w:wordWrap w:val="0"/>
              <w:overflowPunct w:val="0"/>
              <w:autoSpaceDE w:val="0"/>
              <w:autoSpaceDN w:val="0"/>
            </w:pPr>
          </w:p>
        </w:tc>
        <w:tc>
          <w:tcPr>
            <w:tcW w:w="2221"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届出部分</w:t>
            </w:r>
          </w:p>
        </w:tc>
        <w:tc>
          <w:tcPr>
            <w:tcW w:w="2222"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既存部分</w:t>
            </w:r>
          </w:p>
        </w:tc>
        <w:tc>
          <w:tcPr>
            <w:tcW w:w="2223"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合計</w:t>
            </w:r>
          </w:p>
        </w:tc>
      </w:tr>
      <w:tr w:rsidR="00BD2C0E" w:rsidRPr="00F92DDE" w:rsidTr="00845D06">
        <w:trPr>
          <w:cantSplit/>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敷地面積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173"/>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延べ面積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bl>
    <w:p w:rsidR="00BD2C0E" w:rsidRPr="00F92DDE" w:rsidRDefault="00BD2C0E" w:rsidP="00BD2C0E">
      <w:pPr>
        <w:tabs>
          <w:tab w:val="left" w:pos="2020"/>
        </w:tabs>
        <w:wordWrap w:val="0"/>
        <w:overflowPunct w:val="0"/>
        <w:autoSpaceDE w:val="0"/>
        <w:autoSpaceDN w:val="0"/>
        <w:jc w:val="center"/>
      </w:pPr>
    </w:p>
    <w:p w:rsidR="00BD2C0E" w:rsidRPr="00F92DDE" w:rsidRDefault="00BD2C0E" w:rsidP="00BD2C0E">
      <w:pPr>
        <w:tabs>
          <w:tab w:val="left" w:pos="2020"/>
        </w:tabs>
        <w:wordWrap w:val="0"/>
        <w:overflowPunct w:val="0"/>
        <w:autoSpaceDE w:val="0"/>
        <w:autoSpaceDN w:val="0"/>
        <w:jc w:val="center"/>
      </w:pPr>
      <w:r w:rsidRPr="00F92DDE">
        <w:rPr>
          <w:rFonts w:hint="eastAsia"/>
        </w:rPr>
        <w:t>建築物別の概要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6"/>
        <w:gridCol w:w="2042"/>
        <w:gridCol w:w="1561"/>
        <w:gridCol w:w="661"/>
        <w:gridCol w:w="1138"/>
        <w:gridCol w:w="895"/>
        <w:gridCol w:w="757"/>
        <w:gridCol w:w="1655"/>
      </w:tblGrid>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建築物別の行為の種類</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□新築　□増築　□改築　□移転</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val="354"/>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用途</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構造</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造</w:t>
            </w:r>
            <w:r w:rsidR="00845D06" w:rsidRPr="00F92DDE">
              <w:rPr>
                <w:rFonts w:hint="eastAsia"/>
              </w:rPr>
              <w:t>（</w:t>
            </w:r>
            <w:r w:rsidRPr="00F92DDE">
              <w:rPr>
                <w:rFonts w:hint="eastAsia"/>
              </w:rPr>
              <w:t>一部　　　　　　　　造</w:t>
            </w:r>
            <w:r w:rsidR="00845D06" w:rsidRPr="00F92DDE">
              <w:rPr>
                <w:rFonts w:hint="eastAsia"/>
              </w:rPr>
              <w:t>）</w:t>
            </w:r>
          </w:p>
        </w:tc>
      </w:tr>
      <w:tr w:rsidR="00BD2C0E" w:rsidRPr="00F92DDE" w:rsidTr="00845D06">
        <w:trPr>
          <w:cantSplit/>
          <w:trHeight w:val="28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建築面積</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overflowPunct w:val="0"/>
              <w:autoSpaceDE w:val="0"/>
              <w:autoSpaceDN w:val="0"/>
              <w:jc w:val="left"/>
            </w:pPr>
            <w:r w:rsidRPr="00F92DDE">
              <w:rPr>
                <w:rFonts w:hint="eastAsia"/>
              </w:rPr>
              <w:t>延べ面積</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最高の高さ</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left"/>
            </w:pPr>
            <w:r w:rsidRPr="00F92DDE">
              <w:rPr>
                <w:rFonts w:hint="eastAsia"/>
              </w:rPr>
              <w:t>階数</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rPr>
                <w:strike/>
              </w:rPr>
            </w:pPr>
            <w:r w:rsidRPr="00F92DDE">
              <w:rPr>
                <w:rFonts w:hint="eastAsia"/>
              </w:rPr>
              <w:t>階</w:t>
            </w:r>
          </w:p>
        </w:tc>
      </w:tr>
      <w:tr w:rsidR="00BD2C0E" w:rsidRPr="00F92DDE" w:rsidTr="00845D06">
        <w:trPr>
          <w:cantSplit/>
          <w:trHeight w:val="277"/>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屋上に設置する建築設備の種類及び高さ</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高架水槽　　　　　ｍ</w:t>
            </w:r>
          </w:p>
          <w:p w:rsidR="00BD2C0E" w:rsidRPr="00F92DDE" w:rsidRDefault="00BD2C0E" w:rsidP="00845D06">
            <w:pPr>
              <w:tabs>
                <w:tab w:val="left" w:pos="2020"/>
              </w:tabs>
              <w:wordWrap w:val="0"/>
              <w:overflowPunct w:val="0"/>
              <w:autoSpaceDE w:val="0"/>
              <w:autoSpaceDN w:val="0"/>
            </w:pPr>
            <w:r w:rsidRPr="00F92DDE">
              <w:rPr>
                <w:rFonts w:hint="eastAsia"/>
              </w:rPr>
              <w:t>その他</w:t>
            </w:r>
            <w:r w:rsidR="00845D06" w:rsidRPr="00F92DDE">
              <w:rPr>
                <w:rFonts w:hint="eastAsia"/>
              </w:rPr>
              <w:t>（</w:t>
            </w:r>
            <w:r w:rsidRPr="00F92DDE">
              <w:rPr>
                <w:rFonts w:hint="eastAsia"/>
              </w:rPr>
              <w:t xml:space="preserve">　　　　　　</w:t>
            </w:r>
            <w:r w:rsidR="00845D06" w:rsidRPr="00F92DDE">
              <w:rPr>
                <w:rFonts w:hint="eastAsia"/>
              </w:rPr>
              <w:t>）</w:t>
            </w:r>
            <w:r w:rsidRPr="00F92DDE">
              <w:rPr>
                <w:rFonts w:hint="eastAsia"/>
              </w:rPr>
              <w:t xml:space="preserve">　　　　ｍ</w:t>
            </w:r>
          </w:p>
        </w:tc>
      </w:tr>
      <w:tr w:rsidR="00BD2C0E" w:rsidRPr="00F92DDE" w:rsidTr="00845D06">
        <w:trPr>
          <w:cantSplit/>
          <w:trHeight w:hRule="exact" w:val="567"/>
        </w:trPr>
        <w:tc>
          <w:tcPr>
            <w:tcW w:w="2408" w:type="dxa"/>
            <w:gridSpan w:val="2"/>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修繕若しくは模様替又は色彩の変更に関する事項</w:t>
            </w:r>
          </w:p>
        </w:tc>
        <w:tc>
          <w:tcPr>
            <w:tcW w:w="1561" w:type="dxa"/>
            <w:vAlign w:val="center"/>
            <w:hideMark/>
          </w:tcPr>
          <w:p w:rsidR="00BD2C0E" w:rsidRPr="00F92DDE" w:rsidRDefault="00BD2C0E" w:rsidP="00845D06">
            <w:pPr>
              <w:tabs>
                <w:tab w:val="left" w:pos="2020"/>
              </w:tabs>
              <w:overflowPunct w:val="0"/>
              <w:autoSpaceDE w:val="0"/>
              <w:autoSpaceDN w:val="0"/>
              <w:rPr>
                <w:spacing w:val="105"/>
              </w:rPr>
            </w:pPr>
            <w:r w:rsidRPr="00F92DDE">
              <w:rPr>
                <w:rFonts w:hint="eastAsia"/>
              </w:rPr>
              <w:t>立面の各面の　合計面積</w:t>
            </w:r>
          </w:p>
        </w:tc>
        <w:tc>
          <w:tcPr>
            <w:tcW w:w="5106" w:type="dxa"/>
            <w:gridSpan w:val="5"/>
            <w:vAlign w:val="center"/>
          </w:tcPr>
          <w:p w:rsidR="00BD2C0E" w:rsidRPr="00F92DDE" w:rsidRDefault="00BD2C0E" w:rsidP="00845D06">
            <w:pPr>
              <w:tabs>
                <w:tab w:val="left" w:pos="2020"/>
              </w:tabs>
              <w:wordWrap w:val="0"/>
              <w:overflowPunct w:val="0"/>
              <w:autoSpaceDE w:val="0"/>
              <w:autoSpaceDN w:val="0"/>
            </w:pPr>
          </w:p>
          <w:p w:rsidR="00BD2C0E" w:rsidRPr="00F92DDE" w:rsidRDefault="00BD2C0E" w:rsidP="00845D06">
            <w:pPr>
              <w:tabs>
                <w:tab w:val="left" w:pos="2020"/>
              </w:tabs>
              <w:wordWrap w:val="0"/>
              <w:overflowPunct w:val="0"/>
              <w:autoSpaceDE w:val="0"/>
              <w:autoSpaceDN w:val="0"/>
            </w:pPr>
            <w:r w:rsidRPr="00F92DDE">
              <w:rPr>
                <w:rFonts w:hint="eastAsia"/>
              </w:rPr>
              <w:t xml:space="preserve">　　　</w:t>
            </w:r>
            <w:r w:rsidRPr="00F92DDE">
              <w:t xml:space="preserve"> </w:t>
            </w:r>
            <w:r w:rsidRPr="00F92DDE">
              <w:rPr>
                <w:rFonts w:hint="eastAsia"/>
              </w:rPr>
              <w:t xml:space="preserve">　　ｍ</w:t>
            </w:r>
            <w:r w:rsidRPr="00F92DDE">
              <w:rPr>
                <w:vertAlign w:val="superscript"/>
              </w:rPr>
              <w:t>2</w:t>
            </w:r>
          </w:p>
          <w:p w:rsidR="00BD2C0E" w:rsidRPr="00F92DDE" w:rsidRDefault="00BD2C0E" w:rsidP="00845D06">
            <w:pPr>
              <w:tabs>
                <w:tab w:val="left" w:pos="2020"/>
              </w:tabs>
              <w:wordWrap w:val="0"/>
              <w:overflowPunct w:val="0"/>
              <w:autoSpaceDE w:val="0"/>
              <w:autoSpaceDN w:val="0"/>
            </w:pPr>
            <w:r w:rsidRPr="00F92DDE">
              <w:t>m2</w:t>
            </w:r>
          </w:p>
        </w:tc>
      </w:tr>
      <w:tr w:rsidR="00BD2C0E" w:rsidRPr="00F92DDE" w:rsidTr="00845D06">
        <w:trPr>
          <w:cantSplit/>
          <w:trHeight w:val="519"/>
        </w:trPr>
        <w:tc>
          <w:tcPr>
            <w:tcW w:w="600" w:type="dxa"/>
            <w:gridSpan w:val="2"/>
            <w:vMerge/>
            <w:vAlign w:val="center"/>
            <w:hideMark/>
          </w:tcPr>
          <w:p w:rsidR="00BD2C0E" w:rsidRPr="00F92DDE" w:rsidRDefault="00BD2C0E" w:rsidP="00845D06">
            <w:pPr>
              <w:widowControl/>
              <w:jc w:val="left"/>
            </w:pPr>
          </w:p>
        </w:tc>
        <w:tc>
          <w:tcPr>
            <w:tcW w:w="1561" w:type="dxa"/>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外観の変更に係る部分の見付面積</w:t>
            </w:r>
          </w:p>
        </w:tc>
        <w:tc>
          <w:tcPr>
            <w:tcW w:w="1799" w:type="dxa"/>
            <w:gridSpan w:val="2"/>
            <w:vAlign w:val="center"/>
            <w:hideMark/>
          </w:tcPr>
          <w:p w:rsidR="00BD2C0E" w:rsidRPr="00F92DDE" w:rsidRDefault="00BD2C0E" w:rsidP="00845D06">
            <w:pPr>
              <w:tabs>
                <w:tab w:val="left" w:pos="2020"/>
              </w:tabs>
              <w:wordWrap w:val="0"/>
              <w:overflowPunct w:val="0"/>
              <w:autoSpaceDE w:val="0"/>
              <w:autoSpaceDN w:val="0"/>
              <w:jc w:val="center"/>
              <w:rPr>
                <w:spacing w:val="-2"/>
              </w:rPr>
            </w:pPr>
            <w:r w:rsidRPr="00F92DDE">
              <w:rPr>
                <w:rFonts w:hint="eastAsia"/>
                <w:spacing w:val="-2"/>
              </w:rPr>
              <w:t>外壁</w:t>
            </w:r>
            <w:r w:rsidR="00845D06" w:rsidRPr="00F92DDE">
              <w:rPr>
                <w:rFonts w:hint="eastAsia"/>
                <w:spacing w:val="-2"/>
              </w:rPr>
              <w:t>（</w:t>
            </w:r>
            <w:r w:rsidRPr="00F92DDE">
              <w:rPr>
                <w:rFonts w:hint="eastAsia"/>
                <w:spacing w:val="-2"/>
              </w:rPr>
              <w:t>窓面の</w:t>
            </w:r>
          </w:p>
          <w:p w:rsidR="00BD2C0E" w:rsidRPr="00F92DDE" w:rsidRDefault="00BD2C0E" w:rsidP="00845D06">
            <w:pPr>
              <w:tabs>
                <w:tab w:val="left" w:pos="2020"/>
              </w:tabs>
              <w:wordWrap w:val="0"/>
              <w:overflowPunct w:val="0"/>
              <w:autoSpaceDE w:val="0"/>
              <w:autoSpaceDN w:val="0"/>
              <w:jc w:val="center"/>
              <w:rPr>
                <w:spacing w:val="-2"/>
              </w:rPr>
            </w:pPr>
            <w:r w:rsidRPr="00F92DDE">
              <w:rPr>
                <w:rFonts w:hint="eastAsia"/>
                <w:spacing w:val="-2"/>
              </w:rPr>
              <w:t>開口部を含む</w:t>
            </w:r>
            <w:r w:rsidRPr="00F92DDE">
              <w:rPr>
                <w:rFonts w:hint="eastAsia"/>
                <w:spacing w:val="-50"/>
              </w:rPr>
              <w:t>。</w:t>
            </w:r>
            <w:r w:rsidR="00845D06" w:rsidRPr="00F92DDE">
              <w:rPr>
                <w:rFonts w:hint="eastAsia"/>
                <w:spacing w:val="-2"/>
              </w:rPr>
              <w:t>）</w:t>
            </w:r>
          </w:p>
        </w:tc>
        <w:tc>
          <w:tcPr>
            <w:tcW w:w="1652"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屋根</w:t>
            </w:r>
          </w:p>
        </w:tc>
        <w:tc>
          <w:tcPr>
            <w:tcW w:w="1655" w:type="dxa"/>
            <w:vAlign w:val="center"/>
            <w:hideMark/>
          </w:tcPr>
          <w:p w:rsidR="00BD2C0E" w:rsidRPr="00F92DDE" w:rsidRDefault="00BD2C0E" w:rsidP="00845D06">
            <w:pPr>
              <w:tabs>
                <w:tab w:val="left" w:pos="714"/>
                <w:tab w:val="left" w:pos="2020"/>
              </w:tabs>
              <w:wordWrap w:val="0"/>
              <w:overflowPunct w:val="0"/>
              <w:autoSpaceDE w:val="0"/>
              <w:autoSpaceDN w:val="0"/>
              <w:jc w:val="center"/>
            </w:pPr>
            <w:r w:rsidRPr="00F92DDE">
              <w:rPr>
                <w:rFonts w:hint="eastAsia"/>
                <w:spacing w:val="105"/>
              </w:rPr>
              <w:t>合</w:t>
            </w:r>
            <w:r w:rsidRPr="00F92DDE">
              <w:rPr>
                <w:rFonts w:hint="eastAsia"/>
              </w:rPr>
              <w:t>計</w:t>
            </w:r>
          </w:p>
        </w:tc>
      </w:tr>
      <w:tr w:rsidR="00BD2C0E" w:rsidRPr="00F92DDE" w:rsidTr="00845D06">
        <w:trPr>
          <w:cantSplit/>
          <w:trHeight w:val="304"/>
        </w:trPr>
        <w:tc>
          <w:tcPr>
            <w:tcW w:w="600" w:type="dxa"/>
            <w:gridSpan w:val="2"/>
            <w:vMerge/>
            <w:vAlign w:val="center"/>
            <w:hideMark/>
          </w:tcPr>
          <w:p w:rsidR="00BD2C0E" w:rsidRPr="00F92DDE" w:rsidRDefault="00BD2C0E" w:rsidP="00845D06">
            <w:pPr>
              <w:widowControl/>
              <w:jc w:val="left"/>
            </w:pPr>
          </w:p>
        </w:tc>
        <w:tc>
          <w:tcPr>
            <w:tcW w:w="300" w:type="dxa"/>
            <w:vMerge/>
            <w:vAlign w:val="center"/>
            <w:hideMark/>
          </w:tcPr>
          <w:p w:rsidR="00BD2C0E" w:rsidRPr="00F92DDE" w:rsidRDefault="00BD2C0E" w:rsidP="00845D06">
            <w:pPr>
              <w:widowControl/>
              <w:jc w:val="left"/>
            </w:pPr>
          </w:p>
        </w:tc>
        <w:tc>
          <w:tcPr>
            <w:tcW w:w="1799"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165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1655"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5"/>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外観の色</w:t>
            </w:r>
            <w:r w:rsidRPr="00F92DDE">
              <w:rPr>
                <w:rFonts w:hint="eastAsia"/>
              </w:rPr>
              <w:t>彩</w:t>
            </w:r>
          </w:p>
        </w:tc>
        <w:tc>
          <w:tcPr>
            <w:tcW w:w="2042" w:type="dxa"/>
          </w:tcPr>
          <w:p w:rsidR="00BD2C0E" w:rsidRPr="00F92DDE" w:rsidRDefault="00BD2C0E" w:rsidP="00845D06">
            <w:pPr>
              <w:tabs>
                <w:tab w:val="left" w:pos="2020"/>
              </w:tabs>
              <w:wordWrap w:val="0"/>
              <w:overflowPunct w:val="0"/>
              <w:autoSpaceDE w:val="0"/>
              <w:autoSpaceDN w:val="0"/>
            </w:pPr>
          </w:p>
        </w:tc>
        <w:tc>
          <w:tcPr>
            <w:tcW w:w="3360"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仕上げ</w:t>
            </w:r>
            <w:r w:rsidR="00845D06" w:rsidRPr="00F92DDE">
              <w:rPr>
                <w:rFonts w:hint="eastAsia"/>
              </w:rPr>
              <w:t>（</w:t>
            </w:r>
            <w:r w:rsidRPr="00F92DDE">
              <w:rPr>
                <w:rFonts w:hint="eastAsia"/>
              </w:rPr>
              <w:t>材料・方法</w:t>
            </w:r>
            <w:r w:rsidR="00845D06" w:rsidRPr="00F92DDE">
              <w:rPr>
                <w:rFonts w:hint="eastAsia"/>
              </w:rPr>
              <w:t>）</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色彩</w:t>
            </w:r>
            <w:r w:rsidR="005F495D" w:rsidRPr="00F92DDE">
              <w:rPr>
                <w:rFonts w:hint="eastAsia"/>
              </w:rPr>
              <w:t>（</w:t>
            </w:r>
            <w:r w:rsidR="005F495D">
              <w:rPr>
                <w:rFonts w:hint="eastAsia"/>
              </w:rPr>
              <w:t>伝統色名・</w:t>
            </w:r>
            <w:r w:rsidR="005F495D" w:rsidRPr="00F92DDE">
              <w:rPr>
                <w:rFonts w:hint="eastAsia"/>
              </w:rPr>
              <w:t>マンセル値）</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屋根材</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外壁材</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845D06" w:rsidP="00845D06">
            <w:pPr>
              <w:tabs>
                <w:tab w:val="left" w:pos="2020"/>
              </w:tabs>
              <w:wordWrap w:val="0"/>
              <w:overflowPunct w:val="0"/>
              <w:autoSpaceDE w:val="0"/>
              <w:autoSpaceDN w:val="0"/>
            </w:pPr>
            <w:r w:rsidRPr="00F92DDE">
              <w:rPr>
                <w:rFonts w:hint="eastAsia"/>
              </w:rPr>
              <w:t>（</w:t>
            </w:r>
            <w:r w:rsidR="00BD2C0E" w:rsidRPr="00F92DDE">
              <w:rPr>
                <w:rFonts w:hint="eastAsia"/>
              </w:rPr>
              <w:t xml:space="preserve">　　　　　　</w:t>
            </w:r>
            <w:r w:rsidRPr="00F92DDE">
              <w:rPr>
                <w:rFonts w:hint="eastAsia"/>
              </w:rPr>
              <w:t>）</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アクセント色</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283"/>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アクセント部分の面積</w:t>
            </w:r>
          </w:p>
        </w:tc>
        <w:tc>
          <w:tcPr>
            <w:tcW w:w="2042" w:type="dxa"/>
            <w:tcBorders>
              <w:tl2br w:val="single" w:sz="4" w:space="0" w:color="auto"/>
            </w:tcBorders>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2" w:type="dxa"/>
            <w:gridSpan w:val="2"/>
            <w:vAlign w:val="center"/>
            <w:hideMark/>
          </w:tcPr>
          <w:p w:rsidR="00BD2C0E" w:rsidRPr="00F92DDE" w:rsidRDefault="00BD2C0E" w:rsidP="00845D06">
            <w:pPr>
              <w:tabs>
                <w:tab w:val="left" w:pos="2020"/>
              </w:tabs>
              <w:overflowPunct w:val="0"/>
              <w:autoSpaceDE w:val="0"/>
              <w:autoSpaceDN w:val="0"/>
            </w:pPr>
            <w:r w:rsidRPr="00F92DDE">
              <w:rPr>
                <w:rFonts w:hint="eastAsia"/>
              </w:rPr>
              <w:t>アクセント部分の　面積</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r w:rsidR="00BD2C0E" w:rsidRPr="00F92DDE">
              <w:rPr>
                <w:rFonts w:hint="eastAsia"/>
              </w:rPr>
              <w:t>÷５</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東立面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南立面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西立面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北立面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39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屋外広告物の有無</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□有　　・　　□無</w:t>
            </w:r>
          </w:p>
        </w:tc>
      </w:tr>
      <w:tr w:rsidR="00BD2C0E" w:rsidRPr="00F92DDE" w:rsidTr="00845D06">
        <w:trPr>
          <w:cantSplit/>
          <w:trHeight w:val="1091"/>
        </w:trPr>
        <w:tc>
          <w:tcPr>
            <w:tcW w:w="9075" w:type="dxa"/>
            <w:gridSpan w:val="8"/>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〔添付書類〕</w:t>
            </w:r>
          </w:p>
          <w:p w:rsidR="00BD2C0E" w:rsidRPr="00F92DDE" w:rsidRDefault="00BD2C0E" w:rsidP="00845D06">
            <w:pPr>
              <w:tabs>
                <w:tab w:val="left" w:pos="2020"/>
              </w:tabs>
              <w:wordWrap w:val="0"/>
              <w:overflowPunct w:val="0"/>
              <w:autoSpaceDE w:val="0"/>
              <w:autoSpaceDN w:val="0"/>
            </w:pPr>
            <w:r w:rsidRPr="00F92DDE">
              <w:t xml:space="preserve"> </w:t>
            </w:r>
            <w:r w:rsidRPr="00F92DDE">
              <w:rPr>
                <w:rFonts w:hint="eastAsia"/>
              </w:rPr>
              <w:t xml:space="preserve">　□景観チェックリスト</w:t>
            </w:r>
            <w:r w:rsidR="00845D06" w:rsidRPr="00F92DDE">
              <w:rPr>
                <w:rFonts w:hint="eastAsia"/>
              </w:rPr>
              <w:t>（</w:t>
            </w:r>
            <w:r w:rsidRPr="00F92DDE">
              <w:rPr>
                <w:rFonts w:hint="eastAsia"/>
              </w:rPr>
              <w:t>様式第２号</w:t>
            </w:r>
            <w:r w:rsidR="00845D06" w:rsidRPr="00F92DDE">
              <w:rPr>
                <w:rFonts w:hint="eastAsia"/>
              </w:rPr>
              <w:t>）</w:t>
            </w:r>
            <w:r w:rsidRPr="00F92DDE">
              <w:rPr>
                <w:rFonts w:hint="eastAsia"/>
              </w:rPr>
              <w:t xml:space="preserve">　□付近見取図　□配置図　□外部仕上げ表</w:t>
            </w:r>
          </w:p>
          <w:p w:rsidR="00BD2C0E" w:rsidRPr="00F92DDE" w:rsidRDefault="00BD2C0E" w:rsidP="00845D06">
            <w:pPr>
              <w:tabs>
                <w:tab w:val="left" w:pos="2020"/>
              </w:tabs>
              <w:wordWrap w:val="0"/>
              <w:overflowPunct w:val="0"/>
              <w:autoSpaceDE w:val="0"/>
              <w:autoSpaceDN w:val="0"/>
              <w:ind w:firstLineChars="50" w:firstLine="105"/>
            </w:pPr>
            <w:r w:rsidRPr="00F92DDE">
              <w:rPr>
                <w:rFonts w:hint="eastAsia"/>
              </w:rPr>
              <w:t xml:space="preserve">　□平面図</w:t>
            </w:r>
            <w:r w:rsidRPr="00F92DDE">
              <w:t xml:space="preserve"> </w:t>
            </w:r>
            <w:r w:rsidRPr="00F92DDE">
              <w:rPr>
                <w:rFonts w:hint="eastAsia"/>
              </w:rPr>
              <w:t xml:space="preserve">　□断面図　□外構図　□周辺状況写真　□着色立面図　□その他</w:t>
            </w:r>
            <w:r w:rsidR="00845D06" w:rsidRPr="00F92DDE">
              <w:rPr>
                <w:rFonts w:hint="eastAsia"/>
              </w:rPr>
              <w:t>（</w:t>
            </w:r>
            <w:r w:rsidRPr="00F92DDE">
              <w:rPr>
                <w:rFonts w:hint="eastAsia"/>
              </w:rPr>
              <w:t xml:space="preserve">　　　　　</w:t>
            </w:r>
            <w:r w:rsidR="00845D06" w:rsidRPr="00F92DDE">
              <w:rPr>
                <w:rFonts w:hint="eastAsia"/>
              </w:rPr>
              <w:t>）</w:t>
            </w:r>
          </w:p>
        </w:tc>
      </w:tr>
    </w:tbl>
    <w:p w:rsidR="00BD2C0E" w:rsidRPr="00F92DDE" w:rsidRDefault="00845D06" w:rsidP="00BD2C0E">
      <w:pPr>
        <w:tabs>
          <w:tab w:val="left" w:pos="2020"/>
        </w:tabs>
        <w:wordWrap w:val="0"/>
        <w:overflowPunct w:val="0"/>
        <w:autoSpaceDE w:val="0"/>
        <w:autoSpaceDN w:val="0"/>
        <w:ind w:firstLineChars="100" w:firstLine="210"/>
      </w:pPr>
      <w:r w:rsidRPr="00F92DDE">
        <w:rPr>
          <w:rFonts w:hint="eastAsia"/>
        </w:rPr>
        <w:t>（</w:t>
      </w:r>
      <w:r w:rsidR="00BD2C0E" w:rsidRPr="00F92DDE">
        <w:rPr>
          <w:rFonts w:hint="eastAsia"/>
        </w:rPr>
        <w:t>注</w:t>
      </w:r>
      <w:r w:rsidRPr="00F92DDE">
        <w:rPr>
          <w:rFonts w:hint="eastAsia"/>
        </w:rPr>
        <w:t>）</w:t>
      </w:r>
    </w:p>
    <w:p w:rsidR="00BD2C0E" w:rsidRPr="00F92DDE" w:rsidRDefault="00BD2C0E" w:rsidP="00BD2C0E">
      <w:pPr>
        <w:tabs>
          <w:tab w:val="left" w:pos="2020"/>
        </w:tabs>
        <w:wordWrap w:val="0"/>
        <w:overflowPunct w:val="0"/>
        <w:autoSpaceDE w:val="0"/>
        <w:autoSpaceDN w:val="0"/>
        <w:ind w:left="630" w:hangingChars="300" w:hanging="630"/>
      </w:pPr>
      <w:r w:rsidRPr="00F92DDE">
        <w:rPr>
          <w:rFonts w:hint="eastAsia"/>
        </w:rPr>
        <w:t xml:space="preserve">　　１　この面は、建築物の新築、増築、改築若しくは移転、外観を変更することとなる修繕若しくは模様替又は色彩の変更をする場合に添付してください。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２　□の事項については、該当するものにレを記入してください。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３　仕上げ</w:t>
      </w:r>
      <w:r w:rsidR="00845D06" w:rsidRPr="00F92DDE">
        <w:rPr>
          <w:rFonts w:hint="eastAsia"/>
        </w:rPr>
        <w:t>（</w:t>
      </w:r>
      <w:r w:rsidRPr="00F92DDE">
        <w:rPr>
          <w:rFonts w:hint="eastAsia"/>
        </w:rPr>
        <w:t>材料・方法</w:t>
      </w:r>
      <w:r w:rsidR="00845D06" w:rsidRPr="00F92DDE">
        <w:rPr>
          <w:rFonts w:hint="eastAsia"/>
        </w:rPr>
        <w:t>）</w:t>
      </w:r>
      <w:r w:rsidRPr="00F92DDE">
        <w:rPr>
          <w:rFonts w:hint="eastAsia"/>
        </w:rPr>
        <w:t>欄には、表面仕上の材料をできるだけ詳しく記入してください。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４　アクセント部分の面積欄については、色彩の制限を超える場合に記入してください。</w:t>
      </w:r>
    </w:p>
    <w:p w:rsidR="00BD2C0E" w:rsidRPr="00F92DDE" w:rsidRDefault="00BD2C0E" w:rsidP="00BD2C0E">
      <w:pPr>
        <w:tabs>
          <w:tab w:val="left" w:pos="2020"/>
        </w:tabs>
        <w:wordWrap w:val="0"/>
        <w:overflowPunct w:val="0"/>
        <w:autoSpaceDE w:val="0"/>
        <w:autoSpaceDN w:val="0"/>
        <w:jc w:val="center"/>
      </w:pPr>
      <w:r w:rsidRPr="00F92DDE">
        <w:br w:type="page"/>
      </w:r>
      <w:r w:rsidR="00845D06" w:rsidRPr="00F92DDE">
        <w:rPr>
          <w:rFonts w:hint="eastAsia"/>
        </w:rPr>
        <w:lastRenderedPageBreak/>
        <w:t>（</w:t>
      </w:r>
      <w:r w:rsidRPr="00F92DDE">
        <w:rPr>
          <w:rFonts w:hint="eastAsia"/>
        </w:rPr>
        <w:t>工作物</w:t>
      </w:r>
      <w:r w:rsidR="00845D06" w:rsidRPr="00F92DDE">
        <w:rPr>
          <w:rFonts w:hint="eastAsia"/>
        </w:rPr>
        <w:t>）</w:t>
      </w:r>
    </w:p>
    <w:p w:rsidR="00BD2C0E" w:rsidRPr="00F92DDE" w:rsidRDefault="00BD2C0E" w:rsidP="00BD2C0E">
      <w:pPr>
        <w:tabs>
          <w:tab w:val="left" w:pos="2020"/>
        </w:tabs>
        <w:wordWrap w:val="0"/>
        <w:overflowPunct w:val="0"/>
        <w:autoSpaceDE w:val="0"/>
        <w:autoSpaceDN w:val="0"/>
        <w:jc w:val="center"/>
      </w:pPr>
      <w:r w:rsidRPr="00F92DDE">
        <w:rPr>
          <w:rFonts w:hint="eastAsia"/>
        </w:rPr>
        <w:t>工作物別の概要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6"/>
        <w:gridCol w:w="2042"/>
        <w:gridCol w:w="1987"/>
        <w:gridCol w:w="234"/>
        <w:gridCol w:w="1111"/>
        <w:gridCol w:w="923"/>
        <w:gridCol w:w="2409"/>
      </w:tblGrid>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工作物別の行為の種類</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□新設　□増築　□改築　□移転　</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種類</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構造</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造</w:t>
            </w:r>
            <w:r w:rsidR="00845D06" w:rsidRPr="00F92DDE">
              <w:rPr>
                <w:rFonts w:hint="eastAsia"/>
              </w:rPr>
              <w:t>（</w:t>
            </w:r>
            <w:r w:rsidRPr="00F92DDE">
              <w:rPr>
                <w:rFonts w:hint="eastAsia"/>
              </w:rPr>
              <w:t>一部　　　　　　　　造</w:t>
            </w:r>
            <w:r w:rsidR="00845D06" w:rsidRPr="00F92DDE">
              <w:rPr>
                <w:rFonts w:hint="eastAsia"/>
              </w:rPr>
              <w:t>）</w:t>
            </w:r>
          </w:p>
        </w:tc>
      </w:tr>
      <w:tr w:rsidR="00BD2C0E" w:rsidRPr="00F92DDE" w:rsidTr="00845D06">
        <w:trPr>
          <w:cantSplit/>
          <w:trHeight w:val="34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高さ</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p>
        </w:tc>
      </w:tr>
      <w:tr w:rsidR="00BD2C0E" w:rsidRPr="00F92DDE" w:rsidTr="00845D06">
        <w:trPr>
          <w:cantSplit/>
          <w:trHeight w:val="383"/>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長さ</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橋りょう等の規模</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延長　　　　　　　ｍ　　　幅員　　　　　　　ｍ</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土地に自立した太陽光発電設備を設置する区域の敷地面積</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728"/>
        </w:trPr>
        <w:tc>
          <w:tcPr>
            <w:tcW w:w="2408" w:type="dxa"/>
            <w:gridSpan w:val="2"/>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修繕若しくは模様替又は色彩の変更に関する事項</w:t>
            </w:r>
          </w:p>
        </w:tc>
        <w:tc>
          <w:tcPr>
            <w:tcW w:w="1987" w:type="dxa"/>
            <w:vAlign w:val="center"/>
            <w:hideMark/>
          </w:tcPr>
          <w:p w:rsidR="00BD2C0E" w:rsidRPr="00F92DDE" w:rsidRDefault="00BD2C0E" w:rsidP="00845D06">
            <w:pPr>
              <w:tabs>
                <w:tab w:val="left" w:pos="2020"/>
              </w:tabs>
              <w:overflowPunct w:val="0"/>
              <w:autoSpaceDE w:val="0"/>
              <w:autoSpaceDN w:val="0"/>
            </w:pPr>
            <w:r w:rsidRPr="00F92DDE">
              <w:rPr>
                <w:rFonts w:hint="eastAsia"/>
              </w:rPr>
              <w:t>立面の各部位の　合計面積</w:t>
            </w:r>
          </w:p>
        </w:tc>
        <w:tc>
          <w:tcPr>
            <w:tcW w:w="4677"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697"/>
        </w:trPr>
        <w:tc>
          <w:tcPr>
            <w:tcW w:w="11114" w:type="dxa"/>
            <w:gridSpan w:val="2"/>
            <w:vMerge/>
            <w:vAlign w:val="center"/>
            <w:hideMark/>
          </w:tcPr>
          <w:p w:rsidR="00BD2C0E" w:rsidRPr="00F92DDE" w:rsidRDefault="00BD2C0E" w:rsidP="00845D06">
            <w:pPr>
              <w:widowControl/>
              <w:jc w:val="left"/>
            </w:pPr>
          </w:p>
        </w:tc>
        <w:tc>
          <w:tcPr>
            <w:tcW w:w="1987"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外観の変更に係る部分の見付面積</w:t>
            </w:r>
          </w:p>
        </w:tc>
        <w:tc>
          <w:tcPr>
            <w:tcW w:w="4677"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409"/>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工作物の色</w:t>
            </w:r>
            <w:r w:rsidRPr="00F92DDE">
              <w:rPr>
                <w:rFonts w:hint="eastAsia"/>
              </w:rPr>
              <w:t>彩</w:t>
            </w:r>
          </w:p>
        </w:tc>
        <w:tc>
          <w:tcPr>
            <w:tcW w:w="2042" w:type="dxa"/>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仕上げ</w:t>
            </w:r>
            <w:r w:rsidR="00845D06" w:rsidRPr="00F92DDE">
              <w:rPr>
                <w:rFonts w:hint="eastAsia"/>
              </w:rPr>
              <w:t>（</w:t>
            </w:r>
            <w:r w:rsidRPr="00F92DDE">
              <w:rPr>
                <w:rFonts w:hint="eastAsia"/>
              </w:rPr>
              <w:t>材料・方法</w:t>
            </w:r>
            <w:r w:rsidR="00845D06" w:rsidRPr="00F92DDE">
              <w:rPr>
                <w:rFonts w:hint="eastAsia"/>
              </w:rPr>
              <w:t>）</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色彩</w:t>
            </w:r>
            <w:r w:rsidR="00845D06" w:rsidRPr="00F92DDE">
              <w:rPr>
                <w:rFonts w:hint="eastAsia"/>
              </w:rPr>
              <w:t>（</w:t>
            </w:r>
            <w:r w:rsidR="005F495D">
              <w:rPr>
                <w:rFonts w:hint="eastAsia"/>
              </w:rPr>
              <w:t>伝統色名・</w:t>
            </w:r>
            <w:r w:rsidRPr="00F92DDE">
              <w:rPr>
                <w:rFonts w:hint="eastAsia"/>
              </w:rPr>
              <w:t>マンセル値</w:t>
            </w:r>
            <w:r w:rsidR="00845D06" w:rsidRPr="00F92DDE">
              <w:rPr>
                <w:rFonts w:hint="eastAsia"/>
              </w:rPr>
              <w:t>）</w:t>
            </w:r>
          </w:p>
        </w:tc>
      </w:tr>
      <w:tr w:rsidR="00BD2C0E" w:rsidRPr="00F92DDE" w:rsidTr="00845D06">
        <w:trPr>
          <w:cantSplit/>
          <w:trHeight w:val="1124"/>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基本部分</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1122"/>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アクセント色</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35"/>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アクセント部分の面積</w:t>
            </w:r>
          </w:p>
        </w:tc>
        <w:tc>
          <w:tcPr>
            <w:tcW w:w="2042" w:type="dxa"/>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overflowPunct w:val="0"/>
              <w:autoSpaceDE w:val="0"/>
              <w:autoSpaceDN w:val="0"/>
            </w:pPr>
            <w:r w:rsidRPr="00F92DDE">
              <w:rPr>
                <w:rFonts w:hint="eastAsia"/>
              </w:rPr>
              <w:t>アクセント部分の　面積</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p>
        </w:tc>
        <w:tc>
          <w:tcPr>
            <w:tcW w:w="2409"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r w:rsidR="00BD2C0E" w:rsidRPr="00F92DDE">
              <w:rPr>
                <w:rFonts w:hint="eastAsia"/>
              </w:rPr>
              <w:t>÷５</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24"/>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屋外広告物の有無</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□有　　・　　□無</w:t>
            </w:r>
          </w:p>
        </w:tc>
      </w:tr>
      <w:tr w:rsidR="00BD2C0E" w:rsidRPr="00F92DDE" w:rsidTr="00845D06">
        <w:trPr>
          <w:cantSplit/>
          <w:trHeight w:val="1091"/>
        </w:trPr>
        <w:tc>
          <w:tcPr>
            <w:tcW w:w="9072"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〔添付書類〕</w:t>
            </w:r>
          </w:p>
          <w:p w:rsidR="00BD2C0E" w:rsidRPr="00F92DDE" w:rsidRDefault="00BD2C0E" w:rsidP="00845D06">
            <w:pPr>
              <w:tabs>
                <w:tab w:val="left" w:pos="2020"/>
              </w:tabs>
              <w:wordWrap w:val="0"/>
              <w:overflowPunct w:val="0"/>
              <w:autoSpaceDE w:val="0"/>
              <w:autoSpaceDN w:val="0"/>
            </w:pPr>
            <w:r w:rsidRPr="00F92DDE">
              <w:t xml:space="preserve"> </w:t>
            </w:r>
            <w:r w:rsidRPr="00F92DDE">
              <w:rPr>
                <w:rFonts w:hint="eastAsia"/>
              </w:rPr>
              <w:t xml:space="preserve">　□景観チェックリスト</w:t>
            </w:r>
            <w:r w:rsidR="00845D06" w:rsidRPr="00F92DDE">
              <w:rPr>
                <w:rFonts w:hint="eastAsia"/>
              </w:rPr>
              <w:t>（</w:t>
            </w:r>
            <w:r w:rsidRPr="00F92DDE">
              <w:rPr>
                <w:rFonts w:hint="eastAsia"/>
              </w:rPr>
              <w:t>様式第２号</w:t>
            </w:r>
            <w:r w:rsidR="00845D06" w:rsidRPr="00F92DDE">
              <w:rPr>
                <w:rFonts w:hint="eastAsia"/>
              </w:rPr>
              <w:t>）</w:t>
            </w:r>
            <w:r w:rsidRPr="00F92DDE">
              <w:rPr>
                <w:rFonts w:hint="eastAsia"/>
              </w:rPr>
              <w:t xml:space="preserve">　□付近見取図　□配置図　□外部仕上げ表</w:t>
            </w:r>
          </w:p>
          <w:p w:rsidR="00BD2C0E" w:rsidRPr="00F92DDE" w:rsidRDefault="00BD2C0E" w:rsidP="00845D06">
            <w:pPr>
              <w:tabs>
                <w:tab w:val="left" w:pos="2020"/>
              </w:tabs>
              <w:wordWrap w:val="0"/>
              <w:overflowPunct w:val="0"/>
              <w:autoSpaceDE w:val="0"/>
              <w:autoSpaceDN w:val="0"/>
              <w:ind w:firstLineChars="50" w:firstLine="105"/>
            </w:pPr>
            <w:r w:rsidRPr="00F92DDE">
              <w:rPr>
                <w:rFonts w:hint="eastAsia"/>
              </w:rPr>
              <w:t xml:space="preserve">　□平面図</w:t>
            </w:r>
            <w:r w:rsidRPr="00F92DDE">
              <w:t xml:space="preserve"> </w:t>
            </w:r>
            <w:r w:rsidRPr="00F92DDE">
              <w:rPr>
                <w:rFonts w:hint="eastAsia"/>
              </w:rPr>
              <w:t xml:space="preserve">　□断面図　□外構図　□周辺状況写真　□着色立面図　□その他</w:t>
            </w:r>
            <w:r w:rsidR="00845D06" w:rsidRPr="00F92DDE">
              <w:rPr>
                <w:rFonts w:hint="eastAsia"/>
              </w:rPr>
              <w:t>（</w:t>
            </w:r>
            <w:r w:rsidRPr="00F92DDE">
              <w:rPr>
                <w:rFonts w:hint="eastAsia"/>
              </w:rPr>
              <w:t xml:space="preserve">　　　　　</w:t>
            </w:r>
            <w:r w:rsidR="00845D06" w:rsidRPr="00F92DDE">
              <w:rPr>
                <w:rFonts w:hint="eastAsia"/>
              </w:rPr>
              <w:t>）</w:t>
            </w:r>
          </w:p>
        </w:tc>
      </w:tr>
    </w:tbl>
    <w:p w:rsidR="00BD2C0E" w:rsidRPr="00F92DDE" w:rsidRDefault="00BD2C0E" w:rsidP="00BD2C0E">
      <w:pPr>
        <w:tabs>
          <w:tab w:val="left" w:pos="2020"/>
        </w:tabs>
        <w:wordWrap w:val="0"/>
        <w:overflowPunct w:val="0"/>
        <w:autoSpaceDE w:val="0"/>
        <w:autoSpaceDN w:val="0"/>
      </w:pPr>
      <w:r w:rsidRPr="00F92DDE">
        <w:rPr>
          <w:rFonts w:hint="eastAsia"/>
        </w:rPr>
        <w:t xml:space="preserve">　</w:t>
      </w:r>
      <w:r w:rsidR="00845D06" w:rsidRPr="00F92DDE">
        <w:rPr>
          <w:rFonts w:hint="eastAsia"/>
        </w:rPr>
        <w:t>（</w:t>
      </w:r>
      <w:r w:rsidRPr="00F92DDE">
        <w:rPr>
          <w:rFonts w:hint="eastAsia"/>
        </w:rPr>
        <w:t>注</w:t>
      </w:r>
      <w:r w:rsidR="00845D06" w:rsidRPr="00F92DDE">
        <w:rPr>
          <w:rFonts w:hint="eastAsia"/>
        </w:rPr>
        <w:t>）</w:t>
      </w:r>
    </w:p>
    <w:p w:rsidR="00BD2C0E" w:rsidRPr="00F92DDE" w:rsidRDefault="00BD2C0E" w:rsidP="00BD2C0E">
      <w:pPr>
        <w:tabs>
          <w:tab w:val="left" w:pos="2020"/>
        </w:tabs>
        <w:wordWrap w:val="0"/>
        <w:overflowPunct w:val="0"/>
        <w:autoSpaceDE w:val="0"/>
        <w:autoSpaceDN w:val="0"/>
        <w:ind w:left="420" w:hangingChars="200" w:hanging="420"/>
      </w:pPr>
      <w:r w:rsidRPr="00F92DDE">
        <w:rPr>
          <w:rFonts w:hint="eastAsia"/>
        </w:rPr>
        <w:t xml:space="preserve">　１　この面は、工作物の新設、増築、改築若しくは移転、外観を変更することとなる修繕若しくは模様替又は色彩の変更をする場合に添付してください。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２　□の事項については、該当するものにレを記入してください。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３　仕上げ</w:t>
      </w:r>
      <w:r w:rsidR="00845D06" w:rsidRPr="00F92DDE">
        <w:rPr>
          <w:rFonts w:hint="eastAsia"/>
        </w:rPr>
        <w:t>（</w:t>
      </w:r>
      <w:r w:rsidRPr="00F92DDE">
        <w:rPr>
          <w:rFonts w:hint="eastAsia"/>
        </w:rPr>
        <w:t>材料・方法</w:t>
      </w:r>
      <w:r w:rsidR="00845D06" w:rsidRPr="00F92DDE">
        <w:rPr>
          <w:rFonts w:hint="eastAsia"/>
        </w:rPr>
        <w:t>）</w:t>
      </w:r>
      <w:r w:rsidRPr="00F92DDE">
        <w:rPr>
          <w:rFonts w:hint="eastAsia"/>
        </w:rPr>
        <w:t>欄には、表面仕上の材料をできるだけ詳しく記入してください。</w:t>
      </w:r>
    </w:p>
    <w:p w:rsidR="006B5383" w:rsidRDefault="00BD2C0E" w:rsidP="004964D6">
      <w:pPr>
        <w:tabs>
          <w:tab w:val="left" w:pos="2020"/>
        </w:tabs>
        <w:wordWrap w:val="0"/>
        <w:overflowPunct w:val="0"/>
        <w:autoSpaceDE w:val="0"/>
        <w:autoSpaceDN w:val="0"/>
        <w:ind w:left="525" w:hanging="525"/>
        <w:sectPr w:rsidR="006B5383" w:rsidSect="006B4AE1">
          <w:footerReference w:type="default" r:id="rId8"/>
          <w:pgSz w:w="11907" w:h="16839" w:code="9"/>
          <w:pgMar w:top="1418" w:right="1418" w:bottom="567" w:left="1418" w:header="284" w:footer="284" w:gutter="0"/>
          <w:cols w:space="425"/>
          <w:docGrid w:type="linesAndChars" w:linePitch="335"/>
        </w:sectPr>
      </w:pPr>
      <w:r w:rsidRPr="00F92DDE">
        <w:rPr>
          <w:rFonts w:hint="eastAsia"/>
        </w:rPr>
        <w:t xml:space="preserve">　４　アクセント部分の面積欄については、色彩の制限を超える場合に記入してください。</w:t>
      </w: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B1366" w:rsidRPr="00CA4892" w:rsidRDefault="006B5383" w:rsidP="006B5383">
      <w:pPr>
        <w:wordWrap w:val="0"/>
        <w:overflowPunct w:val="0"/>
        <w:autoSpaceDE w:val="0"/>
        <w:autoSpaceDN w:val="0"/>
      </w:pPr>
      <w:r w:rsidRPr="00CA4892">
        <w:rPr>
          <w:rFonts w:hint="eastAsia"/>
        </w:rPr>
        <w:t>様式第２号（第３条関係）</w:t>
      </w:r>
    </w:p>
    <w:p w:rsidR="006B5383" w:rsidRPr="00CA4892" w:rsidRDefault="006B5383" w:rsidP="006B5383">
      <w:pPr>
        <w:wordWrap w:val="0"/>
        <w:overflowPunct w:val="0"/>
        <w:autoSpaceDE w:val="0"/>
        <w:autoSpaceDN w:val="0"/>
        <w:jc w:val="right"/>
      </w:pPr>
      <w:r w:rsidRPr="00CA4892">
        <w:rPr>
          <w:rFonts w:hint="eastAsia"/>
        </w:rPr>
        <w:t>年　　　月　　　日</w:t>
      </w:r>
    </w:p>
    <w:p w:rsidR="006B5383" w:rsidRPr="00CA4892" w:rsidRDefault="006B5383" w:rsidP="006B5383">
      <w:pPr>
        <w:wordWrap w:val="0"/>
        <w:overflowPunct w:val="0"/>
        <w:autoSpaceDE w:val="0"/>
        <w:autoSpaceDN w:val="0"/>
        <w:jc w:val="center"/>
      </w:pPr>
      <w:r w:rsidRPr="00CA4892">
        <w:rPr>
          <w:rFonts w:hint="eastAsia"/>
        </w:rPr>
        <w:t>景観チェックリスト</w:t>
      </w:r>
    </w:p>
    <w:p w:rsidR="006B5383" w:rsidRPr="00CA4892" w:rsidRDefault="006B5383" w:rsidP="006B5383">
      <w:pPr>
        <w:wordWrap w:val="0"/>
        <w:overflowPunct w:val="0"/>
        <w:autoSpaceDE w:val="0"/>
        <w:autoSpaceDN w:val="0"/>
      </w:pPr>
    </w:p>
    <w:p w:rsidR="006B5383" w:rsidRPr="00CA4892" w:rsidRDefault="006B5383" w:rsidP="006B5383">
      <w:pPr>
        <w:wordWrap w:val="0"/>
        <w:overflowPunct w:val="0"/>
        <w:autoSpaceDE w:val="0"/>
        <w:autoSpaceDN w:val="0"/>
      </w:pPr>
      <w:r w:rsidRPr="00CA4892">
        <w:rPr>
          <w:rFonts w:hint="eastAsia"/>
        </w:rPr>
        <w:t xml:space="preserve">　１　良好な景観の形成のために配慮した事項について</w:t>
      </w:r>
    </w:p>
    <w:p w:rsidR="006B5383" w:rsidRPr="00CA4892" w:rsidRDefault="006B5383" w:rsidP="006B5383">
      <w:pPr>
        <w:wordWrap w:val="0"/>
        <w:overflowPunct w:val="0"/>
        <w:autoSpaceDE w:val="0"/>
        <w:autoSpaceDN w:val="0"/>
        <w:ind w:left="735" w:hanging="735"/>
      </w:pPr>
      <w:r w:rsidRPr="00CA4892">
        <w:rPr>
          <w:rFonts w:hint="eastAsia"/>
        </w:rPr>
        <w:t xml:space="preserve">　（１）地域特性や周辺環境の解析</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（２）敷地内配置計画及び周辺環境への景観配慮事項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（３）建築物等の景観に対するデザイン・コンセプト（屋根及びスカイライン並びに外壁等）</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（４）外構計画及び敷地内緑化に対する景観配慮事項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（５）設備計画における景観配慮事項（屋外設置機器類の配置等）</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（６）その他特に景観形成に対し配慮した事項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pPr>
    </w:p>
    <w:p w:rsidR="006B5383" w:rsidRPr="00CA4892" w:rsidRDefault="006B5383" w:rsidP="006B5383">
      <w:pPr>
        <w:wordWrap w:val="0"/>
        <w:overflowPunct w:val="0"/>
        <w:autoSpaceDE w:val="0"/>
        <w:autoSpaceDN w:val="0"/>
      </w:pPr>
      <w:r w:rsidRPr="00CA4892">
        <w:rPr>
          <w:rFonts w:hint="eastAsia"/>
        </w:rPr>
        <w:t xml:space="preserve">　※　助言、協議事項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pPr>
      <w:r w:rsidRPr="00CA4892">
        <w:rPr>
          <w:rFonts w:hint="eastAsia"/>
        </w:rPr>
        <w:t xml:space="preserve">　（注）</w:t>
      </w:r>
    </w:p>
    <w:p w:rsidR="006B5383" w:rsidRPr="00CA4892" w:rsidRDefault="006B5383" w:rsidP="006B5383">
      <w:pPr>
        <w:wordWrap w:val="0"/>
        <w:overflowPunct w:val="0"/>
        <w:autoSpaceDE w:val="0"/>
        <w:autoSpaceDN w:val="0"/>
        <w:ind w:firstLineChars="200" w:firstLine="420"/>
      </w:pPr>
      <w:r w:rsidRPr="00CA4892">
        <w:rPr>
          <w:rFonts w:hint="eastAsia"/>
        </w:rPr>
        <w:t>１　※印のある欄は、記入しないでください。</w:t>
      </w:r>
    </w:p>
    <w:p w:rsidR="006B5383" w:rsidRDefault="006B5383" w:rsidP="006B5383">
      <w:pPr>
        <w:wordWrap w:val="0"/>
        <w:overflowPunct w:val="0"/>
        <w:autoSpaceDE w:val="0"/>
        <w:autoSpaceDN w:val="0"/>
        <w:ind w:leftChars="200" w:left="630" w:hangingChars="100" w:hanging="210"/>
      </w:pPr>
      <w:r w:rsidRPr="00CA4892">
        <w:rPr>
          <w:rFonts w:hint="eastAsia"/>
        </w:rPr>
        <w:t>２　次ページ以降は、行為を行う地区及び行為の種類に該当するチェックリストのページのみ添付してください。</w:t>
      </w:r>
    </w:p>
    <w:p w:rsidR="00E145EB" w:rsidRDefault="00E145EB" w:rsidP="006B5383">
      <w:pPr>
        <w:wordWrap w:val="0"/>
        <w:overflowPunct w:val="0"/>
        <w:autoSpaceDE w:val="0"/>
        <w:autoSpaceDN w:val="0"/>
        <w:ind w:leftChars="200" w:left="630" w:hangingChars="100" w:hanging="210"/>
        <w:sectPr w:rsidR="00E145EB" w:rsidSect="004B1366">
          <w:footerReference w:type="default" r:id="rId9"/>
          <w:type w:val="continuous"/>
          <w:pgSz w:w="11907" w:h="16839" w:code="9"/>
          <w:pgMar w:top="1418" w:right="1701" w:bottom="1134" w:left="1701" w:header="284" w:footer="284" w:gutter="0"/>
          <w:cols w:space="425"/>
          <w:docGrid w:type="linesAndChars" w:linePitch="335"/>
        </w:sectPr>
      </w:pPr>
    </w:p>
    <w:p w:rsidR="004B1366" w:rsidRDefault="004B1366" w:rsidP="006B5383">
      <w:pPr>
        <w:wordWrap w:val="0"/>
        <w:overflowPunct w:val="0"/>
        <w:autoSpaceDE w:val="0"/>
        <w:autoSpaceDN w:val="0"/>
        <w:ind w:leftChars="200" w:left="630" w:hangingChars="100" w:hanging="210"/>
        <w:sectPr w:rsidR="004B1366" w:rsidSect="004B1366">
          <w:type w:val="continuous"/>
          <w:pgSz w:w="11907" w:h="16839" w:code="9"/>
          <w:pgMar w:top="1418" w:right="1701" w:bottom="1134" w:left="1701" w:header="284" w:footer="284" w:gutter="0"/>
          <w:cols w:space="425"/>
          <w:docGrid w:type="linesAndChars" w:linePitch="335"/>
        </w:sectPr>
      </w:pPr>
    </w:p>
    <w:p w:rsidR="004B1366" w:rsidRPr="001B6394" w:rsidRDefault="007949B8" w:rsidP="004B1366">
      <w:pPr>
        <w:jc w:val="center"/>
        <w:rPr>
          <w:rFonts w:ascii="ＭＳ ゴシック" w:eastAsia="ＭＳ ゴシック" w:hAnsi="ＭＳ ゴシック"/>
          <w:kern w:val="2"/>
          <w:sz w:val="28"/>
          <w:szCs w:val="28"/>
        </w:rPr>
      </w:pPr>
      <w:r>
        <w:rPr>
          <w:rFonts w:ascii="ＭＳ ゴシック" w:eastAsia="ＭＳ ゴシック" w:hAnsi="ＭＳ ゴシック" w:hint="eastAsia"/>
          <w:kern w:val="2"/>
          <w:sz w:val="28"/>
          <w:szCs w:val="28"/>
        </w:rPr>
        <w:t>重点地区景観計画【御幸通り周辺</w:t>
      </w:r>
      <w:r w:rsidR="004B1366" w:rsidRPr="001B6394">
        <w:rPr>
          <w:rFonts w:ascii="ＭＳ ゴシック" w:eastAsia="ＭＳ ゴシック" w:hAnsi="ＭＳ ゴシック" w:hint="eastAsia"/>
          <w:kern w:val="2"/>
          <w:sz w:val="28"/>
          <w:szCs w:val="28"/>
        </w:rPr>
        <w:t>地区】　景観形成基準</w:t>
      </w:r>
    </w:p>
    <w:p w:rsidR="004B1366" w:rsidRPr="001B6394" w:rsidRDefault="004B1366" w:rsidP="00895D3D">
      <w:pPr>
        <w:jc w:val="right"/>
        <w:rPr>
          <w:rFonts w:ascii="ＭＳ Ｐゴシック" w:eastAsia="ＭＳ Ｐゴシック" w:hAnsi="ＭＳ Ｐゴシック"/>
          <w:kern w:val="2"/>
          <w:sz w:val="24"/>
          <w:szCs w:val="24"/>
        </w:rPr>
      </w:pPr>
      <w:r w:rsidRPr="001B6394">
        <w:rPr>
          <w:rFonts w:ascii="ＭＳ ゴシック" w:eastAsia="ＤＦ華康ゴシック体 Std W3" w:hAnsi="ＭＳ ゴシック" w:hint="eastAsia"/>
          <w:kern w:val="2"/>
          <w:sz w:val="24"/>
        </w:rPr>
        <w:t xml:space="preserve">　</w:t>
      </w:r>
      <w:r w:rsidRPr="001B6394">
        <w:rPr>
          <w:rFonts w:hAnsi="ＭＳ 明朝" w:hint="eastAsia"/>
          <w:kern w:val="2"/>
          <w:sz w:val="20"/>
        </w:rPr>
        <w:t>（１枚目）</w:t>
      </w:r>
    </w:p>
    <w:tbl>
      <w:tblPr>
        <w:tblW w:w="956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53"/>
        <w:gridCol w:w="6350"/>
        <w:gridCol w:w="652"/>
        <w:gridCol w:w="652"/>
        <w:gridCol w:w="655"/>
      </w:tblGrid>
      <w:tr w:rsidR="004B1366" w:rsidRPr="001B6394" w:rsidTr="007949B8">
        <w:trPr>
          <w:trHeight w:val="434"/>
        </w:trPr>
        <w:tc>
          <w:tcPr>
            <w:tcW w:w="1253" w:type="dxa"/>
            <w:vMerge w:val="restart"/>
            <w:shd w:val="clear" w:color="auto" w:fill="auto"/>
            <w:vAlign w:val="center"/>
          </w:tcPr>
          <w:p w:rsidR="004B1366" w:rsidRPr="001B6394" w:rsidRDefault="004B1366" w:rsidP="002A4E05">
            <w:pPr>
              <w:jc w:val="center"/>
              <w:rPr>
                <w:rFonts w:hAnsi="ＭＳ 明朝"/>
                <w:kern w:val="0"/>
                <w:sz w:val="22"/>
              </w:rPr>
            </w:pPr>
            <w:r w:rsidRPr="001B6394">
              <w:rPr>
                <w:rFonts w:hAnsi="ＭＳ 明朝" w:hint="eastAsia"/>
                <w:kern w:val="0"/>
                <w:sz w:val="22"/>
              </w:rPr>
              <w:t>項目</w:t>
            </w:r>
          </w:p>
        </w:tc>
        <w:tc>
          <w:tcPr>
            <w:tcW w:w="6350" w:type="dxa"/>
            <w:vMerge w:val="restart"/>
            <w:shd w:val="clear" w:color="auto" w:fill="auto"/>
            <w:vAlign w:val="center"/>
          </w:tcPr>
          <w:p w:rsidR="004B1366" w:rsidRPr="001B6394" w:rsidRDefault="004B1366" w:rsidP="002A4E05">
            <w:pPr>
              <w:jc w:val="center"/>
              <w:rPr>
                <w:rFonts w:ascii="Century" w:hAnsi="Century"/>
                <w:kern w:val="0"/>
                <w:sz w:val="22"/>
              </w:rPr>
            </w:pPr>
            <w:r w:rsidRPr="001B6394">
              <w:rPr>
                <w:rFonts w:ascii="Century" w:hAnsi="Century" w:hint="eastAsia"/>
                <w:kern w:val="0"/>
                <w:sz w:val="22"/>
              </w:rPr>
              <w:t>景観形成基準</w:t>
            </w:r>
          </w:p>
        </w:tc>
        <w:tc>
          <w:tcPr>
            <w:tcW w:w="1959" w:type="dxa"/>
            <w:gridSpan w:val="3"/>
            <w:shd w:val="clear" w:color="auto" w:fill="auto"/>
            <w:vAlign w:val="center"/>
          </w:tcPr>
          <w:p w:rsidR="004B1366" w:rsidRPr="001B6394" w:rsidRDefault="004B1366" w:rsidP="002A4E05">
            <w:pPr>
              <w:ind w:left="227" w:hanging="227"/>
              <w:jc w:val="center"/>
              <w:rPr>
                <w:rFonts w:ascii="Century" w:hAnsi="Century"/>
                <w:kern w:val="0"/>
                <w:sz w:val="22"/>
              </w:rPr>
            </w:pPr>
            <w:r w:rsidRPr="001B6394">
              <w:rPr>
                <w:rFonts w:ascii="Century" w:hAnsi="Century" w:hint="eastAsia"/>
                <w:kern w:val="0"/>
                <w:sz w:val="22"/>
              </w:rPr>
              <w:t>チェック欄</w:t>
            </w:r>
          </w:p>
        </w:tc>
      </w:tr>
      <w:tr w:rsidR="007949B8" w:rsidRPr="001B6394" w:rsidTr="007949B8">
        <w:trPr>
          <w:cantSplit/>
          <w:trHeight w:val="2014"/>
        </w:trPr>
        <w:tc>
          <w:tcPr>
            <w:tcW w:w="1253" w:type="dxa"/>
            <w:vMerge/>
            <w:shd w:val="clear" w:color="auto" w:fill="auto"/>
            <w:vAlign w:val="center"/>
          </w:tcPr>
          <w:p w:rsidR="004B1366" w:rsidRPr="001B6394" w:rsidRDefault="004B1366" w:rsidP="002A4E05">
            <w:pPr>
              <w:jc w:val="center"/>
              <w:rPr>
                <w:rFonts w:ascii="ＭＳ ゴシック" w:eastAsia="ＭＳ ゴシック" w:hAnsi="ＭＳ ゴシック"/>
                <w:kern w:val="0"/>
                <w:sz w:val="22"/>
              </w:rPr>
            </w:pPr>
          </w:p>
        </w:tc>
        <w:tc>
          <w:tcPr>
            <w:tcW w:w="6350" w:type="dxa"/>
            <w:vMerge/>
            <w:shd w:val="clear" w:color="auto" w:fill="auto"/>
            <w:vAlign w:val="center"/>
          </w:tcPr>
          <w:p w:rsidR="004B1366" w:rsidRPr="001B6394" w:rsidRDefault="004B1366" w:rsidP="002A4E05">
            <w:pPr>
              <w:jc w:val="center"/>
              <w:rPr>
                <w:rFonts w:ascii="Century" w:hAnsi="Century"/>
                <w:kern w:val="0"/>
                <w:sz w:val="22"/>
              </w:rPr>
            </w:pPr>
          </w:p>
        </w:tc>
        <w:tc>
          <w:tcPr>
            <w:tcW w:w="652" w:type="dxa"/>
            <w:shd w:val="clear" w:color="auto" w:fill="auto"/>
            <w:textDirection w:val="tbRlV"/>
            <w:vAlign w:val="center"/>
          </w:tcPr>
          <w:p w:rsidR="001542D2" w:rsidRPr="00081447" w:rsidRDefault="001542D2" w:rsidP="00BA2B69">
            <w:pPr>
              <w:spacing w:line="240" w:lineRule="exact"/>
              <w:jc w:val="center"/>
              <w:rPr>
                <w:rFonts w:ascii="Century" w:hAnsi="Century"/>
                <w:kern w:val="0"/>
                <w:sz w:val="20"/>
              </w:rPr>
            </w:pPr>
            <w:r w:rsidRPr="00081447">
              <w:rPr>
                <w:rFonts w:ascii="Century" w:hAnsi="Century" w:hint="eastAsia"/>
                <w:kern w:val="0"/>
                <w:sz w:val="20"/>
              </w:rPr>
              <w:t>ＪＲ静岡駅前から</w:t>
            </w:r>
          </w:p>
          <w:p w:rsidR="004B1366" w:rsidRPr="00081447" w:rsidRDefault="001542D2" w:rsidP="00BA2B69">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652" w:type="dxa"/>
            <w:shd w:val="clear" w:color="auto" w:fill="auto"/>
            <w:textDirection w:val="tbRlV"/>
            <w:vAlign w:val="center"/>
          </w:tcPr>
          <w:p w:rsidR="004B1366" w:rsidRPr="00081447" w:rsidRDefault="001542D2" w:rsidP="00BA2B69">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652" w:type="dxa"/>
            <w:shd w:val="clear" w:color="auto" w:fill="auto"/>
            <w:textDirection w:val="tbRlV"/>
            <w:vAlign w:val="center"/>
          </w:tcPr>
          <w:p w:rsidR="001542D2" w:rsidRPr="00081447" w:rsidRDefault="00BA2B69" w:rsidP="00BA2B69">
            <w:pPr>
              <w:spacing w:line="240" w:lineRule="exact"/>
              <w:ind w:hanging="227"/>
              <w:jc w:val="center"/>
              <w:rPr>
                <w:rFonts w:ascii="Century" w:hAnsi="Century"/>
                <w:kern w:val="0"/>
                <w:sz w:val="20"/>
              </w:rPr>
            </w:pPr>
            <w:r w:rsidRPr="00081447">
              <w:rPr>
                <w:rFonts w:ascii="Century" w:hAnsi="Century" w:hint="eastAsia"/>
                <w:kern w:val="0"/>
                <w:sz w:val="20"/>
              </w:rPr>
              <w:t xml:space="preserve">　</w:t>
            </w:r>
            <w:r w:rsidR="001542D2" w:rsidRPr="00081447">
              <w:rPr>
                <w:rFonts w:ascii="Century" w:hAnsi="Century" w:hint="eastAsia"/>
                <w:kern w:val="0"/>
                <w:sz w:val="20"/>
              </w:rPr>
              <w:t>江川町交差点から</w:t>
            </w:r>
          </w:p>
          <w:p w:rsidR="004B1366" w:rsidRPr="00081447" w:rsidRDefault="001542D2" w:rsidP="00BA2B69">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7949B8" w:rsidRPr="001B6394" w:rsidTr="00CC17E7">
        <w:trPr>
          <w:trHeight w:val="1102"/>
        </w:trPr>
        <w:tc>
          <w:tcPr>
            <w:tcW w:w="1253" w:type="dxa"/>
            <w:vMerge w:val="restart"/>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r w:rsidRPr="001B6394">
              <w:rPr>
                <w:rFonts w:ascii="ＭＳ ゴシック" w:eastAsia="ＭＳ ゴシック" w:hAnsi="ＭＳ ゴシック" w:hint="eastAsia"/>
                <w:kern w:val="0"/>
                <w:sz w:val="22"/>
              </w:rPr>
              <w:t>建築物の</w:t>
            </w:r>
          </w:p>
          <w:p w:rsidR="004B1366" w:rsidRPr="001B6394" w:rsidRDefault="002A4E05" w:rsidP="002A4E05">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外壁・屋上</w:t>
            </w: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駿府城跡へ誘う重要な地区であることから、静岡市の玄関口としてのにぎわいを創出すると共に、建築物の形態、色彩、意匠は、まち並みと調和、統一感のあるものとし、また、駿府城跡が醸し出す歴史文化や風格にふさわしいデザインとするよう努める。</w:t>
            </w: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江川町交差点は、御幸通りから駿府城公園へ誘う重要な結節点であり、旧東海道が交差する歴史性の高い五叉路であることから、建築物の形態、色彩、意匠は、隣接する駿府城跡の外堀の石垣や水、緑が醸し出す歴史文化や風格を優先し、それらと調和し、活かすデザインとするよう努め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1127"/>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1542D2">
            <w:pPr>
              <w:tabs>
                <w:tab w:val="left" w:pos="1860"/>
              </w:tabs>
              <w:spacing w:before="100" w:beforeAutospacing="1" w:after="100" w:afterAutospacing="1"/>
              <w:rPr>
                <w:rFonts w:hAnsi="ＭＳ 明朝"/>
                <w:spacing w:val="-4"/>
                <w:kern w:val="0"/>
                <w:sz w:val="22"/>
              </w:rPr>
            </w:pPr>
            <w:r w:rsidRPr="009F49BF">
              <w:rPr>
                <w:rFonts w:hAnsi="ＭＳ 明朝" w:hint="eastAsia"/>
                <w:spacing w:val="-4"/>
                <w:kern w:val="0"/>
                <w:sz w:val="22"/>
              </w:rPr>
              <w:t>建築物の形態、色彩、意匠は、現存する駿府城跡の外堀の石垣や水、緑、また、赤鳥居（中町交差点）が醸し出す歴史文化や風格を優先し、それらと調和し、活かすデザインとするよう努める。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485"/>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1542D2">
            <w:pPr>
              <w:tabs>
                <w:tab w:val="left" w:pos="1875"/>
              </w:tabs>
              <w:spacing w:before="100" w:beforeAutospacing="1" w:after="100" w:afterAutospacing="1"/>
              <w:rPr>
                <w:rFonts w:hAnsi="ＭＳ 明朝"/>
                <w:spacing w:val="-4"/>
                <w:kern w:val="0"/>
                <w:sz w:val="22"/>
              </w:rPr>
            </w:pPr>
            <w:r w:rsidRPr="009F49BF">
              <w:rPr>
                <w:rFonts w:hAnsi="ＭＳ 明朝" w:hint="eastAsia"/>
                <w:spacing w:val="-4"/>
                <w:kern w:val="0"/>
                <w:sz w:val="22"/>
              </w:rPr>
              <w:t>建築物の形態、色彩、意匠及び位置などは、まち並みと調和し、統一感のあるものとする。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低層部の壁面は、外壁形状、素材もしくは色彩にて分節し、周辺とその高さを揃えることで、まち並みとの調和及び一体性を図ると共に、江川町交差点への良好なビスタを形成するよう努める。</w:t>
            </w: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江川町交差点が、ＪＲ静岡駅からのビスタや駿府城跡への視覚的近接性の形成に重要な役割を担うことを意識し、御幸通りのアイストップとなる建築物の形態、色彩、意匠は、隣接する駿府城跡の歴史文化や風格にふさわしいデザインとするよう努める。</w:t>
            </w: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御幸通りから見える低層部の壁面は、外壁形状、素材もしくは色彩にて分節し、周辺とその高さを揃えることで、まち並みとの調和及び一体性を図るよう努める。</w:t>
            </w: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7949B8">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御幸通りから見える建築物の側面は、正面の外壁と同様の材質を使用するなど、沿道景観への配慮を行う。</w:t>
            </w: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7949B8">
        <w:trPr>
          <w:trHeight w:val="680"/>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建築物の屋上や御幸通りに面する外壁は、周辺建築物等からの潤いのある見下ろし景観や沿道景観を形成するため緑化に努める。</w:t>
            </w: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bl>
    <w:p w:rsidR="00895D3D" w:rsidRDefault="00895D3D" w:rsidP="004B1366">
      <w:pPr>
        <w:spacing w:line="360" w:lineRule="auto"/>
        <w:jc w:val="right"/>
        <w:rPr>
          <w:rFonts w:hAnsi="ＭＳ 明朝"/>
          <w:kern w:val="2"/>
          <w:sz w:val="20"/>
        </w:rPr>
        <w:sectPr w:rsidR="00895D3D" w:rsidSect="00E145EB">
          <w:pgSz w:w="11906" w:h="16838"/>
          <w:pgMar w:top="1134" w:right="1077" w:bottom="992" w:left="1077" w:header="851" w:footer="992" w:gutter="0"/>
          <w:cols w:space="425"/>
          <w:docGrid w:type="lines" w:linePitch="360"/>
        </w:sectPr>
      </w:pPr>
    </w:p>
    <w:p w:rsidR="00E145EB" w:rsidRDefault="00E145EB" w:rsidP="004B1366">
      <w:pPr>
        <w:spacing w:line="360" w:lineRule="auto"/>
        <w:jc w:val="right"/>
        <w:rPr>
          <w:rFonts w:hAnsi="ＭＳ 明朝"/>
          <w:kern w:val="2"/>
          <w:sz w:val="20"/>
        </w:rPr>
      </w:pPr>
    </w:p>
    <w:p w:rsidR="004B1366" w:rsidRPr="001B6394" w:rsidRDefault="004B1366" w:rsidP="00895D3D">
      <w:pPr>
        <w:jc w:val="right"/>
        <w:rPr>
          <w:rFonts w:hAnsi="ＭＳ 明朝"/>
          <w:kern w:val="2"/>
          <w:sz w:val="20"/>
        </w:rPr>
      </w:pPr>
      <w:r w:rsidRPr="001B6394">
        <w:rPr>
          <w:rFonts w:hAnsi="ＭＳ 明朝" w:hint="eastAsia"/>
          <w:kern w:val="2"/>
          <w:sz w:val="20"/>
        </w:rPr>
        <w:t>（２枚目）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081447" w:rsidRPr="001B6394" w:rsidTr="00081447">
        <w:trPr>
          <w:trHeight w:val="537"/>
        </w:trPr>
        <w:tc>
          <w:tcPr>
            <w:tcW w:w="1211" w:type="dxa"/>
            <w:vMerge w:val="restart"/>
            <w:shd w:val="clear" w:color="auto" w:fill="auto"/>
            <w:vAlign w:val="center"/>
          </w:tcPr>
          <w:p w:rsidR="00BA2B69" w:rsidRPr="001B6394" w:rsidRDefault="00BA2B69" w:rsidP="00BA2B69">
            <w:pPr>
              <w:jc w:val="center"/>
              <w:rPr>
                <w:rFonts w:hAnsi="ＭＳ 明朝"/>
                <w:kern w:val="0"/>
                <w:sz w:val="22"/>
              </w:rPr>
            </w:pPr>
            <w:r w:rsidRPr="001B6394">
              <w:rPr>
                <w:rFonts w:hAnsi="ＭＳ 明朝" w:hint="eastAsia"/>
                <w:kern w:val="0"/>
                <w:sz w:val="22"/>
              </w:rPr>
              <w:t>項目</w:t>
            </w:r>
          </w:p>
        </w:tc>
        <w:tc>
          <w:tcPr>
            <w:tcW w:w="6221" w:type="dxa"/>
            <w:vMerge w:val="restart"/>
            <w:shd w:val="clear" w:color="auto" w:fill="auto"/>
            <w:vAlign w:val="center"/>
          </w:tcPr>
          <w:p w:rsidR="00BA2B69" w:rsidRPr="001B6394" w:rsidRDefault="00BA2B69" w:rsidP="00BA2B69">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BA2B69" w:rsidRPr="001B6394" w:rsidRDefault="00BA2B69" w:rsidP="00BA2B69">
            <w:pPr>
              <w:ind w:left="227" w:hanging="227"/>
              <w:jc w:val="center"/>
              <w:rPr>
                <w:rFonts w:ascii="Century" w:hAnsi="Century"/>
                <w:kern w:val="0"/>
                <w:sz w:val="22"/>
              </w:rPr>
            </w:pPr>
            <w:r w:rsidRPr="001B6394">
              <w:rPr>
                <w:rFonts w:ascii="Century" w:hAnsi="Century" w:hint="eastAsia"/>
                <w:kern w:val="0"/>
                <w:sz w:val="22"/>
              </w:rPr>
              <w:t>チェック欄</w:t>
            </w:r>
          </w:p>
        </w:tc>
      </w:tr>
      <w:tr w:rsidR="00081447" w:rsidRPr="001B6394" w:rsidTr="00081447">
        <w:trPr>
          <w:cantSplit/>
          <w:trHeight w:val="1868"/>
        </w:trPr>
        <w:tc>
          <w:tcPr>
            <w:tcW w:w="1211" w:type="dxa"/>
            <w:vMerge/>
            <w:shd w:val="clear" w:color="auto" w:fill="auto"/>
            <w:vAlign w:val="center"/>
          </w:tcPr>
          <w:p w:rsidR="00081447" w:rsidRPr="001B6394" w:rsidRDefault="00081447" w:rsidP="00081447">
            <w:pPr>
              <w:jc w:val="center"/>
              <w:rPr>
                <w:rFonts w:ascii="ＭＳ ゴシック" w:eastAsia="ＭＳ ゴシック" w:hAnsi="ＭＳ ゴシック"/>
                <w:kern w:val="0"/>
                <w:sz w:val="22"/>
              </w:rPr>
            </w:pPr>
          </w:p>
        </w:tc>
        <w:tc>
          <w:tcPr>
            <w:tcW w:w="6221" w:type="dxa"/>
            <w:vMerge/>
            <w:shd w:val="clear" w:color="auto" w:fill="auto"/>
            <w:vAlign w:val="center"/>
          </w:tcPr>
          <w:p w:rsidR="00081447" w:rsidRPr="001B6394" w:rsidRDefault="00081447" w:rsidP="00081447">
            <w:pPr>
              <w:jc w:val="center"/>
              <w:rPr>
                <w:rFonts w:ascii="Century" w:hAnsi="Century"/>
                <w:kern w:val="0"/>
                <w:sz w:val="22"/>
              </w:rPr>
            </w:pPr>
          </w:p>
        </w:tc>
        <w:tc>
          <w:tcPr>
            <w:tcW w:w="702" w:type="dxa"/>
            <w:shd w:val="clear" w:color="auto" w:fill="auto"/>
            <w:textDirection w:val="tbRlV"/>
            <w:vAlign w:val="center"/>
          </w:tcPr>
          <w:p w:rsidR="00081447" w:rsidRPr="00081447" w:rsidRDefault="00081447" w:rsidP="00081447">
            <w:pPr>
              <w:spacing w:line="240" w:lineRule="exact"/>
              <w:jc w:val="center"/>
              <w:rPr>
                <w:rFonts w:ascii="Century" w:hAnsi="Century"/>
                <w:kern w:val="0"/>
                <w:sz w:val="20"/>
              </w:rPr>
            </w:pPr>
            <w:r w:rsidRPr="00081447">
              <w:rPr>
                <w:rFonts w:ascii="Century" w:hAnsi="Century" w:hint="eastAsia"/>
                <w:kern w:val="0"/>
                <w:sz w:val="20"/>
              </w:rPr>
              <w:t>ＪＲ静岡駅前から</w:t>
            </w:r>
          </w:p>
          <w:p w:rsidR="00081447" w:rsidRPr="00081447" w:rsidRDefault="00081447" w:rsidP="00081447">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081447">
        <w:trPr>
          <w:trHeight w:val="1102"/>
        </w:trPr>
        <w:tc>
          <w:tcPr>
            <w:tcW w:w="1211" w:type="dxa"/>
            <w:vMerge w:val="restart"/>
            <w:shd w:val="pct5" w:color="auto" w:fill="auto"/>
          </w:tcPr>
          <w:p w:rsidR="00C111DC" w:rsidRPr="00C111DC" w:rsidRDefault="00C111DC" w:rsidP="00081447">
            <w:pPr>
              <w:spacing w:before="100" w:beforeAutospacing="1" w:after="100" w:afterAutospacing="1"/>
              <w:rPr>
                <w:rFonts w:ascii="ＭＳ ゴシック" w:eastAsia="ＭＳ ゴシック" w:hAnsi="ＭＳ ゴシック"/>
                <w:kern w:val="0"/>
                <w:sz w:val="22"/>
              </w:rPr>
            </w:pPr>
            <w:r w:rsidRPr="00C111DC">
              <w:rPr>
                <w:rFonts w:ascii="ＭＳ ゴシック" w:eastAsia="ＭＳ ゴシック" w:hAnsi="ＭＳ ゴシック" w:hint="eastAsia"/>
                <w:kern w:val="0"/>
                <w:sz w:val="22"/>
              </w:rPr>
              <w:t>建築物等の色彩</w:t>
            </w:r>
          </w:p>
        </w:tc>
        <w:tc>
          <w:tcPr>
            <w:tcW w:w="6221" w:type="dxa"/>
          </w:tcPr>
          <w:p w:rsidR="00BA2B69" w:rsidRDefault="00C111DC" w:rsidP="00BA2B69">
            <w:pPr>
              <w:spacing w:before="100" w:beforeAutospacing="1" w:after="100" w:afterAutospacing="1"/>
              <w:rPr>
                <w:rFonts w:hAnsi="ＭＳ 明朝"/>
                <w:kern w:val="0"/>
                <w:sz w:val="22"/>
              </w:rPr>
            </w:pPr>
            <w:r w:rsidRPr="00C111DC">
              <w:rPr>
                <w:rFonts w:hAnsi="ＭＳ 明朝" w:hint="eastAsia"/>
                <w:kern w:val="0"/>
                <w:sz w:val="22"/>
              </w:rPr>
              <w:t>建築物の屋根及び外壁等の色彩並びに工作物の外観の色彩は、</w:t>
            </w:r>
            <w:r w:rsidRPr="005F495D">
              <w:rPr>
                <w:rFonts w:hAnsi="ＭＳ 明朝" w:hint="eastAsia"/>
                <w:kern w:val="0"/>
                <w:sz w:val="22"/>
              </w:rPr>
              <w:t>別表の伝統色を</w:t>
            </w:r>
            <w:r w:rsidRPr="00C111DC">
              <w:rPr>
                <w:rFonts w:hAnsi="ＭＳ 明朝" w:hint="eastAsia"/>
                <w:kern w:val="0"/>
                <w:sz w:val="22"/>
              </w:rPr>
              <w:t>使用するものとする。</w:t>
            </w:r>
          </w:p>
          <w:p w:rsidR="00C111DC" w:rsidRPr="001B6394" w:rsidRDefault="00C111DC" w:rsidP="00BA2B69">
            <w:pPr>
              <w:spacing w:after="100" w:afterAutospacing="1"/>
              <w:rPr>
                <w:rFonts w:hAnsi="ＭＳ 明朝"/>
                <w:kern w:val="0"/>
                <w:sz w:val="22"/>
              </w:rPr>
            </w:pPr>
            <w:r w:rsidRPr="00C111DC">
              <w:rPr>
                <w:rFonts w:hAnsi="ＭＳ 明朝" w:hint="eastAsia"/>
                <w:kern w:val="0"/>
                <w:sz w:val="22"/>
              </w:rPr>
              <w:t xml:space="preserve">　ただし、着色していない木材、石及びコンクリート等の材料で仕上げられる部分の色彩並びに静岡市景観計画に基づく静岡市景観アドバイザーへの相談等により、市が支障なしと認めた色彩については、この限りでない。</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572"/>
        </w:trPr>
        <w:tc>
          <w:tcPr>
            <w:tcW w:w="1211" w:type="dxa"/>
            <w:vMerge/>
            <w:shd w:val="pct5" w:color="auto" w:fill="auto"/>
          </w:tcPr>
          <w:p w:rsidR="00C111DC" w:rsidRPr="00C111DC" w:rsidRDefault="00C111DC" w:rsidP="00C111DC">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外堀周辺の建築物及び工作物は、外堀の景観や印象を優先し、阻害しない色彩を使用するよう努める。</w:t>
            </w: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909"/>
        </w:trPr>
        <w:tc>
          <w:tcPr>
            <w:tcW w:w="1211" w:type="dxa"/>
            <w:vMerge/>
            <w:shd w:val="pct5" w:color="auto" w:fill="auto"/>
          </w:tcPr>
          <w:p w:rsidR="00C111DC" w:rsidRPr="001B6394" w:rsidRDefault="00C111DC" w:rsidP="00C111DC">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hAnsi="ＭＳ 明朝"/>
                <w:kern w:val="0"/>
                <w:sz w:val="22"/>
              </w:rPr>
            </w:pPr>
            <w:r w:rsidRPr="00C111DC">
              <w:rPr>
                <w:rFonts w:hAnsi="ＭＳ 明朝" w:hint="eastAsia"/>
                <w:kern w:val="0"/>
                <w:sz w:val="22"/>
              </w:rPr>
              <w:t>外堀や赤鳥居周辺の建築物及び工作物は、それらの景観資源が持つ印象や色彩を優先し、阻害しない色彩を使用するよう努める。</w:t>
            </w: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val="restart"/>
            <w:shd w:val="pct5" w:color="auto" w:fill="auto"/>
          </w:tcPr>
          <w:p w:rsidR="009F49BF"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沿道空間</w:t>
            </w:r>
          </w:p>
        </w:tc>
        <w:tc>
          <w:tcPr>
            <w:tcW w:w="6221" w:type="dxa"/>
          </w:tcPr>
          <w:p w:rsidR="00C111DC" w:rsidRPr="00C111DC" w:rsidRDefault="00C111DC" w:rsidP="00C111DC">
            <w:pPr>
              <w:tabs>
                <w:tab w:val="left" w:pos="95"/>
              </w:tabs>
              <w:spacing w:before="100" w:beforeAutospacing="1" w:after="100" w:afterAutospacing="1"/>
              <w:rPr>
                <w:rFonts w:hAnsi="ＭＳ 明朝"/>
                <w:kern w:val="0"/>
                <w:sz w:val="22"/>
              </w:rPr>
            </w:pPr>
            <w:r>
              <w:rPr>
                <w:rFonts w:hAnsi="ＭＳ 明朝"/>
                <w:kern w:val="0"/>
                <w:sz w:val="22"/>
              </w:rPr>
              <w:tab/>
            </w:r>
            <w:r w:rsidRPr="00C111DC">
              <w:rPr>
                <w:rFonts w:hAnsi="ＭＳ 明朝" w:hint="eastAsia"/>
                <w:kern w:val="0"/>
                <w:sz w:val="22"/>
              </w:rPr>
              <w:t>駿府城跡へ誘う重要な地区であることから、駿府城跡の存在を印象付ける緑を御幸通りに演出するため、</w:t>
            </w:r>
          </w:p>
          <w:p w:rsidR="00C111DC" w:rsidRPr="00C111DC" w:rsidRDefault="00C111DC" w:rsidP="00BA2B69">
            <w:pPr>
              <w:tabs>
                <w:tab w:val="left" w:pos="95"/>
              </w:tabs>
              <w:spacing w:after="100" w:afterAutospacing="1"/>
              <w:rPr>
                <w:rFonts w:hAnsi="ＭＳ 明朝"/>
                <w:kern w:val="0"/>
                <w:sz w:val="22"/>
              </w:rPr>
            </w:pPr>
            <w:r w:rsidRPr="00C111DC">
              <w:rPr>
                <w:rFonts w:hAnsi="ＭＳ 明朝" w:hint="eastAsia"/>
                <w:kern w:val="0"/>
                <w:sz w:val="22"/>
              </w:rPr>
              <w:t>・御幸通りに面した１階部分の店舗等は、鉢植えなどによる自主的な緑化に努める。</w:t>
            </w:r>
          </w:p>
          <w:p w:rsidR="009F49BF" w:rsidRPr="001B6394" w:rsidRDefault="00C111DC" w:rsidP="00BA2B69">
            <w:pPr>
              <w:tabs>
                <w:tab w:val="left" w:pos="95"/>
              </w:tabs>
              <w:spacing w:after="100" w:afterAutospacing="1"/>
              <w:rPr>
                <w:rFonts w:hAnsi="ＭＳ 明朝"/>
                <w:kern w:val="0"/>
                <w:sz w:val="22"/>
              </w:rPr>
            </w:pPr>
            <w:r w:rsidRPr="00C111DC">
              <w:rPr>
                <w:rFonts w:hAnsi="ＭＳ 明朝" w:hint="eastAsia"/>
                <w:kern w:val="0"/>
                <w:sz w:val="22"/>
              </w:rPr>
              <w:t>・御幸通りに面する空地部分は積極的な緑化を図る。</w:t>
            </w: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隣接する駿府城跡が醸し出す歴史文化や風格を、外堀からの緑の連続性や広がりにより江川町交差点に演出するため、</w:t>
            </w:r>
          </w:p>
          <w:p w:rsidR="00C111DC" w:rsidRPr="00C111DC" w:rsidRDefault="00C111DC" w:rsidP="00BA2B69">
            <w:pPr>
              <w:spacing w:after="100" w:afterAutospacing="1"/>
              <w:rPr>
                <w:rFonts w:hAnsi="ＭＳ 明朝"/>
                <w:kern w:val="0"/>
                <w:sz w:val="22"/>
              </w:rPr>
            </w:pPr>
            <w:r w:rsidRPr="00C111DC">
              <w:rPr>
                <w:rFonts w:hAnsi="ＭＳ 明朝" w:hint="eastAsia"/>
                <w:kern w:val="0"/>
                <w:sz w:val="22"/>
              </w:rPr>
              <w:t>・江川町交差点に面した１階部分の店舗等は、鉢植えなどによる自主的な緑化に努める。</w:t>
            </w:r>
          </w:p>
          <w:p w:rsidR="009F49BF" w:rsidRPr="001B6394" w:rsidRDefault="00C111DC" w:rsidP="00BA2B69">
            <w:pPr>
              <w:spacing w:after="100" w:afterAutospacing="1"/>
              <w:rPr>
                <w:rFonts w:hAnsi="ＭＳ 明朝"/>
                <w:kern w:val="0"/>
                <w:sz w:val="22"/>
              </w:rPr>
            </w:pPr>
            <w:r w:rsidRPr="00C111DC">
              <w:rPr>
                <w:rFonts w:hAnsi="ＭＳ 明朝" w:hint="eastAsia"/>
                <w:kern w:val="0"/>
                <w:sz w:val="22"/>
              </w:rPr>
              <w:t>・江川町交差点に面する空地部分は積極的な緑化を図る。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隣接する駿府城跡が醸し出す歴史文化や風格を、外堀からの緑の連続性や広がりにより御幸通りに演出するため、</w:t>
            </w:r>
          </w:p>
          <w:p w:rsidR="00C111DC" w:rsidRPr="00C111DC" w:rsidRDefault="00C111DC" w:rsidP="00BA2B69">
            <w:pPr>
              <w:spacing w:after="100" w:afterAutospacing="1"/>
              <w:rPr>
                <w:rFonts w:hAnsi="ＭＳ 明朝"/>
                <w:kern w:val="0"/>
                <w:sz w:val="22"/>
              </w:rPr>
            </w:pPr>
            <w:r w:rsidRPr="00C111DC">
              <w:rPr>
                <w:rFonts w:hAnsi="ＭＳ 明朝" w:hint="eastAsia"/>
                <w:kern w:val="0"/>
                <w:sz w:val="22"/>
              </w:rPr>
              <w:t>・御幸通りに面した１階部分の店舗等は、鉢植えなどによる自主的な緑化に努める。</w:t>
            </w:r>
          </w:p>
          <w:p w:rsidR="009F49BF" w:rsidRPr="001B6394" w:rsidRDefault="00C111DC" w:rsidP="00BA2B69">
            <w:pPr>
              <w:spacing w:after="100" w:afterAutospacing="1"/>
              <w:rPr>
                <w:rFonts w:hAnsi="ＭＳ 明朝"/>
                <w:kern w:val="0"/>
                <w:sz w:val="22"/>
              </w:rPr>
            </w:pPr>
            <w:r w:rsidRPr="00C111DC">
              <w:rPr>
                <w:rFonts w:hAnsi="ＭＳ 明朝" w:hint="eastAsia"/>
                <w:kern w:val="0"/>
                <w:sz w:val="22"/>
              </w:rPr>
              <w:t>・御幸通りに面する空地部分は積極的な緑化を図る。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御幸通りに面した１階部分は、物販、店舗、サービス施設等のにぎわいを創出する用途とするよう努める。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F972CE">
            <w:pPr>
              <w:spacing w:before="100" w:beforeAutospacing="1" w:after="100" w:afterAutospacing="1"/>
              <w:rPr>
                <w:rFonts w:ascii="Century" w:hAnsi="Century"/>
                <w:kern w:val="0"/>
                <w:sz w:val="22"/>
              </w:rPr>
            </w:pPr>
            <w:r w:rsidRPr="00C111DC">
              <w:rPr>
                <w:rFonts w:ascii="Century" w:hAnsi="Century" w:hint="eastAsia"/>
                <w:kern w:val="0"/>
                <w:sz w:val="22"/>
              </w:rPr>
              <w:t>御幸通りに面した１階部分は、ショーウィンドウを設け、シャッターをシースルー化することで、まちのにぎわいの演出に努める。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bl>
    <w:p w:rsidR="00895D3D" w:rsidRDefault="00895D3D" w:rsidP="00F27C18">
      <w:pPr>
        <w:spacing w:line="360" w:lineRule="auto"/>
        <w:jc w:val="right"/>
        <w:rPr>
          <w:rFonts w:hAnsi="ＭＳ 明朝"/>
          <w:kern w:val="2"/>
          <w:sz w:val="20"/>
        </w:rPr>
      </w:pPr>
    </w:p>
    <w:p w:rsidR="00F27C18" w:rsidRPr="001B6394" w:rsidRDefault="00F27C18" w:rsidP="00895D3D">
      <w:pPr>
        <w:jc w:val="right"/>
        <w:rPr>
          <w:rFonts w:hAnsi="ＭＳ 明朝"/>
          <w:kern w:val="2"/>
          <w:sz w:val="20"/>
        </w:rPr>
      </w:pPr>
      <w:r w:rsidRPr="001B6394">
        <w:rPr>
          <w:rFonts w:hAnsi="ＭＳ 明朝" w:hint="eastAsia"/>
          <w:kern w:val="2"/>
          <w:sz w:val="20"/>
        </w:rPr>
        <w:t>（</w:t>
      </w:r>
      <w:r>
        <w:rPr>
          <w:rFonts w:hAnsi="ＭＳ 明朝" w:hint="eastAsia"/>
          <w:kern w:val="2"/>
          <w:sz w:val="20"/>
        </w:rPr>
        <w:t>３</w:t>
      </w:r>
      <w:r w:rsidRPr="001B6394">
        <w:rPr>
          <w:rFonts w:hAnsi="ＭＳ 明朝" w:hint="eastAsia"/>
          <w:kern w:val="2"/>
          <w:sz w:val="20"/>
        </w:rPr>
        <w:t>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F972CE" w:rsidRPr="001B6394" w:rsidTr="00895D3D">
        <w:trPr>
          <w:trHeight w:val="537"/>
        </w:trPr>
        <w:tc>
          <w:tcPr>
            <w:tcW w:w="1211" w:type="dxa"/>
            <w:vMerge w:val="restart"/>
            <w:shd w:val="clear" w:color="auto" w:fill="auto"/>
            <w:vAlign w:val="center"/>
          </w:tcPr>
          <w:p w:rsidR="00F972CE" w:rsidRPr="001B6394" w:rsidRDefault="00F972CE" w:rsidP="00895D3D">
            <w:pPr>
              <w:jc w:val="center"/>
              <w:rPr>
                <w:rFonts w:hAnsi="ＭＳ 明朝"/>
                <w:kern w:val="0"/>
                <w:sz w:val="22"/>
              </w:rPr>
            </w:pPr>
            <w:r w:rsidRPr="001B6394">
              <w:rPr>
                <w:rFonts w:hAnsi="ＭＳ 明朝" w:hint="eastAsia"/>
                <w:kern w:val="0"/>
                <w:sz w:val="22"/>
              </w:rPr>
              <w:t>項目</w:t>
            </w:r>
          </w:p>
        </w:tc>
        <w:tc>
          <w:tcPr>
            <w:tcW w:w="6221" w:type="dxa"/>
            <w:vMerge w:val="restart"/>
            <w:shd w:val="clear" w:color="auto" w:fill="auto"/>
            <w:vAlign w:val="center"/>
          </w:tcPr>
          <w:p w:rsidR="00F972CE" w:rsidRPr="001B6394" w:rsidRDefault="00F972CE" w:rsidP="00895D3D">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F972CE" w:rsidRPr="001B6394" w:rsidRDefault="00F972CE" w:rsidP="00895D3D">
            <w:pPr>
              <w:ind w:left="227" w:hanging="227"/>
              <w:jc w:val="center"/>
              <w:rPr>
                <w:rFonts w:ascii="Century" w:hAnsi="Century"/>
                <w:kern w:val="0"/>
                <w:sz w:val="22"/>
              </w:rPr>
            </w:pPr>
            <w:r w:rsidRPr="001B6394">
              <w:rPr>
                <w:rFonts w:ascii="Century" w:hAnsi="Century" w:hint="eastAsia"/>
                <w:kern w:val="0"/>
                <w:sz w:val="22"/>
              </w:rPr>
              <w:t>チェック欄</w:t>
            </w:r>
          </w:p>
        </w:tc>
      </w:tr>
      <w:tr w:rsidR="00F972CE" w:rsidRPr="00081447" w:rsidTr="00895D3D">
        <w:trPr>
          <w:cantSplit/>
          <w:trHeight w:val="1868"/>
        </w:trPr>
        <w:tc>
          <w:tcPr>
            <w:tcW w:w="1211" w:type="dxa"/>
            <w:vMerge/>
            <w:shd w:val="clear" w:color="auto" w:fill="auto"/>
            <w:vAlign w:val="center"/>
          </w:tcPr>
          <w:p w:rsidR="00F972CE" w:rsidRPr="001B6394" w:rsidRDefault="00F972CE" w:rsidP="00895D3D">
            <w:pPr>
              <w:jc w:val="center"/>
              <w:rPr>
                <w:rFonts w:ascii="ＭＳ ゴシック" w:eastAsia="ＭＳ ゴシック" w:hAnsi="ＭＳ ゴシック"/>
                <w:kern w:val="0"/>
                <w:sz w:val="22"/>
              </w:rPr>
            </w:pPr>
          </w:p>
        </w:tc>
        <w:tc>
          <w:tcPr>
            <w:tcW w:w="6221" w:type="dxa"/>
            <w:vMerge/>
            <w:shd w:val="clear" w:color="auto" w:fill="auto"/>
            <w:vAlign w:val="center"/>
          </w:tcPr>
          <w:p w:rsidR="00F972CE" w:rsidRPr="001B6394" w:rsidRDefault="00F972CE" w:rsidP="00895D3D">
            <w:pPr>
              <w:jc w:val="center"/>
              <w:rPr>
                <w:rFonts w:ascii="Century" w:hAnsi="Century"/>
                <w:kern w:val="0"/>
                <w:sz w:val="22"/>
              </w:rPr>
            </w:pPr>
          </w:p>
        </w:tc>
        <w:tc>
          <w:tcPr>
            <w:tcW w:w="702" w:type="dxa"/>
            <w:shd w:val="clear" w:color="auto" w:fill="auto"/>
            <w:textDirection w:val="tbRlV"/>
            <w:vAlign w:val="center"/>
          </w:tcPr>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ＪＲ静岡駅前から</w:t>
            </w:r>
          </w:p>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081447">
        <w:trPr>
          <w:trHeight w:val="680"/>
        </w:trPr>
        <w:tc>
          <w:tcPr>
            <w:tcW w:w="1211" w:type="dxa"/>
            <w:vMerge w:val="restart"/>
            <w:shd w:val="pct5" w:color="auto" w:fill="auto"/>
          </w:tcPr>
          <w:p w:rsidR="00C111DC" w:rsidRPr="001B6394" w:rsidRDefault="00F972CE"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沿道空間</w:t>
            </w: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御幸通り（江川町交差点）に面する低層部分は、ショーウィンドウや照明の活用により、昼夜ともに魅力ある景観の演出に努める。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御幸通りに面したオープンスペースは、通りににぎわいや華やかさを滲みだす空間となるよう効果的な演出に努める。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5F495D">
            <w:pPr>
              <w:spacing w:before="100" w:beforeAutospacing="1" w:after="100" w:afterAutospacing="1"/>
              <w:rPr>
                <w:rFonts w:ascii="Century" w:hAnsi="Century"/>
                <w:kern w:val="0"/>
                <w:sz w:val="22"/>
              </w:rPr>
            </w:pPr>
            <w:r w:rsidRPr="00C111DC">
              <w:rPr>
                <w:rFonts w:ascii="Century" w:hAnsi="Century" w:hint="eastAsia"/>
                <w:kern w:val="0"/>
                <w:sz w:val="22"/>
              </w:rPr>
              <w:t>通りの先にある駿府城跡を感じ、誘う景観を形成するため、歩道上への所有物（ゴミ入れ、置き看板など）の設置や路上駐輪をすることがないよう、敷地内にそれらのスペースを確保することで、歩道の美観とゆとりある歩行者空間の形成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9F49BF" w:rsidRPr="001B6394" w:rsidRDefault="00C111DC" w:rsidP="009F49BF">
            <w:pPr>
              <w:spacing w:before="100" w:beforeAutospacing="1" w:after="100" w:afterAutospacing="1"/>
              <w:rPr>
                <w:rFonts w:hAnsi="ＭＳ 明朝"/>
                <w:kern w:val="0"/>
                <w:sz w:val="22"/>
              </w:rPr>
            </w:pPr>
            <w:r w:rsidRPr="00C111DC">
              <w:rPr>
                <w:rFonts w:hAnsi="ＭＳ 明朝" w:hint="eastAsia"/>
                <w:kern w:val="0"/>
                <w:sz w:val="22"/>
              </w:rPr>
              <w:t>隣接する駿府城跡の歴史文化や風格にふさわしい沿道景観を形成するため、歩道上への所有物（ゴミ入れ、置き看板など）の設置や路上駐輪をすることがないよう、敷地内にそれらのスペースを確保することで、歩道の美観とゆとりある歩行者空間の形成に努め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建築設備など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建築設備や屋外階段は、建築物と一体的なデザインとすると共に、御幸通り（江川町交差点や外堀沿道）から見えない位置に配置するよう努める。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御幸通りから見える位置に建築設備や屋外階段を配置する場合は、それらが直接見えないよう植栽や建築物の外壁と調和したルーバー等により修景を行う。</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E145EB"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照明設備など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建築物や植栽、ストリートファニチャー等をライトアップすると共に、隣接する相互の照明との調和を図り、連続性のある魅力的な夜間景観の演出に努める。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御幸通りのビスタをより魅力的なものにするため、アイストップとなる江川町交差点の建築物や植栽、ストリートファニチャー等をライトアップし、夜間景観の演出に努める。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建築物や植栽、ストリートファニチャー等をライトアップすると共に、外堀周辺の街路灯や隣接する相互の照明との調和を図り、連続性のある魅力的な夜間景観の演出に努める。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bl>
    <w:p w:rsidR="00F972CE" w:rsidRDefault="00F972CE"/>
    <w:p w:rsidR="00F972CE" w:rsidRDefault="00F972CE"/>
    <w:p w:rsidR="00895D3D" w:rsidRDefault="00895D3D" w:rsidP="00F27C18">
      <w:pPr>
        <w:spacing w:line="360" w:lineRule="auto"/>
        <w:jc w:val="right"/>
        <w:rPr>
          <w:rFonts w:hAnsi="ＭＳ 明朝"/>
          <w:kern w:val="2"/>
          <w:sz w:val="20"/>
        </w:rPr>
      </w:pPr>
    </w:p>
    <w:p w:rsidR="00F27C18" w:rsidRPr="001B6394" w:rsidRDefault="00F27C18" w:rsidP="00895D3D">
      <w:pPr>
        <w:jc w:val="right"/>
        <w:rPr>
          <w:rFonts w:hAnsi="ＭＳ 明朝"/>
          <w:kern w:val="2"/>
          <w:sz w:val="20"/>
        </w:rPr>
      </w:pPr>
      <w:r w:rsidRPr="001B6394">
        <w:rPr>
          <w:rFonts w:hAnsi="ＭＳ 明朝" w:hint="eastAsia"/>
          <w:kern w:val="2"/>
          <w:sz w:val="20"/>
        </w:rPr>
        <w:t>（</w:t>
      </w:r>
      <w:r>
        <w:rPr>
          <w:rFonts w:hAnsi="ＭＳ 明朝" w:hint="eastAsia"/>
          <w:kern w:val="2"/>
          <w:sz w:val="20"/>
        </w:rPr>
        <w:t>４</w:t>
      </w:r>
      <w:r w:rsidRPr="001B6394">
        <w:rPr>
          <w:rFonts w:hAnsi="ＭＳ 明朝" w:hint="eastAsia"/>
          <w:kern w:val="2"/>
          <w:sz w:val="20"/>
        </w:rPr>
        <w:t>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F972CE" w:rsidRPr="001B6394" w:rsidTr="00895D3D">
        <w:trPr>
          <w:trHeight w:val="537"/>
        </w:trPr>
        <w:tc>
          <w:tcPr>
            <w:tcW w:w="1211" w:type="dxa"/>
            <w:vMerge w:val="restart"/>
            <w:shd w:val="clear" w:color="auto" w:fill="auto"/>
            <w:vAlign w:val="center"/>
          </w:tcPr>
          <w:p w:rsidR="00F972CE" w:rsidRPr="001B6394" w:rsidRDefault="00F972CE" w:rsidP="00895D3D">
            <w:pPr>
              <w:jc w:val="center"/>
              <w:rPr>
                <w:rFonts w:hAnsi="ＭＳ 明朝"/>
                <w:kern w:val="0"/>
                <w:sz w:val="22"/>
              </w:rPr>
            </w:pPr>
            <w:r>
              <w:br w:type="page"/>
            </w:r>
            <w:r w:rsidRPr="001B6394">
              <w:rPr>
                <w:rFonts w:hAnsi="ＭＳ 明朝" w:hint="eastAsia"/>
                <w:kern w:val="0"/>
                <w:sz w:val="22"/>
              </w:rPr>
              <w:t>項目</w:t>
            </w:r>
          </w:p>
        </w:tc>
        <w:tc>
          <w:tcPr>
            <w:tcW w:w="6221" w:type="dxa"/>
            <w:vMerge w:val="restart"/>
            <w:shd w:val="clear" w:color="auto" w:fill="auto"/>
            <w:vAlign w:val="center"/>
          </w:tcPr>
          <w:p w:rsidR="00F972CE" w:rsidRPr="001B6394" w:rsidRDefault="00F972CE" w:rsidP="00895D3D">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F972CE" w:rsidRPr="001B6394" w:rsidRDefault="00F972CE" w:rsidP="00895D3D">
            <w:pPr>
              <w:ind w:left="227" w:hanging="227"/>
              <w:jc w:val="center"/>
              <w:rPr>
                <w:rFonts w:ascii="Century" w:hAnsi="Century"/>
                <w:kern w:val="0"/>
                <w:sz w:val="22"/>
              </w:rPr>
            </w:pPr>
            <w:r w:rsidRPr="001B6394">
              <w:rPr>
                <w:rFonts w:ascii="Century" w:hAnsi="Century" w:hint="eastAsia"/>
                <w:kern w:val="0"/>
                <w:sz w:val="22"/>
              </w:rPr>
              <w:t>チェック欄</w:t>
            </w:r>
          </w:p>
        </w:tc>
      </w:tr>
      <w:tr w:rsidR="00F972CE" w:rsidRPr="00081447" w:rsidTr="00895D3D">
        <w:trPr>
          <w:cantSplit/>
          <w:trHeight w:val="1868"/>
        </w:trPr>
        <w:tc>
          <w:tcPr>
            <w:tcW w:w="1211" w:type="dxa"/>
            <w:vMerge/>
            <w:shd w:val="clear" w:color="auto" w:fill="auto"/>
            <w:vAlign w:val="center"/>
          </w:tcPr>
          <w:p w:rsidR="00F972CE" w:rsidRPr="001B6394" w:rsidRDefault="00F972CE" w:rsidP="00895D3D">
            <w:pPr>
              <w:jc w:val="center"/>
              <w:rPr>
                <w:rFonts w:ascii="ＭＳ ゴシック" w:eastAsia="ＭＳ ゴシック" w:hAnsi="ＭＳ ゴシック"/>
                <w:kern w:val="0"/>
                <w:sz w:val="22"/>
              </w:rPr>
            </w:pPr>
          </w:p>
        </w:tc>
        <w:tc>
          <w:tcPr>
            <w:tcW w:w="6221" w:type="dxa"/>
            <w:vMerge/>
            <w:shd w:val="clear" w:color="auto" w:fill="auto"/>
            <w:vAlign w:val="center"/>
          </w:tcPr>
          <w:p w:rsidR="00F972CE" w:rsidRPr="001B6394" w:rsidRDefault="00F972CE" w:rsidP="00895D3D">
            <w:pPr>
              <w:jc w:val="center"/>
              <w:rPr>
                <w:rFonts w:ascii="Century" w:hAnsi="Century"/>
                <w:kern w:val="0"/>
                <w:sz w:val="22"/>
              </w:rPr>
            </w:pPr>
          </w:p>
        </w:tc>
        <w:tc>
          <w:tcPr>
            <w:tcW w:w="702" w:type="dxa"/>
            <w:shd w:val="clear" w:color="auto" w:fill="auto"/>
            <w:textDirection w:val="tbRlV"/>
            <w:vAlign w:val="center"/>
          </w:tcPr>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ＪＲ静岡駅前から</w:t>
            </w:r>
          </w:p>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屋外広告物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屋外広告物は、効果的な掲出を行うよう文字、色彩、大きさ、設置位置等を十分検討すると共に、魅力的な店先やまち並みを演出するよう努める。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E145EB"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屋外広告物は、隣接する駿府城跡と調和すると共に、効果的な掲出を行うよう文字、色彩、大きさ、設置位置等を十分検討すると共に、魅力的な店先やまち並みを演出するよう努める。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屋外広告物の色彩は、隣接する駿府城跡が持つ歴史文化や風格を阻害しないよう、彩度の低い色彩を使用するよう努める。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のアイストップとなる壁面等については、御幸通りからのビスタを担う、景観上重要な場所であることから、隣接する駿府城跡の歴史文化や風格を阻害しないよう大きさ、色彩、材質に配慮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赤鳥居周辺の屋外広告物の色彩は、赤鳥居の色彩を阻害しないよう、彩度の低い色彩を使用するよう努める。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複数の店舗等を所有する建築物は、それら店舗等が効果的でまち並みと調和した屋外広告物を掲出できるよう、建築物の形態、意匠と合わせ、屋外広告物の掲出場所や方法を計画するよう努める。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御幸通り（江川町交差点）に面した１階部分には、それら店舗等の情報を集約した集合看板を設け、魅力的な沿道景観の形成により集客するよう努める。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その他</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御幸通りに面する工事用仮囲いは、まち並みやにぎわいの連続性に配慮し、修景するよう努める。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江川町交差点に面する工事用仮囲いは、隣接する駿府城公園が持つ歴史文化や風格を阻害しないように配慮し、また、まち並みや賑わいの連続性に配慮し、修景するよう努める。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御幸通りに面する工事用仮囲いは、隣接する駿府城跡が持つ歴史文化や風格を阻害しないように配慮し、修景するよう努める。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自動販売機は、御幸通り（江川町交差点）に直接面して設置しない。（ただし、景観上の配慮されている場合を除く）</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bl>
    <w:p w:rsidR="00895D3D" w:rsidRDefault="00895D3D" w:rsidP="00F27C18">
      <w:pPr>
        <w:rPr>
          <w:rFonts w:ascii="ＭＳ ゴシック" w:eastAsia="ＭＳ ゴシック" w:hAnsi="ＭＳ ゴシック"/>
          <w:kern w:val="2"/>
        </w:rPr>
        <w:sectPr w:rsidR="00895D3D" w:rsidSect="005F495D">
          <w:type w:val="continuous"/>
          <w:pgSz w:w="11906" w:h="16838"/>
          <w:pgMar w:top="1134" w:right="1077" w:bottom="851" w:left="1077" w:header="851" w:footer="992" w:gutter="0"/>
          <w:cols w:space="425"/>
          <w:docGrid w:type="lines" w:linePitch="360"/>
        </w:sectPr>
      </w:pPr>
    </w:p>
    <w:p w:rsidR="00895D3D" w:rsidRPr="00F4076E" w:rsidRDefault="004228D6" w:rsidP="00895D3D">
      <w:pPr>
        <w:widowControl/>
        <w:jc w:val="left"/>
        <w:rPr>
          <w:rFonts w:ascii="ＭＳ ゴシック" w:eastAsia="ＭＳ ゴシック" w:hAnsi="ＭＳ ゴシック"/>
          <w:b/>
        </w:rPr>
      </w:pPr>
      <w:r>
        <w:rPr>
          <w:noProof/>
        </w:rPr>
        <w:pict>
          <v:group id="グループ化 1495" o:spid="_x0000_s1040" style="position:absolute;margin-left:659.3pt;margin-top:-6pt;width:43.85pt;height:23.85pt;z-index:251659776;mso-width-relative:margin;mso-height-relative:margin" coordorigin=",-428" coordsize="556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">
            <v:rect id="正方形/長方形 1491" o:spid="_x0000_s1041" style="position:absolute;left:333;width:4524;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" filled="f" strokeweight=".5pt">
              <v:textbox inset="5mm,0,5mm,0"/>
            </v:rect>
            <v:shape id="テキスト ボックス 1494" o:spid="_x0000_s1042" type="#_x0000_t202" style="position:absolute;top:-428;width:556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" filled="f" stroked="f" strokeweight=".5pt">
              <v:textbox style="mso-next-textbox:#テキスト ボックス 1494">
                <w:txbxContent>
                  <w:p w:rsidR="00895D3D" w:rsidRPr="00692141" w:rsidRDefault="00895D3D" w:rsidP="00895D3D">
                    <w:pPr>
                      <w:rPr>
                        <w:rFonts w:ascii="ＭＳ ゴシック" w:eastAsia="ＭＳ ゴシック" w:hAnsi="ＭＳ ゴシック"/>
                        <w:b/>
                      </w:rPr>
                    </w:pPr>
                    <w:r w:rsidRPr="00692141">
                      <w:rPr>
                        <w:rFonts w:ascii="ＭＳ ゴシック" w:eastAsia="ＭＳ ゴシック" w:hAnsi="ＭＳ ゴシック" w:hint="eastAsia"/>
                        <w:b/>
                      </w:rPr>
                      <w:t>別</w:t>
                    </w:r>
                    <w:r>
                      <w:rPr>
                        <w:rFonts w:ascii="ＭＳ ゴシック" w:eastAsia="ＭＳ ゴシック" w:hAnsi="ＭＳ ゴシック" w:hint="eastAsia"/>
                        <w:b/>
                      </w:rPr>
                      <w:t xml:space="preserve"> </w:t>
                    </w:r>
                    <w:r w:rsidRPr="00692141">
                      <w:rPr>
                        <w:rFonts w:ascii="ＭＳ ゴシック" w:eastAsia="ＭＳ ゴシック" w:hAnsi="ＭＳ ゴシック" w:hint="eastAsia"/>
                        <w:b/>
                      </w:rPr>
                      <w:t>表</w:t>
                    </w:r>
                  </w:p>
                </w:txbxContent>
              </v:textbox>
            </v:shape>
          </v:group>
        </w:pict>
      </w:r>
      <w:r w:rsidR="00895D3D" w:rsidRPr="00F4076E">
        <w:rPr>
          <w:rFonts w:ascii="ＭＳ ゴシック" w:eastAsia="ＭＳ ゴシック" w:hAnsi="ＭＳ ゴシック" w:hint="eastAsia"/>
          <w:b/>
        </w:rPr>
        <w:t>■建築物の屋根及び外壁等並びに工作物の外観に使用する伝統色</w:t>
      </w:r>
    </w:p>
    <w:p w:rsidR="00895D3D" w:rsidRDefault="004228D6" w:rsidP="00895D3D">
      <w:pPr>
        <w:widowControl/>
        <w:jc w:val="left"/>
        <w:rP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88" o:spid="_x0000_s1039" type="#_x0000_t75" style="position:absolute;margin-left:37pt;margin-top:34.9pt;width:660.55pt;height:431.1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v:shape>
        </w:pict>
      </w:r>
      <w:r w:rsidR="00895D3D">
        <w:rPr>
          <w:sz w:val="22"/>
        </w:rPr>
        <w:br w:type="page"/>
      </w:r>
      <w:r>
        <w:rPr>
          <w:noProof/>
        </w:rPr>
        <w:pict>
          <v:shape id="図 1487" o:spid="_x0000_s1043" type="#_x0000_t75" style="position:absolute;margin-left:39.85pt;margin-top:4.95pt;width:656.2pt;height:493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p>
    <w:p w:rsidR="00895D3D" w:rsidRPr="00895D3D" w:rsidRDefault="00895D3D" w:rsidP="00895D3D">
      <w:pPr>
        <w:rPr>
          <w:rFonts w:ascii="ＭＳ ゴシック" w:eastAsia="ＭＳ ゴシック" w:hAnsi="ＭＳ ゴシック"/>
          <w:kern w:val="2"/>
        </w:rPr>
      </w:pPr>
    </w:p>
    <w:p w:rsidR="00895D3D" w:rsidRDefault="00895D3D" w:rsidP="00F27C18">
      <w:pPr>
        <w:rPr>
          <w:rFonts w:ascii="ＭＳ ゴシック" w:eastAsia="ＭＳ ゴシック" w:hAnsi="ＭＳ ゴシック"/>
          <w:kern w:val="2"/>
        </w:rPr>
      </w:pPr>
    </w:p>
    <w:sectPr w:rsidR="00895D3D" w:rsidSect="00895D3D">
      <w:pgSz w:w="16838" w:h="11906" w:orient="landscape"/>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808" w:rsidRDefault="00BE2808" w:rsidP="0035005E">
      <w:r>
        <w:separator/>
      </w:r>
    </w:p>
  </w:endnote>
  <w:endnote w:type="continuationSeparator" w:id="0">
    <w:p w:rsidR="00BE2808" w:rsidRDefault="00BE2808" w:rsidP="0035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華康ゴシック体 Std W3">
    <w:altName w:val="ＭＳ ゴシック"/>
    <w:panose1 w:val="00000000000000000000"/>
    <w:charset w:val="80"/>
    <w:family w:val="swiss"/>
    <w:notTrueType/>
    <w:pitch w:val="variable"/>
    <w:sig w:usb0="00000000" w:usb1="68C7FCFC"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D3D" w:rsidRDefault="00895D3D">
    <w:pPr>
      <w:spacing w:line="252" w:lineRule="atLeast"/>
      <w:jc w:val="center"/>
      <w:rPr>
        <w:rFonts w:ascii="Century" w:hAnsi="ＭＳ 明朝" w:cs="ＭＳ 明朝"/>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D3D" w:rsidRDefault="00895D3D">
    <w:pPr>
      <w:spacing w:line="252" w:lineRule="atLeast"/>
      <w:jc w:val="center"/>
      <w:rPr>
        <w:rFonts w:ascii="Century" w:hAnsi="ＭＳ 明朝" w:cs="ＭＳ 明朝"/>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808" w:rsidRDefault="00BE2808" w:rsidP="0035005E">
      <w:r>
        <w:separator/>
      </w:r>
    </w:p>
  </w:footnote>
  <w:footnote w:type="continuationSeparator" w:id="0">
    <w:p w:rsidR="00BE2808" w:rsidRDefault="00BE2808" w:rsidP="0035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42CF"/>
    <w:multiLevelType w:val="multilevel"/>
    <w:tmpl w:val="C3E0E310"/>
    <w:lvl w:ilvl="0">
      <w:start w:val="1"/>
      <w:numFmt w:val="irohaFullWidth"/>
      <w:lvlText w:val="（%1）"/>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1AAC67BE"/>
    <w:multiLevelType w:val="multilevel"/>
    <w:tmpl w:val="A6C8E4FC"/>
    <w:lvl w:ilvl="0">
      <w:start w:val="10"/>
      <w:numFmt w:val="decimal"/>
      <w:lvlText w:val="%1"/>
      <w:lvlJc w:val="left"/>
      <w:pPr>
        <w:tabs>
          <w:tab w:val="num" w:pos="420"/>
        </w:tabs>
        <w:ind w:left="420" w:hanging="4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24F342EB"/>
    <w:multiLevelType w:val="hybridMultilevel"/>
    <w:tmpl w:val="0958B47E"/>
    <w:lvl w:ilvl="0" w:tplc="C1B4997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 w15:restartNumberingAfterBreak="0">
    <w:nsid w:val="46515EDB"/>
    <w:multiLevelType w:val="hybridMultilevel"/>
    <w:tmpl w:val="3C62CD86"/>
    <w:lvl w:ilvl="0" w:tplc="CD248B2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4FAB2178"/>
    <w:multiLevelType w:val="multilevel"/>
    <w:tmpl w:val="34DC5294"/>
    <w:lvl w:ilvl="0">
      <w:start w:val="1"/>
      <w:numFmt w:val="irohaFullWidth"/>
      <w:lvlText w:val="（%1）"/>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70C46B9F"/>
    <w:multiLevelType w:val="multilevel"/>
    <w:tmpl w:val="D5EEA802"/>
    <w:lvl w:ilvl="0">
      <w:start w:val="5"/>
      <w:numFmt w:val="decimalFullWidth"/>
      <w:lvlText w:val="第%1条"/>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780B231D"/>
    <w:multiLevelType w:val="multilevel"/>
    <w:tmpl w:val="22601D28"/>
    <w:lvl w:ilvl="0">
      <w:start w:val="2"/>
      <w:numFmt w:val="bullet"/>
      <w:lvlText w:val="※"/>
      <w:lvlJc w:val="left"/>
      <w:pPr>
        <w:ind w:left="360" w:hanging="360"/>
      </w:pPr>
      <w:rPr>
        <w:rFonts w:ascii="ＭＳ 明朝" w:eastAsia="ＭＳ 明朝" w:hAnsi="ＭＳ 明朝"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0"/>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NotTrackMoves/>
  <w:defaultTabStop w:val="851"/>
  <w:drawingGridHorizontalSpacing w:val="105"/>
  <w:displayHorizontalDrawingGridEvery w:val="0"/>
  <w:displayVerticalDrawingGridEvery w:val="2"/>
  <w:noPunctuationKerning/>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64CC"/>
    <w:rsid w:val="00016E00"/>
    <w:rsid w:val="000233A7"/>
    <w:rsid w:val="00042A8B"/>
    <w:rsid w:val="00042D46"/>
    <w:rsid w:val="0005311A"/>
    <w:rsid w:val="00054D52"/>
    <w:rsid w:val="000746B1"/>
    <w:rsid w:val="000755D1"/>
    <w:rsid w:val="0008033C"/>
    <w:rsid w:val="00081447"/>
    <w:rsid w:val="00085CDC"/>
    <w:rsid w:val="00087AFC"/>
    <w:rsid w:val="000934A6"/>
    <w:rsid w:val="000A113E"/>
    <w:rsid w:val="000C0897"/>
    <w:rsid w:val="000C095C"/>
    <w:rsid w:val="000D07B1"/>
    <w:rsid w:val="000F636C"/>
    <w:rsid w:val="00117306"/>
    <w:rsid w:val="001456D5"/>
    <w:rsid w:val="001542D2"/>
    <w:rsid w:val="00162504"/>
    <w:rsid w:val="00172BFF"/>
    <w:rsid w:val="00173FE7"/>
    <w:rsid w:val="0018091C"/>
    <w:rsid w:val="001933B6"/>
    <w:rsid w:val="00193749"/>
    <w:rsid w:val="001B7A4E"/>
    <w:rsid w:val="001E43E0"/>
    <w:rsid w:val="001F1673"/>
    <w:rsid w:val="002053D2"/>
    <w:rsid w:val="00216108"/>
    <w:rsid w:val="00221DDB"/>
    <w:rsid w:val="002234DC"/>
    <w:rsid w:val="002238C7"/>
    <w:rsid w:val="00274CA1"/>
    <w:rsid w:val="00295B3F"/>
    <w:rsid w:val="00297E9A"/>
    <w:rsid w:val="002A4E05"/>
    <w:rsid w:val="002A7420"/>
    <w:rsid w:val="002B7C35"/>
    <w:rsid w:val="002E67CD"/>
    <w:rsid w:val="002F28B6"/>
    <w:rsid w:val="00320C94"/>
    <w:rsid w:val="00321356"/>
    <w:rsid w:val="00325D2F"/>
    <w:rsid w:val="003328E5"/>
    <w:rsid w:val="00342DA6"/>
    <w:rsid w:val="0034306F"/>
    <w:rsid w:val="0034307F"/>
    <w:rsid w:val="00346A79"/>
    <w:rsid w:val="0035005E"/>
    <w:rsid w:val="00367433"/>
    <w:rsid w:val="00374EB8"/>
    <w:rsid w:val="003A270C"/>
    <w:rsid w:val="003C7822"/>
    <w:rsid w:val="003E122A"/>
    <w:rsid w:val="003F5879"/>
    <w:rsid w:val="00400AF8"/>
    <w:rsid w:val="004228D6"/>
    <w:rsid w:val="004247D5"/>
    <w:rsid w:val="00450F40"/>
    <w:rsid w:val="00455E5B"/>
    <w:rsid w:val="004646D0"/>
    <w:rsid w:val="00472684"/>
    <w:rsid w:val="00472D4E"/>
    <w:rsid w:val="004762F9"/>
    <w:rsid w:val="00485501"/>
    <w:rsid w:val="004964D6"/>
    <w:rsid w:val="004B1366"/>
    <w:rsid w:val="004C48CA"/>
    <w:rsid w:val="004D00B6"/>
    <w:rsid w:val="004E2393"/>
    <w:rsid w:val="005313EB"/>
    <w:rsid w:val="00535B45"/>
    <w:rsid w:val="005465F1"/>
    <w:rsid w:val="00552144"/>
    <w:rsid w:val="00562FFF"/>
    <w:rsid w:val="005720DE"/>
    <w:rsid w:val="00575A43"/>
    <w:rsid w:val="00583B0A"/>
    <w:rsid w:val="00593471"/>
    <w:rsid w:val="005F11D5"/>
    <w:rsid w:val="005F1767"/>
    <w:rsid w:val="005F3B97"/>
    <w:rsid w:val="005F495D"/>
    <w:rsid w:val="006244A2"/>
    <w:rsid w:val="0063126E"/>
    <w:rsid w:val="0064122C"/>
    <w:rsid w:val="00647E35"/>
    <w:rsid w:val="00662E01"/>
    <w:rsid w:val="006735A1"/>
    <w:rsid w:val="006A0F95"/>
    <w:rsid w:val="006A574F"/>
    <w:rsid w:val="006A5857"/>
    <w:rsid w:val="006B2AEF"/>
    <w:rsid w:val="006B4AE1"/>
    <w:rsid w:val="006B5383"/>
    <w:rsid w:val="006D20BE"/>
    <w:rsid w:val="006D2BEB"/>
    <w:rsid w:val="006E1BC7"/>
    <w:rsid w:val="006E2574"/>
    <w:rsid w:val="006F1A15"/>
    <w:rsid w:val="00707A34"/>
    <w:rsid w:val="0071726E"/>
    <w:rsid w:val="00724529"/>
    <w:rsid w:val="00763F51"/>
    <w:rsid w:val="0077336D"/>
    <w:rsid w:val="00791BB7"/>
    <w:rsid w:val="007949B8"/>
    <w:rsid w:val="00795075"/>
    <w:rsid w:val="007C250D"/>
    <w:rsid w:val="007E0E98"/>
    <w:rsid w:val="007E1F08"/>
    <w:rsid w:val="007E564C"/>
    <w:rsid w:val="007F6879"/>
    <w:rsid w:val="0080672C"/>
    <w:rsid w:val="00826656"/>
    <w:rsid w:val="00827B5C"/>
    <w:rsid w:val="00827D27"/>
    <w:rsid w:val="008342EA"/>
    <w:rsid w:val="00845D06"/>
    <w:rsid w:val="00861B39"/>
    <w:rsid w:val="00884036"/>
    <w:rsid w:val="00895D3D"/>
    <w:rsid w:val="008A0EB6"/>
    <w:rsid w:val="008A2A6E"/>
    <w:rsid w:val="008B46F9"/>
    <w:rsid w:val="008C42A8"/>
    <w:rsid w:val="008C62DA"/>
    <w:rsid w:val="008D6E39"/>
    <w:rsid w:val="008E0D28"/>
    <w:rsid w:val="008E4E17"/>
    <w:rsid w:val="00902DC1"/>
    <w:rsid w:val="00932FE6"/>
    <w:rsid w:val="00943644"/>
    <w:rsid w:val="0094575F"/>
    <w:rsid w:val="009466B7"/>
    <w:rsid w:val="00957F31"/>
    <w:rsid w:val="00960BCB"/>
    <w:rsid w:val="009633A9"/>
    <w:rsid w:val="00963AC6"/>
    <w:rsid w:val="009806A7"/>
    <w:rsid w:val="00982951"/>
    <w:rsid w:val="00983A29"/>
    <w:rsid w:val="009A25AD"/>
    <w:rsid w:val="009B4AB3"/>
    <w:rsid w:val="009D6BB8"/>
    <w:rsid w:val="009F49BF"/>
    <w:rsid w:val="00A13627"/>
    <w:rsid w:val="00A17925"/>
    <w:rsid w:val="00A32933"/>
    <w:rsid w:val="00A65D60"/>
    <w:rsid w:val="00A671AC"/>
    <w:rsid w:val="00A94503"/>
    <w:rsid w:val="00AB2FAE"/>
    <w:rsid w:val="00AD6308"/>
    <w:rsid w:val="00AD64CC"/>
    <w:rsid w:val="00AE518B"/>
    <w:rsid w:val="00B37834"/>
    <w:rsid w:val="00B648D8"/>
    <w:rsid w:val="00B72FC6"/>
    <w:rsid w:val="00B82E86"/>
    <w:rsid w:val="00B8791F"/>
    <w:rsid w:val="00BA1E8B"/>
    <w:rsid w:val="00BA2B69"/>
    <w:rsid w:val="00BB247C"/>
    <w:rsid w:val="00BB35DD"/>
    <w:rsid w:val="00BB4729"/>
    <w:rsid w:val="00BB6580"/>
    <w:rsid w:val="00BD1C6B"/>
    <w:rsid w:val="00BD2C0E"/>
    <w:rsid w:val="00BE2808"/>
    <w:rsid w:val="00BF3865"/>
    <w:rsid w:val="00C0170A"/>
    <w:rsid w:val="00C02F66"/>
    <w:rsid w:val="00C111DC"/>
    <w:rsid w:val="00C15108"/>
    <w:rsid w:val="00C174B3"/>
    <w:rsid w:val="00C35FF9"/>
    <w:rsid w:val="00C50C86"/>
    <w:rsid w:val="00C51EA6"/>
    <w:rsid w:val="00C90BD7"/>
    <w:rsid w:val="00C9489D"/>
    <w:rsid w:val="00CA0B2B"/>
    <w:rsid w:val="00CA1133"/>
    <w:rsid w:val="00CA5B2D"/>
    <w:rsid w:val="00CC121C"/>
    <w:rsid w:val="00CC17E7"/>
    <w:rsid w:val="00CC7987"/>
    <w:rsid w:val="00CD2A53"/>
    <w:rsid w:val="00CD7E93"/>
    <w:rsid w:val="00CE5BA6"/>
    <w:rsid w:val="00CF557C"/>
    <w:rsid w:val="00D23596"/>
    <w:rsid w:val="00D31739"/>
    <w:rsid w:val="00D3194C"/>
    <w:rsid w:val="00D5073C"/>
    <w:rsid w:val="00D5417A"/>
    <w:rsid w:val="00D547A7"/>
    <w:rsid w:val="00D807F6"/>
    <w:rsid w:val="00D87B0B"/>
    <w:rsid w:val="00DA0403"/>
    <w:rsid w:val="00DA3889"/>
    <w:rsid w:val="00DA57C3"/>
    <w:rsid w:val="00DA629F"/>
    <w:rsid w:val="00DA7FCA"/>
    <w:rsid w:val="00DB48FA"/>
    <w:rsid w:val="00DD0EC8"/>
    <w:rsid w:val="00DD73ED"/>
    <w:rsid w:val="00DE2369"/>
    <w:rsid w:val="00DE6A9F"/>
    <w:rsid w:val="00DE7665"/>
    <w:rsid w:val="00DF647B"/>
    <w:rsid w:val="00DF738A"/>
    <w:rsid w:val="00E02CB7"/>
    <w:rsid w:val="00E145EB"/>
    <w:rsid w:val="00E148E5"/>
    <w:rsid w:val="00E2051A"/>
    <w:rsid w:val="00E3123C"/>
    <w:rsid w:val="00E448ED"/>
    <w:rsid w:val="00E521B4"/>
    <w:rsid w:val="00E6590B"/>
    <w:rsid w:val="00E66F9B"/>
    <w:rsid w:val="00E82EFD"/>
    <w:rsid w:val="00ED143C"/>
    <w:rsid w:val="00ED28D1"/>
    <w:rsid w:val="00F0735D"/>
    <w:rsid w:val="00F27C18"/>
    <w:rsid w:val="00F3199F"/>
    <w:rsid w:val="00F34E72"/>
    <w:rsid w:val="00F413D3"/>
    <w:rsid w:val="00F47386"/>
    <w:rsid w:val="00F57D1E"/>
    <w:rsid w:val="00F7713F"/>
    <w:rsid w:val="00F82DDD"/>
    <w:rsid w:val="00F92DDE"/>
    <w:rsid w:val="00F972CE"/>
    <w:rsid w:val="00FA15CE"/>
    <w:rsid w:val="00FA2CCA"/>
    <w:rsid w:val="00FA4F21"/>
    <w:rsid w:val="00FB7BCC"/>
    <w:rsid w:val="00FC1103"/>
    <w:rsid w:val="00FD3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2CE"/>
    <w:pPr>
      <w:widowControl w:val="0"/>
      <w:jc w:val="both"/>
    </w:pPr>
    <w:rPr>
      <w:rFonts w:ascii="ＭＳ 明朝" w:hAnsi="Courier New"/>
      <w:kern w:val="21"/>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Char1"/>
    <w:basedOn w:val="a"/>
    <w:link w:val="a4"/>
    <w:uiPriority w:val="99"/>
    <w:semiHidden/>
    <w:pPr>
      <w:tabs>
        <w:tab w:val="center" w:pos="4252"/>
        <w:tab w:val="right" w:pos="8504"/>
      </w:tabs>
      <w:snapToGrid w:val="0"/>
    </w:pPr>
    <w:rPr>
      <w:rFonts w:hAnsi="Century"/>
    </w:rPr>
  </w:style>
  <w:style w:type="character" w:customStyle="1" w:styleId="a4">
    <w:name w:val="ヘッダー (文字)"/>
    <w:aliases w:val="Char1 (文字)"/>
    <w:link w:val="a3"/>
    <w:uiPriority w:val="99"/>
    <w:semiHidden/>
    <w:locked/>
    <w:rPr>
      <w:rFonts w:ascii="ＭＳ 明朝" w:hAnsi="Courier New" w:cs="Times New Roman"/>
      <w:kern w:val="2"/>
      <w:sz w:val="21"/>
    </w:rPr>
  </w:style>
  <w:style w:type="paragraph" w:styleId="a5">
    <w:name w:val="footer"/>
    <w:aliases w:val="Char"/>
    <w:basedOn w:val="a"/>
    <w:link w:val="a6"/>
    <w:uiPriority w:val="99"/>
    <w:semiHidden/>
    <w:pPr>
      <w:tabs>
        <w:tab w:val="center" w:pos="4252"/>
        <w:tab w:val="right" w:pos="8504"/>
      </w:tabs>
      <w:snapToGrid w:val="0"/>
    </w:pPr>
  </w:style>
  <w:style w:type="character" w:customStyle="1" w:styleId="a6">
    <w:name w:val="フッター (文字)"/>
    <w:aliases w:val="Char (文字)"/>
    <w:link w:val="a5"/>
    <w:uiPriority w:val="99"/>
    <w:semiHidden/>
    <w:locked/>
    <w:rPr>
      <w:rFonts w:ascii="ＭＳ 明朝" w:hAnsi="Courier New" w:cs="Times New Roman"/>
      <w:kern w:val="2"/>
      <w:sz w:val="21"/>
    </w:rPr>
  </w:style>
  <w:style w:type="paragraph" w:styleId="a7">
    <w:name w:val="Balloon Text"/>
    <w:basedOn w:val="a"/>
    <w:link w:val="a8"/>
    <w:uiPriority w:val="99"/>
    <w:rsid w:val="00902DC1"/>
    <w:rPr>
      <w:rFonts w:ascii="Arial" w:eastAsia="ＭＳ ゴシック" w:hAnsi="Arial"/>
      <w:sz w:val="18"/>
      <w:szCs w:val="18"/>
    </w:rPr>
  </w:style>
  <w:style w:type="character" w:customStyle="1" w:styleId="a8">
    <w:name w:val="吹き出し (文字)"/>
    <w:link w:val="a7"/>
    <w:uiPriority w:val="99"/>
    <w:locked/>
    <w:rsid w:val="00902DC1"/>
    <w:rPr>
      <w:rFonts w:ascii="Arial" w:eastAsia="ＭＳ ゴシック" w:hAnsi="Arial" w:cs="Times New Roman"/>
      <w:kern w:val="2"/>
      <w:sz w:val="18"/>
      <w:szCs w:val="18"/>
    </w:rPr>
  </w:style>
  <w:style w:type="character" w:customStyle="1" w:styleId="1">
    <w:name w:val="ヘッダー (文字)1"/>
    <w:aliases w:val="Char1 (文字)1"/>
    <w:uiPriority w:val="99"/>
    <w:semiHidden/>
    <w:rsid w:val="00BD2C0E"/>
    <w:rPr>
      <w:rFonts w:ascii="ＭＳ 明朝" w:hAnsi="Courier New"/>
      <w:kern w:val="2"/>
      <w:sz w:val="21"/>
    </w:rPr>
  </w:style>
  <w:style w:type="character" w:customStyle="1" w:styleId="10">
    <w:name w:val="フッター (文字)1"/>
    <w:aliases w:val="Char (文字)1"/>
    <w:uiPriority w:val="99"/>
    <w:semiHidden/>
    <w:rsid w:val="00BD2C0E"/>
    <w:rPr>
      <w:rFonts w:ascii="ＭＳ 明朝"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81946">
      <w:bodyDiv w:val="1"/>
      <w:marLeft w:val="0"/>
      <w:marRight w:val="0"/>
      <w:marTop w:val="0"/>
      <w:marBottom w:val="0"/>
      <w:divBdr>
        <w:top w:val="none" w:sz="0" w:space="0" w:color="auto"/>
        <w:left w:val="none" w:sz="0" w:space="0" w:color="auto"/>
        <w:bottom w:val="none" w:sz="0" w:space="0" w:color="auto"/>
        <w:right w:val="none" w:sz="0" w:space="0" w:color="auto"/>
      </w:divBdr>
    </w:div>
    <w:div w:id="1053692825">
      <w:marLeft w:val="0"/>
      <w:marRight w:val="0"/>
      <w:marTop w:val="0"/>
      <w:marBottom w:val="0"/>
      <w:divBdr>
        <w:top w:val="none" w:sz="0" w:space="0" w:color="auto"/>
        <w:left w:val="none" w:sz="0" w:space="0" w:color="auto"/>
        <w:bottom w:val="none" w:sz="0" w:space="0" w:color="auto"/>
        <w:right w:val="none" w:sz="0" w:space="0" w:color="auto"/>
      </w:divBdr>
    </w:div>
    <w:div w:id="1053692826">
      <w:marLeft w:val="0"/>
      <w:marRight w:val="0"/>
      <w:marTop w:val="0"/>
      <w:marBottom w:val="0"/>
      <w:divBdr>
        <w:top w:val="none" w:sz="0" w:space="0" w:color="auto"/>
        <w:left w:val="none" w:sz="0" w:space="0" w:color="auto"/>
        <w:bottom w:val="none" w:sz="0" w:space="0" w:color="auto"/>
        <w:right w:val="none" w:sz="0" w:space="0" w:color="auto"/>
      </w:divBdr>
    </w:div>
    <w:div w:id="1053692827">
      <w:marLeft w:val="0"/>
      <w:marRight w:val="0"/>
      <w:marTop w:val="0"/>
      <w:marBottom w:val="0"/>
      <w:divBdr>
        <w:top w:val="none" w:sz="0" w:space="0" w:color="auto"/>
        <w:left w:val="none" w:sz="0" w:space="0" w:color="auto"/>
        <w:bottom w:val="none" w:sz="0" w:space="0" w:color="auto"/>
        <w:right w:val="none" w:sz="0" w:space="0" w:color="auto"/>
      </w:divBdr>
    </w:div>
    <w:div w:id="1053692828">
      <w:marLeft w:val="0"/>
      <w:marRight w:val="0"/>
      <w:marTop w:val="0"/>
      <w:marBottom w:val="0"/>
      <w:divBdr>
        <w:top w:val="none" w:sz="0" w:space="0" w:color="auto"/>
        <w:left w:val="none" w:sz="0" w:space="0" w:color="auto"/>
        <w:bottom w:val="none" w:sz="0" w:space="0" w:color="auto"/>
        <w:right w:val="none" w:sz="0" w:space="0" w:color="auto"/>
      </w:divBdr>
    </w:div>
    <w:div w:id="1053692829">
      <w:marLeft w:val="0"/>
      <w:marRight w:val="0"/>
      <w:marTop w:val="0"/>
      <w:marBottom w:val="0"/>
      <w:divBdr>
        <w:top w:val="none" w:sz="0" w:space="0" w:color="auto"/>
        <w:left w:val="none" w:sz="0" w:space="0" w:color="auto"/>
        <w:bottom w:val="none" w:sz="0" w:space="0" w:color="auto"/>
        <w:right w:val="none" w:sz="0" w:space="0" w:color="auto"/>
      </w:divBdr>
    </w:div>
    <w:div w:id="1053692830">
      <w:marLeft w:val="0"/>
      <w:marRight w:val="0"/>
      <w:marTop w:val="0"/>
      <w:marBottom w:val="0"/>
      <w:divBdr>
        <w:top w:val="none" w:sz="0" w:space="0" w:color="auto"/>
        <w:left w:val="none" w:sz="0" w:space="0" w:color="auto"/>
        <w:bottom w:val="none" w:sz="0" w:space="0" w:color="auto"/>
        <w:right w:val="none" w:sz="0" w:space="0" w:color="auto"/>
      </w:divBdr>
    </w:div>
    <w:div w:id="1053692831">
      <w:marLeft w:val="0"/>
      <w:marRight w:val="0"/>
      <w:marTop w:val="0"/>
      <w:marBottom w:val="0"/>
      <w:divBdr>
        <w:top w:val="none" w:sz="0" w:space="0" w:color="auto"/>
        <w:left w:val="none" w:sz="0" w:space="0" w:color="auto"/>
        <w:bottom w:val="none" w:sz="0" w:space="0" w:color="auto"/>
        <w:right w:val="none" w:sz="0" w:space="0" w:color="auto"/>
      </w:divBdr>
    </w:div>
    <w:div w:id="10536928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png" />
  <Relationship Id="rId5" Type="http://schemas.openxmlformats.org/officeDocument/2006/relationships/webSettings" Target="webSettings.xml" />
  <Relationship Id="rId10" Type="http://schemas.openxmlformats.org/officeDocument/2006/relationships/image" Target="media/image1.png" />
  <Relationship Id="rId4" Type="http://schemas.openxmlformats.org/officeDocument/2006/relationships/settings" Target="settings.xml" />
  <Relationship Id="rId9"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C4010A5-9319-4F9B-808C-ACDF9D62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961</Words>
  <Characters>5480</Characters>
  <Application>Microsoft Office Word</Application>
  <DocSecurity>0</DocSecurity>
  <Lines>45</Lines>
  <Paragraphs>12</Paragraphs>
  <ScaleCrop>false</ScaleCrop>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2021-09-03T06:52:00Z</dcterms:created>
  <dcterms:modified xsi:type="dcterms:W3CDTF">2021-09-03T06:53:00Z</dcterms:modified>
</cp:coreProperties>
</file>